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21C" w:rsidRDefault="00BA6D08" w:rsidP="005D621C">
      <w:pPr>
        <w:pStyle w:val="Nagwek"/>
        <w:ind w:left="-426"/>
        <w:jc w:val="right"/>
      </w:pPr>
      <w:r>
        <w:rPr>
          <w:noProof/>
        </w:rPr>
        <w:drawing>
          <wp:inline distT="0" distB="0" distL="0" distR="0">
            <wp:extent cx="584835" cy="499745"/>
            <wp:effectExtent l="1905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srcRect/>
                    <a:stretch>
                      <a:fillRect/>
                    </a:stretch>
                  </pic:blipFill>
                  <pic:spPr bwMode="auto">
                    <a:xfrm>
                      <a:off x="0" y="0"/>
                      <a:ext cx="584835" cy="499745"/>
                    </a:xfrm>
                    <a:prstGeom prst="rect">
                      <a:avLst/>
                    </a:prstGeom>
                    <a:noFill/>
                    <a:ln w="9525">
                      <a:noFill/>
                      <a:miter lim="800000"/>
                      <a:headEnd/>
                      <a:tailEnd/>
                    </a:ln>
                  </pic:spPr>
                </pic:pic>
              </a:graphicData>
            </a:graphic>
          </wp:inline>
        </w:drawing>
      </w:r>
      <w:r>
        <w:rPr>
          <w:b/>
          <w:noProof/>
          <w:w w:val="130"/>
          <w:sz w:val="24"/>
        </w:rPr>
        <w:drawing>
          <wp:inline distT="0" distB="0" distL="0" distR="0">
            <wp:extent cx="5231130" cy="563245"/>
            <wp:effectExtent l="1905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srcRect/>
                    <a:stretch>
                      <a:fillRect/>
                    </a:stretch>
                  </pic:blipFill>
                  <pic:spPr bwMode="auto">
                    <a:xfrm>
                      <a:off x="0" y="0"/>
                      <a:ext cx="5231130" cy="563245"/>
                    </a:xfrm>
                    <a:prstGeom prst="rect">
                      <a:avLst/>
                    </a:prstGeom>
                    <a:noFill/>
                    <a:ln w="9525">
                      <a:noFill/>
                      <a:miter lim="800000"/>
                      <a:headEnd/>
                      <a:tailEnd/>
                    </a:ln>
                  </pic:spPr>
                </pic:pic>
              </a:graphicData>
            </a:graphic>
          </wp:inline>
        </w:drawing>
      </w:r>
    </w:p>
    <w:p w:rsidR="005D621C" w:rsidRDefault="005D621C" w:rsidP="005D621C">
      <w:pPr>
        <w:pStyle w:val="Nagwek"/>
        <w:pBdr>
          <w:bottom w:val="single" w:sz="4" w:space="1" w:color="auto"/>
        </w:pBdr>
        <w:tabs>
          <w:tab w:val="clear" w:pos="4536"/>
          <w:tab w:val="clear" w:pos="9072"/>
        </w:tabs>
        <w:rPr>
          <w:sz w:val="10"/>
        </w:rPr>
      </w:pPr>
    </w:p>
    <w:p w:rsidR="005D621C" w:rsidRDefault="005D621C" w:rsidP="005D621C">
      <w:pPr>
        <w:rPr>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rPr>
          <w:rFonts w:ascii="Calibri" w:hAnsi="Calibri"/>
          <w:sz w:val="28"/>
          <w:szCs w:val="28"/>
        </w:rPr>
      </w:pPr>
    </w:p>
    <w:p w:rsidR="005D621C" w:rsidRPr="0070765B" w:rsidRDefault="005D621C" w:rsidP="005D621C">
      <w:pPr>
        <w:pStyle w:val="Tytu"/>
        <w:spacing w:line="360" w:lineRule="auto"/>
        <w:rPr>
          <w:rFonts w:ascii="Calibri" w:hAnsi="Calibri"/>
          <w:sz w:val="32"/>
        </w:rPr>
      </w:pPr>
      <w:r w:rsidRPr="0070765B">
        <w:rPr>
          <w:rFonts w:ascii="Calibri" w:hAnsi="Calibri"/>
          <w:sz w:val="32"/>
        </w:rPr>
        <w:t>SPECYFIKACJA ISTOTNYCH WARUNKÓW ZAMÓWIENIA</w:t>
      </w:r>
    </w:p>
    <w:p w:rsidR="005D621C" w:rsidRPr="0070765B" w:rsidRDefault="005D621C" w:rsidP="005D621C">
      <w:pPr>
        <w:pStyle w:val="Tytu"/>
        <w:rPr>
          <w:rFonts w:ascii="Calibri" w:hAnsi="Calibri"/>
          <w:b w:val="0"/>
          <w:i/>
          <w:sz w:val="24"/>
        </w:rPr>
      </w:pPr>
      <w:r w:rsidRPr="0070765B">
        <w:rPr>
          <w:rFonts w:ascii="Calibri" w:hAnsi="Calibri"/>
          <w:b w:val="0"/>
          <w:i/>
          <w:sz w:val="24"/>
        </w:rPr>
        <w:t xml:space="preserve">dalej SIWZ - opracowana na podstawie ustawy z dnia 29 stycznia 2004 r. </w:t>
      </w:r>
      <w:r w:rsidRPr="0070765B">
        <w:rPr>
          <w:rFonts w:ascii="Calibri" w:hAnsi="Calibri"/>
          <w:b w:val="0"/>
          <w:i/>
          <w:sz w:val="24"/>
        </w:rPr>
        <w:br/>
        <w:t>Prawo zamówień publicznych - dalej UPZP (Dz. U. z 201</w:t>
      </w:r>
      <w:r w:rsidR="00321AB7">
        <w:rPr>
          <w:rFonts w:ascii="Calibri" w:hAnsi="Calibri"/>
          <w:b w:val="0"/>
          <w:i/>
          <w:sz w:val="24"/>
        </w:rPr>
        <w:t>8</w:t>
      </w:r>
      <w:r w:rsidRPr="0070765B">
        <w:rPr>
          <w:rFonts w:ascii="Calibri" w:hAnsi="Calibri"/>
          <w:b w:val="0"/>
          <w:i/>
          <w:sz w:val="24"/>
        </w:rPr>
        <w:t xml:space="preserve"> r. poz. </w:t>
      </w:r>
      <w:r w:rsidR="00321AB7">
        <w:rPr>
          <w:rFonts w:ascii="Calibri" w:hAnsi="Calibri"/>
          <w:b w:val="0"/>
          <w:i/>
          <w:sz w:val="24"/>
        </w:rPr>
        <w:t>1986</w:t>
      </w:r>
      <w:r w:rsidRPr="0070765B">
        <w:rPr>
          <w:rFonts w:ascii="Calibri" w:hAnsi="Calibri"/>
          <w:b w:val="0"/>
          <w:i/>
          <w:sz w:val="24"/>
        </w:rPr>
        <w:t>),</w:t>
      </w:r>
    </w:p>
    <w:p w:rsidR="005D621C" w:rsidRPr="0070765B" w:rsidRDefault="005D621C" w:rsidP="005D621C">
      <w:pPr>
        <w:pStyle w:val="Tytu"/>
        <w:rPr>
          <w:rFonts w:ascii="Calibri" w:hAnsi="Calibri"/>
          <w:b w:val="0"/>
          <w:i/>
          <w:sz w:val="24"/>
        </w:rPr>
      </w:pPr>
      <w:r w:rsidRPr="0070765B">
        <w:rPr>
          <w:rFonts w:ascii="Calibri" w:hAnsi="Calibri"/>
          <w:b w:val="0"/>
          <w:i/>
          <w:sz w:val="24"/>
        </w:rPr>
        <w:t>określająca warunki udzielenia zamówienia publicznego pod nazwą:</w:t>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F95E85" w:rsidRPr="0070765B" w:rsidRDefault="00F95E85" w:rsidP="00F95E85">
      <w:pPr>
        <w:spacing w:after="120"/>
        <w:ind w:left="357"/>
        <w:jc w:val="center"/>
        <w:rPr>
          <w:rFonts w:ascii="Calibri" w:hAnsi="Calibri"/>
          <w:b/>
          <w:bCs/>
          <w:i/>
          <w:iCs/>
          <w:sz w:val="36"/>
          <w:szCs w:val="36"/>
        </w:rPr>
      </w:pPr>
      <w:r w:rsidRPr="0070765B">
        <w:rPr>
          <w:rFonts w:ascii="Calibri" w:hAnsi="Calibri"/>
          <w:b/>
          <w:bCs/>
          <w:i/>
          <w:iCs/>
          <w:sz w:val="36"/>
          <w:szCs w:val="36"/>
        </w:rPr>
        <w:t>„</w:t>
      </w:r>
      <w:r w:rsidR="00E45070">
        <w:rPr>
          <w:rFonts w:ascii="Calibri" w:hAnsi="Calibri"/>
          <w:b/>
          <w:bCs/>
          <w:i/>
          <w:iCs/>
          <w:sz w:val="36"/>
          <w:szCs w:val="36"/>
        </w:rPr>
        <w:t xml:space="preserve">Świadczenie usług serwisowych </w:t>
      </w:r>
      <w:r w:rsidR="00321AB7">
        <w:rPr>
          <w:rFonts w:ascii="Calibri" w:hAnsi="Calibri"/>
          <w:b/>
          <w:bCs/>
          <w:i/>
          <w:iCs/>
          <w:sz w:val="36"/>
          <w:szCs w:val="36"/>
        </w:rPr>
        <w:br/>
      </w:r>
      <w:r w:rsidR="00E45070">
        <w:rPr>
          <w:rFonts w:ascii="Calibri" w:hAnsi="Calibri"/>
          <w:b/>
          <w:bCs/>
          <w:i/>
          <w:iCs/>
          <w:sz w:val="36"/>
          <w:szCs w:val="36"/>
        </w:rPr>
        <w:t xml:space="preserve">Tablic Informacji Pasażerskiej dla komunikacji publicznej </w:t>
      </w:r>
      <w:r w:rsidR="00321AB7">
        <w:rPr>
          <w:rFonts w:ascii="Calibri" w:hAnsi="Calibri"/>
          <w:b/>
          <w:bCs/>
          <w:i/>
          <w:iCs/>
          <w:sz w:val="36"/>
          <w:szCs w:val="36"/>
        </w:rPr>
        <w:br/>
      </w:r>
      <w:r w:rsidR="00E45070">
        <w:rPr>
          <w:rFonts w:ascii="Calibri" w:hAnsi="Calibri"/>
          <w:b/>
          <w:bCs/>
          <w:i/>
          <w:iCs/>
          <w:sz w:val="36"/>
          <w:szCs w:val="36"/>
        </w:rPr>
        <w:t>na terenie Miasta Bydgoszczy w 201</w:t>
      </w:r>
      <w:r w:rsidR="00321AB7">
        <w:rPr>
          <w:rFonts w:ascii="Calibri" w:hAnsi="Calibri"/>
          <w:b/>
          <w:bCs/>
          <w:i/>
          <w:iCs/>
          <w:sz w:val="36"/>
          <w:szCs w:val="36"/>
        </w:rPr>
        <w:t>9</w:t>
      </w:r>
      <w:r w:rsidR="00E45070">
        <w:rPr>
          <w:rFonts w:ascii="Calibri" w:hAnsi="Calibri"/>
          <w:b/>
          <w:bCs/>
          <w:i/>
          <w:iCs/>
          <w:sz w:val="36"/>
          <w:szCs w:val="36"/>
        </w:rPr>
        <w:t xml:space="preserve"> r.</w:t>
      </w:r>
      <w:r w:rsidRPr="0070765B">
        <w:rPr>
          <w:rFonts w:ascii="Calibri" w:hAnsi="Calibri"/>
          <w:b/>
          <w:bCs/>
          <w:i/>
          <w:iCs/>
          <w:sz w:val="36"/>
          <w:szCs w:val="36"/>
        </w:rPr>
        <w:t>”</w:t>
      </w: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p>
    <w:p w:rsidR="005D621C" w:rsidRPr="0070765B" w:rsidRDefault="005D621C" w:rsidP="005D621C">
      <w:pPr>
        <w:pStyle w:val="data"/>
        <w:keepNext w:val="0"/>
        <w:spacing w:before="0"/>
        <w:rPr>
          <w:rFonts w:ascii="Calibri" w:hAnsi="Calibri"/>
        </w:rPr>
      </w:pPr>
      <w:r w:rsidRPr="0070765B">
        <w:rPr>
          <w:rFonts w:ascii="Calibri" w:hAnsi="Calibri"/>
        </w:rPr>
        <w:t xml:space="preserve">Specyfikację istotnych </w:t>
      </w:r>
    </w:p>
    <w:p w:rsidR="005D621C" w:rsidRPr="0070765B" w:rsidRDefault="005D621C" w:rsidP="005D621C">
      <w:pPr>
        <w:pStyle w:val="data"/>
        <w:keepNext w:val="0"/>
        <w:spacing w:before="0"/>
        <w:rPr>
          <w:rFonts w:ascii="Calibri" w:hAnsi="Calibri"/>
        </w:rPr>
      </w:pPr>
      <w:r w:rsidRPr="0070765B">
        <w:rPr>
          <w:rFonts w:ascii="Calibri" w:hAnsi="Calibri"/>
        </w:rPr>
        <w:t>warunków zamówienia:</w:t>
      </w:r>
    </w:p>
    <w:p w:rsidR="00422C5E" w:rsidRPr="0070765B" w:rsidRDefault="005D621C" w:rsidP="00422C5E">
      <w:pPr>
        <w:tabs>
          <w:tab w:val="left" w:pos="284"/>
          <w:tab w:val="left" w:pos="5670"/>
        </w:tabs>
        <w:rPr>
          <w:rFonts w:ascii="Calibri" w:hAnsi="Calibri"/>
          <w:b/>
          <w:color w:val="000000"/>
          <w:sz w:val="24"/>
        </w:rPr>
      </w:pPr>
      <w:r w:rsidRPr="0070765B">
        <w:rPr>
          <w:rFonts w:ascii="Calibri" w:hAnsi="Calibri"/>
          <w:b/>
          <w:sz w:val="24"/>
        </w:rPr>
        <w:t>zatwierdził:</w:t>
      </w:r>
    </w:p>
    <w:p w:rsidR="00321AB7" w:rsidRDefault="00321AB7"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D83563" w:rsidRPr="00377A6C" w:rsidRDefault="00D83563" w:rsidP="00321AB7">
      <w:pPr>
        <w:tabs>
          <w:tab w:val="left" w:pos="284"/>
          <w:tab w:val="left" w:pos="5670"/>
        </w:tabs>
        <w:rPr>
          <w:sz w:val="22"/>
          <w:szCs w:val="22"/>
        </w:rPr>
      </w:pPr>
    </w:p>
    <w:p w:rsidR="00321AB7" w:rsidRPr="00377A6C" w:rsidRDefault="00321AB7" w:rsidP="00321AB7">
      <w:pPr>
        <w:pStyle w:val="Tekstpodstawowy"/>
        <w:ind w:left="5670" w:right="851"/>
        <w:jc w:val="center"/>
        <w:rPr>
          <w:rFonts w:ascii="Calibri" w:hAnsi="Calibri"/>
        </w:rPr>
      </w:pPr>
      <w:r w:rsidRPr="00377A6C">
        <w:rPr>
          <w:rFonts w:ascii="Calibri" w:hAnsi="Calibri"/>
        </w:rPr>
        <w:t>DYREKTOR</w:t>
      </w:r>
    </w:p>
    <w:p w:rsidR="00321AB7" w:rsidRPr="00377A6C" w:rsidRDefault="004822AB" w:rsidP="00321AB7">
      <w:pPr>
        <w:pStyle w:val="Tekstpodstawowy"/>
        <w:spacing w:before="120" w:after="120"/>
        <w:ind w:left="5670" w:right="851"/>
        <w:jc w:val="center"/>
        <w:rPr>
          <w:rFonts w:ascii="Tahoma" w:hAnsi="Tahoma" w:cs="Tahoma"/>
          <w:sz w:val="16"/>
          <w:szCs w:val="16"/>
        </w:rPr>
      </w:pPr>
      <w:r>
        <w:rPr>
          <w:rFonts w:ascii="Tahoma" w:hAnsi="Tahoma" w:cs="Tahoma"/>
          <w:sz w:val="16"/>
          <w:szCs w:val="16"/>
        </w:rPr>
        <w:t>11</w:t>
      </w:r>
      <w:r w:rsidR="00321AB7" w:rsidRPr="00377A6C">
        <w:rPr>
          <w:rFonts w:ascii="Tahoma" w:hAnsi="Tahoma" w:cs="Tahoma"/>
          <w:sz w:val="16"/>
          <w:szCs w:val="16"/>
        </w:rPr>
        <w:t>.1</w:t>
      </w:r>
      <w:r>
        <w:rPr>
          <w:rFonts w:ascii="Tahoma" w:hAnsi="Tahoma" w:cs="Tahoma"/>
          <w:sz w:val="16"/>
          <w:szCs w:val="16"/>
        </w:rPr>
        <w:t>2</w:t>
      </w:r>
      <w:bookmarkStart w:id="0" w:name="_GoBack"/>
      <w:bookmarkEnd w:id="0"/>
      <w:r w:rsidR="00321AB7" w:rsidRPr="00377A6C">
        <w:rPr>
          <w:rFonts w:ascii="Tahoma" w:hAnsi="Tahoma" w:cs="Tahoma"/>
          <w:sz w:val="16"/>
          <w:szCs w:val="16"/>
        </w:rPr>
        <w:t>.2018   podpis nieczytelny</w:t>
      </w:r>
    </w:p>
    <w:p w:rsidR="00321AB7" w:rsidRPr="00377A6C" w:rsidRDefault="00321AB7" w:rsidP="00321AB7">
      <w:pPr>
        <w:pStyle w:val="Tekstpodstawowy"/>
        <w:pBdr>
          <w:bottom w:val="dotted" w:sz="4" w:space="1" w:color="auto"/>
        </w:pBdr>
        <w:ind w:left="5670" w:right="851"/>
        <w:jc w:val="center"/>
        <w:rPr>
          <w:rFonts w:ascii="Calibri" w:hAnsi="Calibri"/>
        </w:rPr>
      </w:pPr>
      <w:r w:rsidRPr="00377A6C">
        <w:rPr>
          <w:rFonts w:ascii="Times New Roman" w:hAnsi="Times New Roman"/>
          <w:i/>
          <w:szCs w:val="22"/>
        </w:rPr>
        <w:t>Jacek Witkowski</w:t>
      </w:r>
    </w:p>
    <w:p w:rsidR="005D621C" w:rsidRPr="0070765B" w:rsidRDefault="005D621C" w:rsidP="00144128">
      <w:pPr>
        <w:pStyle w:val="Tekstpodstawowy"/>
        <w:ind w:left="5670" w:right="850"/>
        <w:jc w:val="center"/>
        <w:rPr>
          <w:rFonts w:ascii="Calibri" w:hAnsi="Calibri"/>
          <w:i/>
          <w:sz w:val="16"/>
        </w:rPr>
      </w:pPr>
      <w:r w:rsidRPr="0070765B">
        <w:rPr>
          <w:rFonts w:ascii="Calibri" w:hAnsi="Calibri"/>
          <w:i/>
          <w:sz w:val="16"/>
        </w:rPr>
        <w:t>(data i podpis Kierownika Zamawiającego)</w:t>
      </w:r>
    </w:p>
    <w:p w:rsidR="005D621C" w:rsidRPr="0070765B" w:rsidRDefault="005D621C" w:rsidP="005D621C">
      <w:pPr>
        <w:pStyle w:val="Tekstkomentarza"/>
        <w:rPr>
          <w:rFonts w:ascii="Calibri" w:hAnsi="Calibri"/>
          <w:sz w:val="22"/>
          <w:szCs w:val="22"/>
        </w:rPr>
      </w:pPr>
    </w:p>
    <w:p w:rsidR="00F65E61" w:rsidRPr="0070765B" w:rsidRDefault="00F65E61"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621979" w:rsidRPr="0070765B" w:rsidRDefault="00621979" w:rsidP="005D621C">
      <w:pPr>
        <w:pStyle w:val="Tekstkomentarza"/>
        <w:rPr>
          <w:rFonts w:ascii="Calibri" w:hAnsi="Calibri"/>
          <w:sz w:val="22"/>
          <w:szCs w:val="22"/>
        </w:rPr>
      </w:pPr>
    </w:p>
    <w:p w:rsidR="00B45626" w:rsidRPr="0070765B" w:rsidRDefault="00B45626" w:rsidP="005D621C">
      <w:pPr>
        <w:pStyle w:val="Tekstkomentarza"/>
        <w:rPr>
          <w:rFonts w:ascii="Calibri" w:hAnsi="Calibri"/>
          <w:sz w:val="22"/>
          <w:szCs w:val="22"/>
        </w:rPr>
      </w:pPr>
    </w:p>
    <w:p w:rsidR="00B45626" w:rsidRPr="0070765B" w:rsidRDefault="00B45626" w:rsidP="005D621C">
      <w:pPr>
        <w:jc w:val="center"/>
        <w:rPr>
          <w:rFonts w:ascii="Calibri" w:hAnsi="Calibri"/>
          <w:sz w:val="24"/>
        </w:rPr>
      </w:pPr>
    </w:p>
    <w:p w:rsidR="005D621C" w:rsidRPr="0070765B" w:rsidRDefault="005D621C" w:rsidP="005D621C">
      <w:pPr>
        <w:jc w:val="center"/>
        <w:rPr>
          <w:rFonts w:ascii="Calibri" w:hAnsi="Calibri"/>
          <w:sz w:val="24"/>
        </w:rPr>
      </w:pPr>
      <w:r w:rsidRPr="0070765B">
        <w:rPr>
          <w:rFonts w:ascii="Calibri" w:hAnsi="Calibri"/>
          <w:sz w:val="24"/>
        </w:rPr>
        <w:t xml:space="preserve">Bydgoszcz – </w:t>
      </w:r>
      <w:r w:rsidR="00321AB7">
        <w:rPr>
          <w:rFonts w:ascii="Calibri" w:hAnsi="Calibri"/>
          <w:sz w:val="24"/>
        </w:rPr>
        <w:t>grudzień</w:t>
      </w:r>
      <w:r w:rsidR="001B613D" w:rsidRPr="0070765B">
        <w:rPr>
          <w:rFonts w:ascii="Calibri" w:hAnsi="Calibri"/>
          <w:sz w:val="24"/>
        </w:rPr>
        <w:t xml:space="preserve"> </w:t>
      </w:r>
      <w:r w:rsidR="00811BBF" w:rsidRPr="0070765B">
        <w:rPr>
          <w:rFonts w:ascii="Calibri" w:hAnsi="Calibri"/>
          <w:sz w:val="24"/>
        </w:rPr>
        <w:t>201</w:t>
      </w:r>
      <w:r w:rsidR="001B613D" w:rsidRPr="0070765B">
        <w:rPr>
          <w:rFonts w:ascii="Calibri" w:hAnsi="Calibri"/>
          <w:sz w:val="24"/>
        </w:rPr>
        <w:t>8</w:t>
      </w:r>
      <w:r w:rsidRPr="0070765B">
        <w:rPr>
          <w:rFonts w:ascii="Calibri" w:hAnsi="Calibri"/>
          <w:sz w:val="24"/>
        </w:rPr>
        <w:t xml:space="preserve"> roku</w:t>
      </w:r>
    </w:p>
    <w:p w:rsidR="005D621C" w:rsidRPr="0070765B" w:rsidRDefault="005D621C" w:rsidP="005D621C">
      <w:pPr>
        <w:pStyle w:val="tekst"/>
        <w:suppressLineNumbers w:val="0"/>
        <w:suppressAutoHyphens w:val="0"/>
        <w:autoSpaceDE/>
        <w:autoSpaceDN/>
        <w:spacing w:before="0" w:after="0"/>
        <w:rPr>
          <w:rFonts w:ascii="Calibri" w:hAnsi="Calibri"/>
        </w:rPr>
        <w:sectPr w:rsidR="005D621C" w:rsidRPr="0070765B" w:rsidSect="00925B35">
          <w:headerReference w:type="default" r:id="rId9"/>
          <w:footerReference w:type="default" r:id="rId10"/>
          <w:headerReference w:type="first" r:id="rId11"/>
          <w:footerReference w:type="first" r:id="rId12"/>
          <w:pgSz w:w="11907" w:h="16840" w:code="9"/>
          <w:pgMar w:top="851" w:right="1134" w:bottom="720" w:left="1134" w:header="397" w:footer="210" w:gutter="0"/>
          <w:cols w:space="708"/>
          <w:titlePg/>
        </w:sectPr>
      </w:pPr>
    </w:p>
    <w:p w:rsidR="005D621C" w:rsidRPr="0070765B" w:rsidRDefault="006D3C4F" w:rsidP="005D621C">
      <w:pPr>
        <w:pStyle w:val="Subhead2"/>
        <w:tabs>
          <w:tab w:val="left" w:pos="284"/>
        </w:tabs>
        <w:spacing w:before="120" w:after="120"/>
        <w:ind w:left="284" w:hanging="284"/>
        <w:jc w:val="both"/>
        <w:rPr>
          <w:rFonts w:ascii="Calibri" w:hAnsi="Calibri"/>
        </w:rPr>
      </w:pPr>
      <w:r w:rsidRPr="0070765B">
        <w:rPr>
          <w:rFonts w:ascii="Calibri" w:hAnsi="Calibri"/>
        </w:rPr>
        <w:lastRenderedPageBreak/>
        <w:t xml:space="preserve"> </w:t>
      </w:r>
      <w:r w:rsidR="005D621C" w:rsidRPr="0070765B">
        <w:rPr>
          <w:rFonts w:ascii="Calibri" w:hAnsi="Calibri"/>
        </w:rPr>
        <w:t>1.</w:t>
      </w:r>
      <w:r w:rsidR="005D621C" w:rsidRPr="0070765B">
        <w:rPr>
          <w:rFonts w:ascii="Calibri" w:hAnsi="Calibri"/>
        </w:rPr>
        <w:tab/>
        <w:t>Nazwa (firma) oraz adres Zamawiającego:</w:t>
      </w:r>
    </w:p>
    <w:p w:rsidR="00811BBF" w:rsidRPr="0070765B" w:rsidRDefault="005D621C" w:rsidP="00811BBF">
      <w:pPr>
        <w:tabs>
          <w:tab w:val="left" w:pos="851"/>
          <w:tab w:val="left" w:pos="3544"/>
        </w:tabs>
        <w:ind w:left="3544" w:right="-284" w:hanging="3260"/>
        <w:jc w:val="both"/>
        <w:rPr>
          <w:rFonts w:ascii="Calibri" w:hAnsi="Calibri"/>
          <w:b/>
          <w:spacing w:val="-4"/>
          <w:sz w:val="24"/>
          <w:szCs w:val="24"/>
        </w:rPr>
      </w:pPr>
      <w:r w:rsidRPr="0070765B">
        <w:rPr>
          <w:rFonts w:ascii="Calibri" w:hAnsi="Calibri"/>
          <w:sz w:val="24"/>
        </w:rPr>
        <w:t>1.1.</w:t>
      </w:r>
      <w:r w:rsidRPr="0070765B">
        <w:rPr>
          <w:rFonts w:ascii="Calibri" w:hAnsi="Calibri"/>
          <w:sz w:val="24"/>
        </w:rPr>
        <w:tab/>
        <w:t>Zamawiającym jest:</w:t>
      </w:r>
      <w:r w:rsidRPr="0070765B">
        <w:rPr>
          <w:rFonts w:ascii="Calibri" w:hAnsi="Calibri"/>
          <w:sz w:val="24"/>
        </w:rPr>
        <w:tab/>
      </w:r>
      <w:r w:rsidR="00811BBF" w:rsidRPr="0070765B">
        <w:rPr>
          <w:rFonts w:ascii="Calibri" w:hAnsi="Calibri"/>
          <w:b/>
          <w:sz w:val="24"/>
          <w:szCs w:val="24"/>
        </w:rPr>
        <w:t xml:space="preserve">Miasto Bydgoszcz, </w:t>
      </w:r>
      <w:r w:rsidR="00811BBF" w:rsidRPr="0070765B">
        <w:rPr>
          <w:rFonts w:ascii="Calibri" w:hAnsi="Calibri"/>
          <w:sz w:val="24"/>
          <w:szCs w:val="24"/>
        </w:rPr>
        <w:t>w którego imieniu i na rzecz którego działa</w:t>
      </w:r>
      <w:r w:rsidR="00811BBF" w:rsidRPr="0070765B">
        <w:rPr>
          <w:rFonts w:ascii="Calibri" w:hAnsi="Calibri"/>
          <w:b/>
          <w:sz w:val="24"/>
          <w:szCs w:val="24"/>
        </w:rPr>
        <w:t xml:space="preserve"> </w:t>
      </w:r>
      <w:r w:rsidR="00811BBF" w:rsidRPr="0070765B">
        <w:rPr>
          <w:rFonts w:ascii="Calibri" w:hAnsi="Calibri"/>
          <w:b/>
          <w:spacing w:val="-4"/>
          <w:sz w:val="24"/>
          <w:szCs w:val="24"/>
        </w:rPr>
        <w:t>Zarząd Dróg Miejskich i Komunikacji Publicznej w Bydgoszczy</w:t>
      </w:r>
    </w:p>
    <w:p w:rsidR="00811BBF" w:rsidRPr="00651085" w:rsidRDefault="00811BBF" w:rsidP="00811BBF">
      <w:pPr>
        <w:tabs>
          <w:tab w:val="left" w:pos="851"/>
          <w:tab w:val="left" w:pos="3544"/>
        </w:tabs>
        <w:ind w:left="3544" w:right="-284" w:hanging="3260"/>
        <w:jc w:val="both"/>
        <w:rPr>
          <w:rFonts w:ascii="Calibri" w:hAnsi="Calibri"/>
          <w:sz w:val="22"/>
          <w:szCs w:val="22"/>
        </w:rPr>
      </w:pPr>
      <w:r w:rsidRPr="0070765B">
        <w:rPr>
          <w:rFonts w:ascii="Calibri" w:hAnsi="Calibri"/>
          <w:sz w:val="24"/>
          <w:szCs w:val="24"/>
        </w:rPr>
        <w:tab/>
      </w:r>
      <w:r w:rsidRPr="0070765B">
        <w:rPr>
          <w:rFonts w:ascii="Calibri" w:hAnsi="Calibri"/>
          <w:sz w:val="24"/>
          <w:szCs w:val="24"/>
        </w:rPr>
        <w:tab/>
      </w:r>
      <w:r w:rsidRPr="00321AB7">
        <w:rPr>
          <w:rFonts w:ascii="Calibri" w:hAnsi="Calibri"/>
          <w:spacing w:val="-6"/>
          <w:sz w:val="24"/>
          <w:szCs w:val="24"/>
        </w:rPr>
        <w:t xml:space="preserve">na podstawie </w:t>
      </w:r>
      <w:r w:rsidR="0070765B" w:rsidRPr="00321AB7">
        <w:rPr>
          <w:rFonts w:ascii="Calibri" w:hAnsi="Calibri"/>
          <w:spacing w:val="-6"/>
          <w:sz w:val="24"/>
          <w:szCs w:val="24"/>
        </w:rPr>
        <w:t>Pełnomocnictwa Nr WOA-I.0052.448.2018</w:t>
      </w:r>
      <w:r w:rsidRPr="00321AB7">
        <w:rPr>
          <w:rFonts w:ascii="Calibri" w:hAnsi="Calibri"/>
          <w:spacing w:val="-6"/>
          <w:sz w:val="24"/>
          <w:szCs w:val="24"/>
        </w:rPr>
        <w:t xml:space="preserve"> Prezydenta</w:t>
      </w:r>
      <w:r w:rsidRPr="00651085">
        <w:rPr>
          <w:rFonts w:ascii="Calibri" w:hAnsi="Calibri"/>
          <w:spacing w:val="-4"/>
          <w:sz w:val="24"/>
          <w:szCs w:val="24"/>
        </w:rPr>
        <w:t xml:space="preserve"> Mia</w:t>
      </w:r>
      <w:r w:rsidR="0070765B" w:rsidRPr="00651085">
        <w:rPr>
          <w:rFonts w:ascii="Calibri" w:hAnsi="Calibri"/>
          <w:spacing w:val="-4"/>
          <w:sz w:val="24"/>
          <w:szCs w:val="24"/>
        </w:rPr>
        <w:t>sta Bydgoszczy z dnia 24.04.2018</w:t>
      </w:r>
      <w:r w:rsidRPr="00651085">
        <w:rPr>
          <w:rFonts w:ascii="Calibri" w:hAnsi="Calibri"/>
          <w:spacing w:val="-4"/>
          <w:sz w:val="24"/>
          <w:szCs w:val="24"/>
        </w:rPr>
        <w:t> r</w:t>
      </w:r>
      <w:r w:rsidRPr="00651085">
        <w:rPr>
          <w:rFonts w:ascii="Calibri" w:hAnsi="Calibri"/>
          <w:spacing w:val="-4"/>
          <w:sz w:val="22"/>
          <w:szCs w:val="22"/>
        </w:rPr>
        <w:t>.</w:t>
      </w:r>
      <w:r w:rsidRPr="00651085">
        <w:rPr>
          <w:rFonts w:ascii="Calibri" w:hAnsi="Calibri"/>
          <w:sz w:val="22"/>
          <w:szCs w:val="22"/>
        </w:rPr>
        <w:t xml:space="preserve"> </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1.2.</w:t>
      </w:r>
      <w:r w:rsidRPr="0070765B">
        <w:rPr>
          <w:rFonts w:ascii="Calibri" w:hAnsi="Calibri"/>
          <w:sz w:val="24"/>
        </w:rPr>
        <w:tab/>
        <w:t>adres:</w:t>
      </w:r>
      <w:r w:rsidRPr="0070765B">
        <w:rPr>
          <w:rFonts w:ascii="Calibri" w:hAnsi="Calibri"/>
          <w:sz w:val="24"/>
        </w:rPr>
        <w:tab/>
      </w:r>
      <w:r w:rsidRPr="0070765B">
        <w:rPr>
          <w:rFonts w:ascii="Calibri" w:hAnsi="Calibri"/>
          <w:b/>
          <w:sz w:val="24"/>
        </w:rPr>
        <w:t xml:space="preserve">ul. Toruńska </w:t>
      </w:r>
      <w:smartTag w:uri="urn:schemas-microsoft-com:office:smarttags" w:element="metricconverter">
        <w:smartTagPr>
          <w:attr w:name="ProductID" w:val="174ﾠa"/>
        </w:smartTagPr>
        <w:r w:rsidRPr="0070765B">
          <w:rPr>
            <w:rFonts w:ascii="Calibri" w:hAnsi="Calibri"/>
            <w:b/>
            <w:sz w:val="24"/>
          </w:rPr>
          <w:t>174 a</w:t>
        </w:r>
      </w:smartTag>
      <w:r w:rsidRPr="0070765B">
        <w:rPr>
          <w:rFonts w:ascii="Calibri" w:hAnsi="Calibri"/>
          <w:b/>
          <w:sz w:val="24"/>
        </w:rPr>
        <w:t>, 85-844 Bydgoszcz</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1.3.</w:t>
      </w:r>
      <w:r w:rsidRPr="0070765B">
        <w:rPr>
          <w:rFonts w:ascii="Calibri" w:hAnsi="Calibri"/>
          <w:sz w:val="24"/>
        </w:rPr>
        <w:tab/>
        <w:t>tel./fax:</w:t>
      </w:r>
      <w:r w:rsidRPr="0070765B">
        <w:rPr>
          <w:rFonts w:ascii="Calibri" w:hAnsi="Calibri"/>
          <w:sz w:val="24"/>
        </w:rPr>
        <w:tab/>
      </w:r>
      <w:r w:rsidRPr="0070765B">
        <w:rPr>
          <w:rFonts w:ascii="Calibri" w:hAnsi="Calibri"/>
          <w:b/>
          <w:sz w:val="24"/>
        </w:rPr>
        <w:t>tel.: 52-582-27-23, fax.: 52-582-27-77</w:t>
      </w:r>
    </w:p>
    <w:p w:rsidR="005D621C" w:rsidRPr="0070765B" w:rsidRDefault="005D621C" w:rsidP="005D621C">
      <w:pPr>
        <w:tabs>
          <w:tab w:val="left" w:pos="851"/>
          <w:tab w:val="left" w:pos="3544"/>
        </w:tabs>
        <w:ind w:left="3544" w:right="-567" w:hanging="3260"/>
        <w:rPr>
          <w:rFonts w:ascii="Calibri" w:hAnsi="Calibri"/>
          <w:sz w:val="24"/>
        </w:rPr>
      </w:pPr>
      <w:r w:rsidRPr="0070765B">
        <w:rPr>
          <w:rFonts w:ascii="Calibri" w:hAnsi="Calibri"/>
          <w:sz w:val="24"/>
        </w:rPr>
        <w:t>1.4.</w:t>
      </w:r>
      <w:r w:rsidRPr="0070765B">
        <w:rPr>
          <w:rFonts w:ascii="Calibri" w:hAnsi="Calibri"/>
          <w:sz w:val="24"/>
        </w:rPr>
        <w:tab/>
        <w:t xml:space="preserve">adres poczty elektronicznej </w:t>
      </w:r>
    </w:p>
    <w:p w:rsidR="005D621C" w:rsidRPr="00151A4F" w:rsidRDefault="005D621C" w:rsidP="005D621C">
      <w:pPr>
        <w:tabs>
          <w:tab w:val="left" w:pos="851"/>
          <w:tab w:val="left" w:pos="3544"/>
        </w:tabs>
        <w:ind w:left="3544" w:right="-567" w:hanging="3260"/>
        <w:rPr>
          <w:rFonts w:ascii="Calibri" w:hAnsi="Calibri"/>
          <w:sz w:val="24"/>
        </w:rPr>
      </w:pPr>
      <w:r w:rsidRPr="0070765B">
        <w:rPr>
          <w:rFonts w:ascii="Calibri" w:hAnsi="Calibri"/>
          <w:sz w:val="24"/>
        </w:rPr>
        <w:tab/>
      </w:r>
      <w:r w:rsidRPr="00151A4F">
        <w:rPr>
          <w:rFonts w:ascii="Calibri" w:hAnsi="Calibri"/>
          <w:sz w:val="24"/>
        </w:rPr>
        <w:t>e-mail do korespondencji:</w:t>
      </w:r>
      <w:r w:rsidRPr="00151A4F">
        <w:rPr>
          <w:rFonts w:ascii="Calibri" w:hAnsi="Calibri"/>
          <w:sz w:val="24"/>
        </w:rPr>
        <w:tab/>
      </w:r>
      <w:proofErr w:type="spellStart"/>
      <w:r w:rsidR="00E44A90">
        <w:rPr>
          <w:rFonts w:ascii="Calibri" w:hAnsi="Calibri"/>
          <w:b/>
          <w:sz w:val="24"/>
        </w:rPr>
        <w:t>przemyslaw.ciarka</w:t>
      </w:r>
      <w:proofErr w:type="spellEnd"/>
      <w:r w:rsidR="00E44A90" w:rsidRPr="00151A4F">
        <w:rPr>
          <w:rFonts w:ascii="Calibri" w:hAnsi="Calibri"/>
          <w:b/>
          <w:sz w:val="24"/>
        </w:rPr>
        <w:t xml:space="preserve"> </w:t>
      </w:r>
      <w:r w:rsidR="00321AB7" w:rsidRPr="00151A4F">
        <w:rPr>
          <w:rFonts w:ascii="Calibri" w:hAnsi="Calibri"/>
          <w:b/>
          <w:sz w:val="24"/>
        </w:rPr>
        <w:t>@zdmikp.bydgoszcz.pl</w:t>
      </w:r>
    </w:p>
    <w:p w:rsidR="005D621C" w:rsidRPr="0070765B" w:rsidRDefault="005D621C" w:rsidP="005D621C">
      <w:pPr>
        <w:tabs>
          <w:tab w:val="left" w:pos="851"/>
          <w:tab w:val="left" w:pos="3544"/>
        </w:tabs>
        <w:ind w:left="3544" w:hanging="3260"/>
        <w:jc w:val="both"/>
        <w:rPr>
          <w:rFonts w:ascii="Calibri" w:hAnsi="Calibri"/>
          <w:sz w:val="24"/>
        </w:rPr>
      </w:pPr>
      <w:r w:rsidRPr="0070765B">
        <w:rPr>
          <w:rFonts w:ascii="Calibri" w:hAnsi="Calibri"/>
          <w:sz w:val="24"/>
        </w:rPr>
        <w:t>1.5.</w:t>
      </w:r>
      <w:r w:rsidRPr="0070765B">
        <w:rPr>
          <w:rFonts w:ascii="Calibri" w:hAnsi="Calibri"/>
          <w:sz w:val="24"/>
        </w:rPr>
        <w:tab/>
        <w:t>adres strony internetowej:</w:t>
      </w:r>
      <w:r w:rsidRPr="0070765B">
        <w:rPr>
          <w:rFonts w:ascii="Calibri" w:hAnsi="Calibri"/>
          <w:sz w:val="24"/>
        </w:rPr>
        <w:tab/>
      </w:r>
      <w:r w:rsidRPr="0070765B">
        <w:rPr>
          <w:rFonts w:ascii="Calibri" w:hAnsi="Calibri"/>
          <w:b/>
          <w:sz w:val="24"/>
        </w:rPr>
        <w:t>www.zdmikp.bydgoszcz.pl</w:t>
      </w:r>
      <w:r w:rsidRPr="0070765B">
        <w:rPr>
          <w:rFonts w:ascii="Calibri" w:hAnsi="Calibri"/>
          <w:sz w:val="24"/>
        </w:rPr>
        <w:t xml:space="preserve"> </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2.</w:t>
      </w:r>
      <w:r w:rsidRPr="0070765B">
        <w:rPr>
          <w:rFonts w:ascii="Calibri" w:hAnsi="Calibri"/>
        </w:rPr>
        <w:tab/>
        <w:t>Tryb udzielenia zamówienia:</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2.1.</w:t>
      </w:r>
      <w:r w:rsidRPr="0070765B">
        <w:rPr>
          <w:rFonts w:ascii="Calibri" w:hAnsi="Calibri"/>
          <w:sz w:val="24"/>
        </w:rPr>
        <w:tab/>
        <w:t xml:space="preserve">Tryb udzielenia zamówienia: </w:t>
      </w:r>
      <w:r w:rsidRPr="0070765B">
        <w:rPr>
          <w:rFonts w:ascii="Calibri" w:hAnsi="Calibri"/>
          <w:b/>
          <w:bCs/>
          <w:sz w:val="24"/>
        </w:rPr>
        <w:t>przetarg nieograniczony</w:t>
      </w:r>
      <w:r w:rsidRPr="0070765B">
        <w:rPr>
          <w:rFonts w:ascii="Calibri" w:hAnsi="Calibri"/>
          <w:sz w:val="24"/>
        </w:rPr>
        <w:t>, z zastosowaniem art. 24aa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2.2.</w:t>
      </w:r>
      <w:r w:rsidRPr="0070765B">
        <w:rPr>
          <w:rFonts w:ascii="Calibri" w:hAnsi="Calibri"/>
          <w:sz w:val="24"/>
        </w:rPr>
        <w:tab/>
      </w:r>
      <w:r w:rsidRPr="0070765B">
        <w:rPr>
          <w:rFonts w:ascii="Calibri" w:hAnsi="Calibri"/>
          <w:sz w:val="24"/>
          <w:szCs w:val="24"/>
        </w:rPr>
        <w:t xml:space="preserve">Postępowanie o udzielenie zamówienia publicznego, </w:t>
      </w:r>
      <w:r w:rsidRPr="0070765B">
        <w:rPr>
          <w:rFonts w:ascii="Calibri" w:hAnsi="Calibri"/>
          <w:b/>
          <w:sz w:val="24"/>
          <w:szCs w:val="24"/>
        </w:rPr>
        <w:t>o wartości, która nie przekracza kwoty określonej w przepisach wydanych na podstawie art. 11 ust. 8 UPZP</w:t>
      </w:r>
      <w:r w:rsidRPr="0070765B">
        <w:rPr>
          <w:rFonts w:ascii="Calibri" w:hAnsi="Calibri"/>
          <w:sz w:val="24"/>
          <w:szCs w:val="24"/>
        </w:rPr>
        <w:t>, zostało przygotowane i prowadzone będzie na podstawie przepisów UPZP</w:t>
      </w:r>
      <w:r w:rsidRPr="0070765B">
        <w:rPr>
          <w:rFonts w:ascii="Calibri" w:hAnsi="Calibri"/>
          <w:sz w:val="24"/>
        </w:rPr>
        <w:t>.</w:t>
      </w:r>
    </w:p>
    <w:p w:rsidR="005D621C" w:rsidRDefault="005D621C" w:rsidP="005D621C">
      <w:pPr>
        <w:tabs>
          <w:tab w:val="left" w:pos="851"/>
        </w:tabs>
        <w:ind w:left="851" w:hanging="567"/>
        <w:jc w:val="both"/>
        <w:rPr>
          <w:rFonts w:ascii="Calibri" w:hAnsi="Calibri"/>
          <w:color w:val="000000"/>
          <w:sz w:val="24"/>
        </w:rPr>
      </w:pPr>
      <w:r w:rsidRPr="0070765B">
        <w:rPr>
          <w:rFonts w:ascii="Calibri" w:hAnsi="Calibri"/>
          <w:sz w:val="24"/>
        </w:rPr>
        <w:t>2.3.</w:t>
      </w:r>
      <w:r w:rsidR="00321AB7">
        <w:rPr>
          <w:rFonts w:ascii="Calibri" w:hAnsi="Calibri"/>
          <w:sz w:val="24"/>
        </w:rPr>
        <w:tab/>
      </w:r>
      <w:r w:rsidRPr="0070765B">
        <w:rPr>
          <w:rFonts w:ascii="Calibri" w:hAnsi="Calibri"/>
          <w:sz w:val="24"/>
        </w:rPr>
        <w:t xml:space="preserve">Ogłoszenie o zamówieniu zostało opublikowane w Biuletynie Zamówień Publicznych oraz zostało zamieszczone w miejscu publicznie dostępnym w siedzibie </w:t>
      </w:r>
      <w:r w:rsidRPr="0070765B">
        <w:rPr>
          <w:rFonts w:ascii="Calibri" w:hAnsi="Calibri"/>
          <w:color w:val="000000"/>
          <w:sz w:val="24"/>
        </w:rPr>
        <w:t>Zamawiającego</w:t>
      </w:r>
      <w:r w:rsidRPr="0070765B">
        <w:rPr>
          <w:rFonts w:ascii="Calibri" w:hAnsi="Calibri"/>
          <w:color w:val="000000"/>
          <w:spacing w:val="-2"/>
          <w:sz w:val="24"/>
        </w:rPr>
        <w:t xml:space="preserve"> </w:t>
      </w:r>
      <w:r w:rsidR="00630AE3">
        <w:rPr>
          <w:rFonts w:ascii="Calibri" w:hAnsi="Calibri"/>
          <w:color w:val="000000"/>
          <w:spacing w:val="-2"/>
          <w:sz w:val="24"/>
        </w:rPr>
        <w:br/>
      </w:r>
      <w:r w:rsidRPr="0070765B">
        <w:rPr>
          <w:rFonts w:ascii="Calibri" w:hAnsi="Calibri"/>
          <w:color w:val="000000"/>
          <w:spacing w:val="-2"/>
          <w:sz w:val="24"/>
        </w:rPr>
        <w:t>na tablicy ogłoszeń</w:t>
      </w:r>
      <w:r w:rsidRPr="0070765B">
        <w:rPr>
          <w:rFonts w:ascii="Calibri" w:hAnsi="Calibri"/>
          <w:color w:val="000000"/>
          <w:sz w:val="24"/>
        </w:rPr>
        <w:t xml:space="preserve"> i na stronie internetowej Zamawiającego.</w:t>
      </w:r>
    </w:p>
    <w:p w:rsidR="00003ADD" w:rsidRPr="00003ADD" w:rsidRDefault="00003ADD" w:rsidP="00003ADD">
      <w:pPr>
        <w:tabs>
          <w:tab w:val="left" w:pos="851"/>
        </w:tabs>
        <w:ind w:left="851" w:hanging="567"/>
        <w:jc w:val="both"/>
        <w:rPr>
          <w:rFonts w:asciiTheme="minorHAnsi" w:hAnsiTheme="minorHAnsi"/>
          <w:sz w:val="24"/>
          <w:szCs w:val="24"/>
        </w:rPr>
      </w:pPr>
      <w:bookmarkStart w:id="1" w:name="_Hlk516815626"/>
      <w:r w:rsidRPr="00003ADD">
        <w:rPr>
          <w:rFonts w:asciiTheme="minorHAnsi" w:hAnsiTheme="minorHAnsi"/>
          <w:sz w:val="24"/>
        </w:rPr>
        <w:t>2.4.</w:t>
      </w:r>
      <w:r w:rsidRPr="00003ADD">
        <w:rPr>
          <w:rFonts w:asciiTheme="minorHAnsi" w:hAnsiTheme="minorHAnsi"/>
          <w:sz w:val="24"/>
        </w:rPr>
        <w:tab/>
      </w:r>
      <w:r w:rsidRPr="00003ADD">
        <w:rPr>
          <w:rFonts w:asciiTheme="minorHAnsi" w:hAnsiTheme="minorHAnsi"/>
          <w:b/>
          <w:sz w:val="24"/>
          <w:szCs w:val="24"/>
        </w:rPr>
        <w:t>Zamawiający informuje, iż po wejściu w życie, tj. po dniu 25 maja 2018 r., przepisów dotyczących ochrony danych osobowych,</w:t>
      </w:r>
      <w:r w:rsidRPr="00003ADD">
        <w:rPr>
          <w:rFonts w:asciiTheme="minorHAnsi" w:hAnsiTheme="minorHAnsi"/>
          <w:sz w:val="24"/>
          <w:szCs w:val="24"/>
        </w:rPr>
        <w:t xml:space="preserve"> będzie przetwarzał dane osobowe uzyskane </w:t>
      </w:r>
      <w:r w:rsidRPr="00003ADD">
        <w:rPr>
          <w:rFonts w:asciiTheme="minorHAnsi" w:hAnsiTheme="minorHAnsi"/>
          <w:sz w:val="24"/>
          <w:szCs w:val="24"/>
        </w:rPr>
        <w:br/>
      </w:r>
      <w:r w:rsidRPr="00321AB7">
        <w:rPr>
          <w:rFonts w:asciiTheme="minorHAnsi" w:hAnsiTheme="minorHAnsi"/>
          <w:spacing w:val="-8"/>
          <w:sz w:val="24"/>
          <w:szCs w:val="24"/>
        </w:rPr>
        <w:t>w trakcie postępowania, a w szczególności: dane osobowe ujawnione w ofertach i dokumentach</w:t>
      </w:r>
      <w:r w:rsidRPr="00003ADD">
        <w:rPr>
          <w:rFonts w:asciiTheme="minorHAnsi" w:hAnsiTheme="minorHAnsi"/>
          <w:sz w:val="24"/>
          <w:szCs w:val="24"/>
        </w:rPr>
        <w:t xml:space="preserve"> </w:t>
      </w:r>
      <w:r w:rsidR="00321AB7">
        <w:rPr>
          <w:rFonts w:asciiTheme="minorHAnsi" w:hAnsiTheme="minorHAnsi"/>
          <w:sz w:val="24"/>
          <w:szCs w:val="24"/>
        </w:rPr>
        <w:br/>
      </w:r>
      <w:r w:rsidRPr="00003ADD">
        <w:rPr>
          <w:rFonts w:asciiTheme="minorHAnsi" w:hAnsiTheme="minorHAnsi"/>
          <w:sz w:val="24"/>
          <w:szCs w:val="24"/>
        </w:rPr>
        <w:t xml:space="preserve">i oświadczeniach dołączonych do oferty oraz dane osobowe ujawnione w dokumentach </w:t>
      </w:r>
      <w:r w:rsidR="00321AB7">
        <w:rPr>
          <w:rFonts w:asciiTheme="minorHAnsi" w:hAnsiTheme="minorHAnsi"/>
          <w:sz w:val="24"/>
          <w:szCs w:val="24"/>
        </w:rPr>
        <w:br/>
      </w:r>
      <w:r w:rsidRPr="00003ADD">
        <w:rPr>
          <w:rFonts w:asciiTheme="minorHAnsi" w:hAnsiTheme="minorHAnsi"/>
          <w:sz w:val="24"/>
          <w:szCs w:val="24"/>
        </w:rPr>
        <w:t>i oświadczeniach składanych na podstawie art. 26 UPZP.</w:t>
      </w:r>
    </w:p>
    <w:p w:rsidR="00003ADD" w:rsidRPr="00731949" w:rsidRDefault="00003ADD" w:rsidP="00003ADD">
      <w:pPr>
        <w:pStyle w:val="Akapitzlist"/>
        <w:ind w:left="851" w:hanging="11"/>
        <w:jc w:val="both"/>
        <w:rPr>
          <w:rFonts w:asciiTheme="minorHAnsi" w:hAnsiTheme="minorHAnsi"/>
          <w:sz w:val="24"/>
          <w:szCs w:val="24"/>
        </w:rPr>
      </w:pPr>
      <w:r w:rsidRPr="00003ADD">
        <w:rPr>
          <w:rFonts w:asciiTheme="minorHAnsi" w:hAnsiTheme="minorHAnsi"/>
          <w:sz w:val="24"/>
          <w:szCs w:val="24"/>
        </w:rPr>
        <w:t xml:space="preserve">Przetwarzanie danych osobowych przez Zamawiającego jest niezbędne dla celów wynikających z prawnie uzasadnionych interesów realizowanych przez Zamawiającego </w:t>
      </w:r>
      <w:r w:rsidRPr="00003ADD">
        <w:rPr>
          <w:rFonts w:asciiTheme="minorHAnsi" w:hAnsiTheme="minorHAnsi"/>
          <w:sz w:val="24"/>
          <w:szCs w:val="24"/>
        </w:rPr>
        <w:br/>
      </w:r>
      <w:r w:rsidRPr="00003ADD">
        <w:rPr>
          <w:rFonts w:asciiTheme="minorHAnsi" w:hAnsiTheme="minorHAnsi"/>
          <w:spacing w:val="-4"/>
          <w:sz w:val="24"/>
          <w:szCs w:val="24"/>
        </w:rPr>
        <w:t>i wypełnienia obowiązku prawnego ciążącego na administratorze (Informacja o przetwarzaniu</w:t>
      </w:r>
      <w:r w:rsidRPr="00003ADD">
        <w:rPr>
          <w:rFonts w:asciiTheme="minorHAnsi" w:hAnsiTheme="minorHAnsi"/>
          <w:sz w:val="24"/>
          <w:szCs w:val="24"/>
        </w:rPr>
        <w:t xml:space="preserve"> danych </w:t>
      </w:r>
      <w:r w:rsidRPr="00731949">
        <w:rPr>
          <w:rFonts w:asciiTheme="minorHAnsi" w:hAnsiTheme="minorHAnsi"/>
          <w:sz w:val="24"/>
          <w:szCs w:val="24"/>
        </w:rPr>
        <w:t>osobowych – załącznik nr 8 do SIWZ)</w:t>
      </w:r>
    </w:p>
    <w:p w:rsidR="00003ADD" w:rsidRPr="00731949" w:rsidRDefault="00003ADD" w:rsidP="00003ADD">
      <w:pPr>
        <w:pStyle w:val="Akapitzlist"/>
        <w:ind w:left="851" w:hanging="11"/>
        <w:jc w:val="both"/>
        <w:rPr>
          <w:rFonts w:asciiTheme="minorHAnsi" w:hAnsiTheme="minorHAnsi"/>
          <w:sz w:val="24"/>
          <w:szCs w:val="24"/>
        </w:rPr>
      </w:pPr>
      <w:r w:rsidRPr="00731949">
        <w:rPr>
          <w:rFonts w:asciiTheme="minorHAnsi" w:hAnsiTheme="minorHAnsi"/>
          <w:sz w:val="24"/>
          <w:szCs w:val="24"/>
        </w:rPr>
        <w:t xml:space="preserve">W związku z tym, Wykonawca przystępując do postępowania jest obowiązany do pisemnego poinformowania i uzyskania zgody każdej osoby, której dane osobowe będą podane w ofercie, oświadczeniach i dokumentach złożonych w postępowaniu. </w:t>
      </w:r>
    </w:p>
    <w:p w:rsidR="00003ADD" w:rsidRPr="00003ADD" w:rsidRDefault="00003ADD" w:rsidP="00003ADD">
      <w:pPr>
        <w:pStyle w:val="Akapitzlist"/>
        <w:ind w:left="851" w:hanging="11"/>
        <w:jc w:val="both"/>
        <w:rPr>
          <w:rFonts w:asciiTheme="minorHAnsi" w:hAnsiTheme="minorHAnsi"/>
          <w:sz w:val="24"/>
          <w:szCs w:val="24"/>
        </w:rPr>
      </w:pPr>
      <w:r w:rsidRPr="00731949">
        <w:rPr>
          <w:rFonts w:asciiTheme="minorHAnsi" w:hAnsiTheme="minorHAnsi"/>
          <w:sz w:val="24"/>
          <w:szCs w:val="24"/>
        </w:rPr>
        <w:t>Na tę okoliczność Wykonawca złoży stosowne pisemne oświadczenie (jak we wzorze formularza ofertowego – załącznik nr 3 do SIWZ).</w:t>
      </w:r>
      <w:bookmarkEnd w:id="1"/>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3.</w:t>
      </w:r>
      <w:r w:rsidRPr="0070765B">
        <w:rPr>
          <w:rFonts w:ascii="Calibri" w:hAnsi="Calibri"/>
        </w:rPr>
        <w:tab/>
        <w:t>Opis przedmiotu zamówienia:</w:t>
      </w:r>
    </w:p>
    <w:p w:rsidR="005D621C" w:rsidRPr="0070765B" w:rsidRDefault="005D621C" w:rsidP="005D621C">
      <w:pPr>
        <w:tabs>
          <w:tab w:val="left" w:pos="851"/>
        </w:tabs>
        <w:ind w:left="851" w:hanging="567"/>
        <w:jc w:val="both"/>
        <w:rPr>
          <w:rFonts w:ascii="Calibri" w:hAnsi="Calibri"/>
          <w:spacing w:val="-2"/>
          <w:sz w:val="24"/>
          <w:szCs w:val="24"/>
        </w:rPr>
      </w:pPr>
      <w:r w:rsidRPr="0070765B">
        <w:rPr>
          <w:rFonts w:ascii="Calibri" w:hAnsi="Calibri"/>
          <w:spacing w:val="-2"/>
          <w:sz w:val="24"/>
          <w:szCs w:val="24"/>
        </w:rPr>
        <w:t>3.1.</w:t>
      </w:r>
      <w:r w:rsidRPr="0070765B">
        <w:rPr>
          <w:rFonts w:ascii="Calibri" w:hAnsi="Calibri"/>
          <w:spacing w:val="-2"/>
          <w:sz w:val="24"/>
          <w:szCs w:val="24"/>
        </w:rPr>
        <w:tab/>
        <w:t xml:space="preserve">Nazwa nadana zamówieniu przez Zamawiającego: </w:t>
      </w:r>
    </w:p>
    <w:p w:rsidR="005D621C" w:rsidRPr="0070765B" w:rsidRDefault="007078DB" w:rsidP="005D621C">
      <w:pPr>
        <w:tabs>
          <w:tab w:val="left" w:pos="851"/>
        </w:tabs>
        <w:ind w:left="851"/>
        <w:jc w:val="both"/>
        <w:rPr>
          <w:rFonts w:ascii="Calibri" w:hAnsi="Calibri"/>
          <w:spacing w:val="-2"/>
          <w:sz w:val="24"/>
          <w:szCs w:val="24"/>
        </w:rPr>
      </w:pPr>
      <w:bookmarkStart w:id="2" w:name="_Hlk532214962"/>
      <w:r w:rsidRPr="00D21A21">
        <w:rPr>
          <w:rFonts w:ascii="Calibri" w:hAnsi="Calibri"/>
          <w:b/>
          <w:bCs/>
          <w:i/>
          <w:iCs/>
          <w:spacing w:val="-2"/>
          <w:sz w:val="24"/>
          <w:szCs w:val="24"/>
        </w:rPr>
        <w:t>Świadczenie usług serwisowych Tablic Informacji Pasażerskiej dla komunikacji publicznej</w:t>
      </w:r>
      <w:r>
        <w:rPr>
          <w:rFonts w:ascii="Calibri" w:hAnsi="Calibri"/>
          <w:b/>
          <w:bCs/>
          <w:i/>
          <w:iCs/>
          <w:sz w:val="24"/>
          <w:szCs w:val="24"/>
        </w:rPr>
        <w:t xml:space="preserve"> na terenie </w:t>
      </w:r>
      <w:r w:rsidR="00321AB7">
        <w:rPr>
          <w:rFonts w:ascii="Calibri" w:hAnsi="Calibri"/>
          <w:b/>
          <w:bCs/>
          <w:i/>
          <w:iCs/>
          <w:sz w:val="24"/>
          <w:szCs w:val="24"/>
        </w:rPr>
        <w:t>M</w:t>
      </w:r>
      <w:r>
        <w:rPr>
          <w:rFonts w:ascii="Calibri" w:hAnsi="Calibri"/>
          <w:b/>
          <w:bCs/>
          <w:i/>
          <w:iCs/>
          <w:sz w:val="24"/>
          <w:szCs w:val="24"/>
        </w:rPr>
        <w:t>iasta Bydgoszczy w 201</w:t>
      </w:r>
      <w:r w:rsidR="00321AB7">
        <w:rPr>
          <w:rFonts w:ascii="Calibri" w:hAnsi="Calibri"/>
          <w:b/>
          <w:bCs/>
          <w:i/>
          <w:iCs/>
          <w:sz w:val="24"/>
          <w:szCs w:val="24"/>
        </w:rPr>
        <w:t>9</w:t>
      </w:r>
      <w:r>
        <w:rPr>
          <w:rFonts w:ascii="Calibri" w:hAnsi="Calibri"/>
          <w:b/>
          <w:bCs/>
          <w:i/>
          <w:iCs/>
          <w:sz w:val="24"/>
          <w:szCs w:val="24"/>
        </w:rPr>
        <w:t xml:space="preserve"> r.</w:t>
      </w:r>
      <w:bookmarkEnd w:id="2"/>
    </w:p>
    <w:p w:rsidR="00401CDC" w:rsidRPr="0070765B" w:rsidRDefault="005D621C" w:rsidP="00A607ED">
      <w:pPr>
        <w:autoSpaceDE w:val="0"/>
        <w:autoSpaceDN w:val="0"/>
        <w:adjustRightInd w:val="0"/>
        <w:spacing w:before="120"/>
        <w:ind w:left="896" w:hanging="539"/>
        <w:jc w:val="both"/>
        <w:rPr>
          <w:rFonts w:ascii="Calibri" w:hAnsi="Calibri"/>
          <w:sz w:val="24"/>
          <w:szCs w:val="24"/>
        </w:rPr>
      </w:pPr>
      <w:r w:rsidRPr="0070765B">
        <w:rPr>
          <w:rFonts w:ascii="Calibri" w:hAnsi="Calibri"/>
          <w:sz w:val="24"/>
          <w:szCs w:val="24"/>
        </w:rPr>
        <w:t>3.2.</w:t>
      </w:r>
      <w:r w:rsidRPr="0070765B">
        <w:rPr>
          <w:rFonts w:ascii="Calibri" w:hAnsi="Calibri"/>
          <w:sz w:val="24"/>
          <w:szCs w:val="24"/>
        </w:rPr>
        <w:tab/>
      </w:r>
      <w:r w:rsidR="00401CDC" w:rsidRPr="0070765B">
        <w:rPr>
          <w:rFonts w:ascii="Calibri" w:hAnsi="Calibri"/>
          <w:spacing w:val="-2"/>
          <w:sz w:val="24"/>
          <w:szCs w:val="24"/>
        </w:rPr>
        <w:t xml:space="preserve">Przedmiotem zamówienia jest usługa </w:t>
      </w:r>
      <w:r w:rsidR="00401CDC" w:rsidRPr="0070765B">
        <w:rPr>
          <w:rFonts w:ascii="Calibri" w:hAnsi="Calibri"/>
          <w:sz w:val="24"/>
          <w:szCs w:val="24"/>
        </w:rPr>
        <w:t>w rozumieniu art. 2 pkt 10 UPZP,</w:t>
      </w:r>
      <w:r w:rsidR="00401CDC" w:rsidRPr="0070765B">
        <w:rPr>
          <w:rFonts w:ascii="Calibri" w:hAnsi="Calibri"/>
          <w:bCs/>
          <w:sz w:val="24"/>
          <w:szCs w:val="24"/>
        </w:rPr>
        <w:t xml:space="preserve"> obejmująca </w:t>
      </w:r>
      <w:r w:rsidR="009A21C3" w:rsidRPr="0070765B">
        <w:rPr>
          <w:rFonts w:ascii="Calibri" w:hAnsi="Calibri"/>
          <w:bCs/>
          <w:sz w:val="24"/>
          <w:szCs w:val="24"/>
        </w:rPr>
        <w:br/>
      </w:r>
      <w:r w:rsidR="0070765B">
        <w:rPr>
          <w:rFonts w:ascii="Calibri" w:hAnsi="Calibri"/>
          <w:bCs/>
          <w:sz w:val="24"/>
          <w:szCs w:val="24"/>
        </w:rPr>
        <w:t xml:space="preserve">w swym zakresie świadczenie na rzecz Zamawiającego usługi </w:t>
      </w:r>
      <w:r w:rsidR="000F7EEC">
        <w:rPr>
          <w:rFonts w:ascii="Calibri" w:hAnsi="Calibri"/>
          <w:bCs/>
          <w:sz w:val="24"/>
          <w:szCs w:val="24"/>
        </w:rPr>
        <w:t>serwisu Tablic Informacji Pasażerskiej dla komunikacji publicznej na terenie Miasta Bydgoszczy w 201</w:t>
      </w:r>
      <w:r w:rsidR="00321AB7">
        <w:rPr>
          <w:rFonts w:ascii="Calibri" w:hAnsi="Calibri"/>
          <w:bCs/>
          <w:sz w:val="24"/>
          <w:szCs w:val="24"/>
        </w:rPr>
        <w:t>9</w:t>
      </w:r>
      <w:r w:rsidR="000F7EEC">
        <w:rPr>
          <w:rFonts w:ascii="Calibri" w:hAnsi="Calibri"/>
          <w:bCs/>
          <w:sz w:val="24"/>
          <w:szCs w:val="24"/>
        </w:rPr>
        <w:t xml:space="preserve"> r.</w:t>
      </w:r>
    </w:p>
    <w:p w:rsidR="00401CDC" w:rsidRPr="0070765B" w:rsidRDefault="00401CDC" w:rsidP="00401CDC">
      <w:pPr>
        <w:tabs>
          <w:tab w:val="left" w:pos="1134"/>
        </w:tabs>
        <w:ind w:left="851"/>
        <w:jc w:val="both"/>
        <w:rPr>
          <w:rFonts w:ascii="Calibri" w:hAnsi="Calibri"/>
          <w:sz w:val="24"/>
          <w:szCs w:val="24"/>
        </w:rPr>
      </w:pPr>
      <w:r w:rsidRPr="0070765B">
        <w:rPr>
          <w:rFonts w:ascii="Calibri" w:hAnsi="Calibri"/>
          <w:sz w:val="24"/>
          <w:szCs w:val="24"/>
        </w:rPr>
        <w:t>Zakres i warunki wykonania zamówienia, określają szczegółowo następujące dokumenty stanowiące załączniki do SIWZ, tj.:</w:t>
      </w:r>
    </w:p>
    <w:p w:rsidR="00401CDC" w:rsidRPr="0070765B" w:rsidRDefault="00401CDC" w:rsidP="00401CDC">
      <w:pPr>
        <w:tabs>
          <w:tab w:val="left" w:pos="1134"/>
        </w:tabs>
        <w:ind w:left="1134" w:hanging="283"/>
        <w:jc w:val="both"/>
        <w:rPr>
          <w:rFonts w:ascii="Calibri" w:hAnsi="Calibri"/>
          <w:sz w:val="24"/>
          <w:szCs w:val="24"/>
        </w:rPr>
      </w:pPr>
      <w:r w:rsidRPr="0070765B">
        <w:rPr>
          <w:rFonts w:ascii="Calibri" w:hAnsi="Calibri"/>
          <w:sz w:val="24"/>
          <w:szCs w:val="24"/>
        </w:rPr>
        <w:t>1) opis przedmiotu zamówienia</w:t>
      </w:r>
      <w:r w:rsidR="007E78D4">
        <w:rPr>
          <w:rFonts w:ascii="Calibri" w:hAnsi="Calibri"/>
          <w:sz w:val="24"/>
          <w:szCs w:val="24"/>
        </w:rPr>
        <w:t xml:space="preserve"> </w:t>
      </w:r>
      <w:r w:rsidRPr="0070765B">
        <w:rPr>
          <w:rFonts w:ascii="Calibri" w:hAnsi="Calibri"/>
          <w:sz w:val="24"/>
          <w:szCs w:val="24"/>
        </w:rPr>
        <w:t xml:space="preserve">(OPZ), </w:t>
      </w:r>
    </w:p>
    <w:p w:rsidR="00401CDC" w:rsidRPr="007E78D4" w:rsidRDefault="00401CDC" w:rsidP="00401CDC">
      <w:pPr>
        <w:tabs>
          <w:tab w:val="left" w:pos="1134"/>
        </w:tabs>
        <w:ind w:left="1134" w:hanging="283"/>
        <w:jc w:val="both"/>
        <w:rPr>
          <w:rFonts w:ascii="Calibri" w:hAnsi="Calibri"/>
          <w:sz w:val="24"/>
        </w:rPr>
      </w:pPr>
      <w:r w:rsidRPr="0070765B">
        <w:rPr>
          <w:rFonts w:ascii="Calibri" w:hAnsi="Calibri"/>
          <w:sz w:val="24"/>
        </w:rPr>
        <w:t>2) wzór umowy</w:t>
      </w:r>
    </w:p>
    <w:p w:rsidR="005D621C" w:rsidRPr="0070765B" w:rsidRDefault="00401CDC" w:rsidP="00401CDC">
      <w:pPr>
        <w:ind w:left="851"/>
        <w:jc w:val="both"/>
        <w:rPr>
          <w:rFonts w:ascii="Calibri" w:hAnsi="Calibri"/>
          <w:b/>
          <w:sz w:val="24"/>
          <w:szCs w:val="24"/>
          <w:u w:val="single"/>
        </w:rPr>
      </w:pPr>
      <w:r w:rsidRPr="0070765B">
        <w:rPr>
          <w:rFonts w:ascii="Calibri" w:hAnsi="Calibri"/>
          <w:spacing w:val="-4"/>
          <w:sz w:val="24"/>
          <w:szCs w:val="24"/>
        </w:rPr>
        <w:t>które wraz z SIWZ dostępne są na stronie internetowej Zamawiającego, w miejscu ogłoszenia niniejszego</w:t>
      </w:r>
      <w:r w:rsidRPr="0070765B">
        <w:rPr>
          <w:rFonts w:ascii="Calibri" w:hAnsi="Calibri"/>
          <w:spacing w:val="-2"/>
          <w:sz w:val="24"/>
          <w:szCs w:val="24"/>
        </w:rPr>
        <w:t xml:space="preserve"> postępowania: </w:t>
      </w:r>
      <w:hyperlink r:id="rId13" w:history="1">
        <w:r w:rsidRPr="0070765B">
          <w:rPr>
            <w:rFonts w:ascii="Calibri" w:hAnsi="Calibri"/>
            <w:b/>
            <w:sz w:val="24"/>
            <w:szCs w:val="24"/>
            <w:u w:val="single"/>
          </w:rPr>
          <w:t>www.zdmikp.bydgoszcz.pl</w:t>
        </w:r>
      </w:hyperlink>
    </w:p>
    <w:p w:rsidR="005D621C" w:rsidRPr="0070765B" w:rsidRDefault="00F108F2" w:rsidP="00A607ED">
      <w:pPr>
        <w:tabs>
          <w:tab w:val="left" w:pos="851"/>
        </w:tabs>
        <w:spacing w:before="120"/>
        <w:ind w:left="851" w:hanging="567"/>
        <w:jc w:val="both"/>
        <w:rPr>
          <w:rFonts w:ascii="Calibri" w:hAnsi="Calibri"/>
          <w:spacing w:val="-2"/>
          <w:sz w:val="24"/>
        </w:rPr>
      </w:pPr>
      <w:r w:rsidRPr="0070765B">
        <w:rPr>
          <w:rFonts w:ascii="Calibri" w:hAnsi="Calibri"/>
          <w:sz w:val="24"/>
        </w:rPr>
        <w:t>3.3</w:t>
      </w:r>
      <w:r w:rsidR="005D621C" w:rsidRPr="0070765B">
        <w:rPr>
          <w:rFonts w:ascii="Calibri" w:hAnsi="Calibri"/>
          <w:sz w:val="24"/>
        </w:rPr>
        <w:t>.</w:t>
      </w:r>
      <w:r w:rsidR="005D621C" w:rsidRPr="0070765B">
        <w:rPr>
          <w:rFonts w:ascii="Calibri" w:hAnsi="Calibri"/>
          <w:sz w:val="24"/>
        </w:rPr>
        <w:tab/>
      </w:r>
      <w:r w:rsidR="005D621C" w:rsidRPr="0070765B">
        <w:rPr>
          <w:rFonts w:ascii="Calibri" w:hAnsi="Calibri"/>
          <w:spacing w:val="-2"/>
          <w:sz w:val="24"/>
          <w:szCs w:val="24"/>
        </w:rPr>
        <w:t>Nazwy i kody przedmiotu zamówienia określone we Wspólnym Słowniku Zamówień CPV:</w:t>
      </w:r>
    </w:p>
    <w:p w:rsidR="00401C07" w:rsidRPr="0070765B" w:rsidRDefault="00401CDC" w:rsidP="00621979">
      <w:pPr>
        <w:ind w:left="2124" w:hanging="1273"/>
        <w:rPr>
          <w:rFonts w:ascii="Calibri" w:hAnsi="Calibri"/>
          <w:sz w:val="24"/>
          <w:szCs w:val="24"/>
        </w:rPr>
      </w:pPr>
      <w:r w:rsidRPr="0070765B">
        <w:rPr>
          <w:rFonts w:ascii="Calibri" w:hAnsi="Calibri"/>
          <w:b/>
          <w:sz w:val="24"/>
          <w:szCs w:val="24"/>
        </w:rPr>
        <w:t>50.3</w:t>
      </w:r>
      <w:r w:rsidR="000F7EEC">
        <w:rPr>
          <w:rFonts w:ascii="Calibri" w:hAnsi="Calibri"/>
          <w:b/>
          <w:sz w:val="24"/>
          <w:szCs w:val="24"/>
        </w:rPr>
        <w:t>3.44.00</w:t>
      </w:r>
      <w:r w:rsidRPr="000F7EEC">
        <w:rPr>
          <w:rFonts w:ascii="Calibri" w:hAnsi="Calibri"/>
          <w:b/>
          <w:sz w:val="24"/>
          <w:szCs w:val="24"/>
        </w:rPr>
        <w:t>-</w:t>
      </w:r>
      <w:r w:rsidR="000F7EEC" w:rsidRPr="000F7EEC">
        <w:rPr>
          <w:rFonts w:ascii="Calibri" w:hAnsi="Calibri"/>
          <w:b/>
          <w:sz w:val="24"/>
          <w:szCs w:val="24"/>
        </w:rPr>
        <w:t>9</w:t>
      </w:r>
      <w:r w:rsidRPr="0070765B">
        <w:rPr>
          <w:rFonts w:ascii="Calibri" w:hAnsi="Calibri"/>
          <w:sz w:val="24"/>
          <w:szCs w:val="24"/>
        </w:rPr>
        <w:t xml:space="preserve"> </w:t>
      </w:r>
      <w:r w:rsidR="000F7EEC">
        <w:rPr>
          <w:rFonts w:ascii="Calibri" w:hAnsi="Calibri"/>
          <w:sz w:val="24"/>
          <w:szCs w:val="24"/>
        </w:rPr>
        <w:t>usługi w zakresie konserwacji systemu komunikacji.</w:t>
      </w:r>
    </w:p>
    <w:p w:rsidR="00A607ED" w:rsidRDefault="00A607ED" w:rsidP="005D621C">
      <w:pPr>
        <w:tabs>
          <w:tab w:val="left" w:pos="851"/>
        </w:tabs>
        <w:ind w:left="851" w:hanging="567"/>
        <w:jc w:val="both"/>
        <w:rPr>
          <w:rFonts w:ascii="Calibri" w:hAnsi="Calibri"/>
          <w:sz w:val="24"/>
          <w:szCs w:val="24"/>
        </w:rPr>
      </w:pPr>
    </w:p>
    <w:p w:rsidR="005D621C" w:rsidRPr="005248BF" w:rsidRDefault="00F108F2" w:rsidP="005D621C">
      <w:pPr>
        <w:tabs>
          <w:tab w:val="left" w:pos="851"/>
        </w:tabs>
        <w:ind w:left="851" w:hanging="567"/>
        <w:jc w:val="both"/>
        <w:rPr>
          <w:rFonts w:ascii="Calibri" w:hAnsi="Calibri"/>
          <w:sz w:val="24"/>
          <w:szCs w:val="24"/>
        </w:rPr>
      </w:pPr>
      <w:r w:rsidRPr="0070765B">
        <w:rPr>
          <w:rFonts w:ascii="Calibri" w:hAnsi="Calibri"/>
          <w:sz w:val="24"/>
          <w:szCs w:val="24"/>
        </w:rPr>
        <w:t>3.4</w:t>
      </w:r>
      <w:r w:rsidR="005D621C" w:rsidRPr="0070765B">
        <w:rPr>
          <w:rFonts w:ascii="Calibri" w:hAnsi="Calibri"/>
          <w:sz w:val="24"/>
          <w:szCs w:val="24"/>
        </w:rPr>
        <w:t>.</w:t>
      </w:r>
      <w:r w:rsidR="005D621C" w:rsidRPr="0070765B">
        <w:rPr>
          <w:rFonts w:ascii="Calibri" w:hAnsi="Calibri"/>
          <w:sz w:val="24"/>
          <w:szCs w:val="24"/>
        </w:rPr>
        <w:tab/>
      </w:r>
      <w:r w:rsidR="005D621C" w:rsidRPr="005248BF">
        <w:rPr>
          <w:rFonts w:ascii="Calibri" w:hAnsi="Calibri"/>
          <w:sz w:val="24"/>
          <w:szCs w:val="24"/>
        </w:rPr>
        <w:t>Wymagania, o których mowa w art. 29 ust. 3a UPZP:</w:t>
      </w:r>
    </w:p>
    <w:p w:rsidR="00321AB7" w:rsidRPr="00321AB7" w:rsidRDefault="00321AB7" w:rsidP="00321AB7">
      <w:pPr>
        <w:pStyle w:val="Akapitzlist1"/>
        <w:tabs>
          <w:tab w:val="left" w:pos="851"/>
        </w:tabs>
        <w:ind w:left="851"/>
        <w:jc w:val="both"/>
        <w:rPr>
          <w:rFonts w:asciiTheme="minorHAnsi" w:hAnsiTheme="minorHAnsi"/>
          <w:sz w:val="24"/>
          <w:szCs w:val="24"/>
        </w:rPr>
      </w:pPr>
      <w:r w:rsidRPr="00321AB7">
        <w:rPr>
          <w:rFonts w:asciiTheme="minorHAnsi" w:hAnsiTheme="minorHAnsi"/>
          <w:sz w:val="24"/>
          <w:szCs w:val="24"/>
        </w:rPr>
        <w:t xml:space="preserve">Zamawiający </w:t>
      </w:r>
      <w:r w:rsidRPr="00321AB7">
        <w:rPr>
          <w:rFonts w:asciiTheme="minorHAnsi" w:hAnsiTheme="minorHAnsi"/>
          <w:b/>
          <w:sz w:val="24"/>
          <w:szCs w:val="24"/>
        </w:rPr>
        <w:t>wymaga</w:t>
      </w:r>
      <w:r w:rsidRPr="00321AB7">
        <w:rPr>
          <w:rFonts w:asciiTheme="minorHAnsi" w:hAnsiTheme="minorHAnsi"/>
          <w:sz w:val="24"/>
          <w:szCs w:val="24"/>
        </w:rPr>
        <w:t>, aby wykonawca lub podwykonawca przy realizacji zamówienia</w:t>
      </w:r>
      <w:r w:rsidR="008604AD">
        <w:rPr>
          <w:rFonts w:asciiTheme="minorHAnsi" w:hAnsiTheme="minorHAnsi"/>
          <w:sz w:val="24"/>
          <w:szCs w:val="24"/>
        </w:rPr>
        <w:t xml:space="preserve"> </w:t>
      </w:r>
      <w:r w:rsidR="008604AD">
        <w:rPr>
          <w:rFonts w:asciiTheme="minorHAnsi" w:hAnsiTheme="minorHAnsi"/>
          <w:sz w:val="24"/>
          <w:szCs w:val="24"/>
        </w:rPr>
        <w:br/>
        <w:t>(</w:t>
      </w:r>
      <w:r w:rsidR="008604AD" w:rsidRPr="00511904">
        <w:rPr>
          <w:rFonts w:asciiTheme="minorHAnsi" w:hAnsiTheme="minorHAnsi" w:cs="Arial"/>
          <w:b/>
          <w:sz w:val="24"/>
          <w:szCs w:val="24"/>
        </w:rPr>
        <w:t>w całym okresie obowiązywania umowy</w:t>
      </w:r>
      <w:r w:rsidR="008604AD" w:rsidRPr="008604AD">
        <w:rPr>
          <w:rFonts w:asciiTheme="minorHAnsi" w:hAnsiTheme="minorHAnsi" w:cs="Arial"/>
          <w:sz w:val="24"/>
          <w:szCs w:val="24"/>
        </w:rPr>
        <w:t>)</w:t>
      </w:r>
      <w:r w:rsidR="008604AD">
        <w:rPr>
          <w:rFonts w:asciiTheme="minorHAnsi" w:hAnsiTheme="minorHAnsi" w:cs="Arial"/>
          <w:b/>
          <w:sz w:val="24"/>
          <w:szCs w:val="24"/>
        </w:rPr>
        <w:t xml:space="preserve"> </w:t>
      </w:r>
      <w:r w:rsidRPr="00321AB7">
        <w:rPr>
          <w:rFonts w:asciiTheme="minorHAnsi" w:hAnsiTheme="minorHAnsi"/>
          <w:sz w:val="24"/>
          <w:szCs w:val="24"/>
        </w:rPr>
        <w:t xml:space="preserve">zatrudnił na umowę o pracę w rozumieniu </w:t>
      </w:r>
      <w:r w:rsidRPr="00DF2B65">
        <w:rPr>
          <w:rFonts w:asciiTheme="minorHAnsi" w:hAnsiTheme="minorHAnsi"/>
          <w:spacing w:val="-4"/>
          <w:sz w:val="24"/>
          <w:szCs w:val="24"/>
        </w:rPr>
        <w:t>przepisów Kodeksu pracy</w:t>
      </w:r>
      <w:r w:rsidR="008604AD" w:rsidRPr="00DF2B65">
        <w:rPr>
          <w:rFonts w:asciiTheme="minorHAnsi" w:hAnsiTheme="minorHAnsi"/>
          <w:spacing w:val="-4"/>
          <w:sz w:val="24"/>
          <w:szCs w:val="24"/>
        </w:rPr>
        <w:t xml:space="preserve"> (art. 22 § 1)</w:t>
      </w:r>
      <w:r w:rsidRPr="00DF2B65">
        <w:rPr>
          <w:rFonts w:asciiTheme="minorHAnsi" w:hAnsiTheme="minorHAnsi"/>
          <w:spacing w:val="-4"/>
          <w:sz w:val="24"/>
          <w:szCs w:val="24"/>
        </w:rPr>
        <w:t xml:space="preserve">, osoby które będą wykonywały czynności </w:t>
      </w:r>
      <w:r w:rsidR="008604AD" w:rsidRPr="00DF2B65">
        <w:rPr>
          <w:rFonts w:asciiTheme="minorHAnsi" w:hAnsiTheme="minorHAnsi" w:cs="Arial"/>
          <w:b/>
          <w:spacing w:val="-4"/>
          <w:sz w:val="24"/>
          <w:szCs w:val="24"/>
        </w:rPr>
        <w:t>serwisowania</w:t>
      </w:r>
      <w:r w:rsidR="008604AD" w:rsidRPr="00DF2B65">
        <w:rPr>
          <w:rFonts w:asciiTheme="minorHAnsi" w:hAnsiTheme="minorHAnsi" w:cs="Arial"/>
          <w:b/>
          <w:sz w:val="24"/>
          <w:szCs w:val="24"/>
        </w:rPr>
        <w:t xml:space="preserve"> </w:t>
      </w:r>
      <w:r w:rsidR="00DF2B65" w:rsidRPr="00DF2B65">
        <w:rPr>
          <w:rFonts w:asciiTheme="minorHAnsi" w:hAnsiTheme="minorHAnsi" w:cs="Arial"/>
          <w:b/>
          <w:sz w:val="24"/>
          <w:szCs w:val="24"/>
        </w:rPr>
        <w:t>T</w:t>
      </w:r>
      <w:r w:rsidR="008604AD" w:rsidRPr="00DF2B65">
        <w:rPr>
          <w:rFonts w:asciiTheme="minorHAnsi" w:hAnsiTheme="minorHAnsi" w:cs="Arial"/>
          <w:b/>
          <w:sz w:val="24"/>
          <w:szCs w:val="24"/>
        </w:rPr>
        <w:t>ablic</w:t>
      </w:r>
      <w:r w:rsidR="00DF2B65" w:rsidRPr="00DF2B65">
        <w:rPr>
          <w:rFonts w:asciiTheme="minorHAnsi" w:hAnsiTheme="minorHAnsi" w:cs="Arial"/>
          <w:b/>
          <w:sz w:val="24"/>
          <w:szCs w:val="24"/>
        </w:rPr>
        <w:t xml:space="preserve"> Informacji Pasażerskiej</w:t>
      </w:r>
      <w:r w:rsidRPr="00DF2B65">
        <w:rPr>
          <w:rFonts w:asciiTheme="minorHAnsi" w:hAnsiTheme="minorHAnsi"/>
          <w:sz w:val="24"/>
          <w:szCs w:val="24"/>
        </w:rPr>
        <w:t>,</w:t>
      </w:r>
      <w:r w:rsidR="00DF2B65" w:rsidRPr="00DF2B65">
        <w:rPr>
          <w:rFonts w:asciiTheme="minorHAnsi" w:hAnsiTheme="minorHAnsi"/>
          <w:sz w:val="24"/>
          <w:szCs w:val="24"/>
        </w:rPr>
        <w:t xml:space="preserve"> </w:t>
      </w:r>
      <w:r w:rsidRPr="00DF2B65">
        <w:rPr>
          <w:rFonts w:asciiTheme="minorHAnsi" w:hAnsiTheme="minorHAnsi"/>
          <w:sz w:val="24"/>
          <w:szCs w:val="24"/>
        </w:rPr>
        <w:t>za wyjątkiem dostawców urządzeń</w:t>
      </w:r>
      <w:r w:rsidR="008604AD" w:rsidRPr="00DF2B65">
        <w:rPr>
          <w:rFonts w:asciiTheme="minorHAnsi" w:hAnsiTheme="minorHAnsi"/>
          <w:sz w:val="24"/>
          <w:szCs w:val="24"/>
        </w:rPr>
        <w:t xml:space="preserve"> (o ile dotyczy)</w:t>
      </w:r>
      <w:r w:rsidRPr="00DF2B65">
        <w:rPr>
          <w:rFonts w:asciiTheme="minorHAnsi" w:hAnsiTheme="minorHAnsi"/>
          <w:sz w:val="24"/>
          <w:szCs w:val="24"/>
        </w:rPr>
        <w:t>.</w:t>
      </w:r>
    </w:p>
    <w:p w:rsidR="00321AB7" w:rsidRPr="00321AB7" w:rsidRDefault="00321AB7" w:rsidP="00321AB7">
      <w:pPr>
        <w:tabs>
          <w:tab w:val="left" w:pos="851"/>
        </w:tabs>
        <w:ind w:left="851"/>
        <w:jc w:val="both"/>
        <w:rPr>
          <w:rFonts w:asciiTheme="minorHAnsi" w:hAnsiTheme="minorHAnsi"/>
          <w:sz w:val="24"/>
          <w:szCs w:val="24"/>
        </w:rPr>
      </w:pPr>
      <w:r w:rsidRPr="00321AB7">
        <w:rPr>
          <w:rFonts w:asciiTheme="minorHAnsi" w:hAnsiTheme="minorHAnsi"/>
          <w:sz w:val="24"/>
          <w:szCs w:val="24"/>
        </w:rPr>
        <w:t>Szczegółowy opis wymagań Zamawiającego w tym zakresie znajduje się we wzorze Umowy, stanowiącym załącznik do SIWZ.</w:t>
      </w:r>
    </w:p>
    <w:p w:rsidR="005D621C" w:rsidRPr="0070765B" w:rsidRDefault="00F108F2" w:rsidP="005D621C">
      <w:pPr>
        <w:tabs>
          <w:tab w:val="left" w:pos="851"/>
        </w:tabs>
        <w:ind w:left="851" w:hanging="567"/>
        <w:jc w:val="both"/>
        <w:rPr>
          <w:rFonts w:ascii="Calibri" w:hAnsi="Calibri"/>
          <w:sz w:val="24"/>
          <w:szCs w:val="24"/>
        </w:rPr>
      </w:pPr>
      <w:r w:rsidRPr="0070765B">
        <w:rPr>
          <w:rFonts w:ascii="Calibri" w:hAnsi="Calibri"/>
          <w:sz w:val="24"/>
          <w:szCs w:val="24"/>
        </w:rPr>
        <w:t>3.5</w:t>
      </w:r>
      <w:r w:rsidR="005D621C" w:rsidRPr="0070765B">
        <w:rPr>
          <w:rFonts w:ascii="Calibri" w:hAnsi="Calibri"/>
          <w:sz w:val="24"/>
          <w:szCs w:val="24"/>
        </w:rPr>
        <w:t>.</w:t>
      </w:r>
      <w:r w:rsidR="005D621C" w:rsidRPr="0070765B">
        <w:rPr>
          <w:rFonts w:ascii="Calibri" w:hAnsi="Calibri"/>
          <w:sz w:val="24"/>
          <w:szCs w:val="24"/>
        </w:rPr>
        <w:tab/>
        <w:t>Wymagania, o których mowa w art. 29 ust. 4, 5 i 6 UPZP:</w:t>
      </w:r>
    </w:p>
    <w:p w:rsidR="005D621C" w:rsidRPr="0070765B" w:rsidRDefault="005D621C" w:rsidP="00EC0528">
      <w:pPr>
        <w:tabs>
          <w:tab w:val="left" w:pos="851"/>
        </w:tabs>
        <w:ind w:left="851" w:hanging="567"/>
        <w:jc w:val="both"/>
        <w:rPr>
          <w:rFonts w:ascii="Calibri" w:hAnsi="Calibri"/>
          <w:sz w:val="24"/>
          <w:szCs w:val="24"/>
        </w:rPr>
      </w:pPr>
      <w:r w:rsidRPr="0070765B">
        <w:rPr>
          <w:rFonts w:ascii="Calibri" w:hAnsi="Calibri"/>
          <w:sz w:val="24"/>
          <w:szCs w:val="24"/>
        </w:rPr>
        <w:tab/>
        <w:t xml:space="preserve">Zamawiający </w:t>
      </w:r>
      <w:r w:rsidRPr="0070765B">
        <w:rPr>
          <w:rFonts w:ascii="Calibri" w:hAnsi="Calibri"/>
          <w:b/>
          <w:sz w:val="24"/>
          <w:szCs w:val="24"/>
        </w:rPr>
        <w:t>nie przewiduje</w:t>
      </w:r>
      <w:r w:rsidRPr="0070765B">
        <w:rPr>
          <w:rFonts w:ascii="Calibri" w:hAnsi="Calibri"/>
          <w:sz w:val="24"/>
          <w:szCs w:val="24"/>
        </w:rPr>
        <w:t xml:space="preserve"> wymagań, określonych w art. 29 ust. 4</w:t>
      </w:r>
      <w:r w:rsidR="00D16926" w:rsidRPr="0070765B">
        <w:rPr>
          <w:rFonts w:ascii="Calibri" w:hAnsi="Calibri"/>
          <w:sz w:val="24"/>
          <w:szCs w:val="24"/>
        </w:rPr>
        <w:t>, 5 i 6</w:t>
      </w:r>
      <w:r w:rsidRPr="0070765B">
        <w:rPr>
          <w:rFonts w:ascii="Calibri" w:hAnsi="Calibri"/>
          <w:sz w:val="24"/>
          <w:szCs w:val="24"/>
        </w:rPr>
        <w:t xml:space="preserve"> UPZP.</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4.</w:t>
      </w:r>
      <w:r w:rsidRPr="0070765B">
        <w:rPr>
          <w:rFonts w:ascii="Calibri" w:hAnsi="Calibri"/>
        </w:rPr>
        <w:tab/>
        <w:t>Opis części zamówienia, jeżeli zamawiający dopusz</w:t>
      </w:r>
      <w:r w:rsidR="0075664C" w:rsidRPr="0070765B">
        <w:rPr>
          <w:rFonts w:ascii="Calibri" w:hAnsi="Calibri"/>
        </w:rPr>
        <w:t>cza składanie ofert częściowych:</w:t>
      </w:r>
    </w:p>
    <w:p w:rsidR="005D621C" w:rsidRPr="0070765B" w:rsidRDefault="00AB1DD4" w:rsidP="00AB1DD4">
      <w:pPr>
        <w:jc w:val="both"/>
        <w:rPr>
          <w:rFonts w:ascii="Calibri" w:eastAsia="Batang" w:hAnsi="Calibri"/>
          <w:sz w:val="24"/>
          <w:szCs w:val="24"/>
        </w:rPr>
      </w:pPr>
      <w:r>
        <w:rPr>
          <w:rFonts w:ascii="Calibri" w:eastAsia="Batang" w:hAnsi="Calibri"/>
          <w:sz w:val="24"/>
          <w:szCs w:val="24"/>
        </w:rPr>
        <w:t xml:space="preserve">     </w:t>
      </w:r>
      <w:r w:rsidR="005D621C" w:rsidRPr="0070765B">
        <w:rPr>
          <w:rFonts w:ascii="Calibri" w:eastAsia="Batang" w:hAnsi="Calibri"/>
          <w:sz w:val="24"/>
          <w:szCs w:val="24"/>
        </w:rPr>
        <w:t xml:space="preserve">Zamawiający </w:t>
      </w:r>
      <w:r w:rsidR="00D16926" w:rsidRPr="0070765B">
        <w:rPr>
          <w:rFonts w:ascii="Calibri" w:eastAsia="Batang" w:hAnsi="Calibri"/>
          <w:b/>
          <w:sz w:val="24"/>
          <w:szCs w:val="24"/>
        </w:rPr>
        <w:t xml:space="preserve">nie </w:t>
      </w:r>
      <w:r w:rsidR="005D621C" w:rsidRPr="0070765B">
        <w:rPr>
          <w:rFonts w:ascii="Calibri" w:eastAsia="Batang" w:hAnsi="Calibri"/>
          <w:b/>
          <w:sz w:val="24"/>
          <w:szCs w:val="24"/>
        </w:rPr>
        <w:t>dopuszcza</w:t>
      </w:r>
      <w:r w:rsidR="005D621C" w:rsidRPr="0070765B">
        <w:rPr>
          <w:rFonts w:ascii="Calibri" w:eastAsia="Batang" w:hAnsi="Calibri"/>
          <w:sz w:val="24"/>
          <w:szCs w:val="24"/>
        </w:rPr>
        <w:t xml:space="preserve"> </w:t>
      </w:r>
      <w:r w:rsidR="00D16926" w:rsidRPr="0070765B">
        <w:rPr>
          <w:rFonts w:ascii="Calibri" w:eastAsia="Batang" w:hAnsi="Calibri"/>
          <w:sz w:val="24"/>
          <w:szCs w:val="24"/>
        </w:rPr>
        <w:t>składania ofert częściowych.</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5.</w:t>
      </w:r>
      <w:r w:rsidRPr="0070765B">
        <w:rPr>
          <w:rFonts w:ascii="Calibri" w:hAnsi="Calibri"/>
        </w:rPr>
        <w:tab/>
        <w:t>Maksymalna liczba wykonawców, z którymi Zamawiający zawrze umowę ramową, jeżeli zamawiający pr</w:t>
      </w:r>
      <w:r w:rsidR="0075664C" w:rsidRPr="0070765B">
        <w:rPr>
          <w:rFonts w:ascii="Calibri" w:hAnsi="Calibri"/>
        </w:rPr>
        <w:t>zewiduje zawarcie umowy ramowej:</w:t>
      </w:r>
    </w:p>
    <w:p w:rsidR="005D621C" w:rsidRPr="0070765B" w:rsidRDefault="005D621C" w:rsidP="005D621C">
      <w:pPr>
        <w:ind w:left="284"/>
        <w:jc w:val="both"/>
        <w:rPr>
          <w:rFonts w:ascii="Calibri" w:eastAsia="Batang" w:hAnsi="Calibri"/>
          <w:sz w:val="24"/>
        </w:rPr>
      </w:pPr>
      <w:r w:rsidRPr="0070765B">
        <w:rPr>
          <w:rFonts w:ascii="Calibri" w:eastAsia="Batang" w:hAnsi="Calibri"/>
          <w:sz w:val="24"/>
        </w:rPr>
        <w:t xml:space="preserve">Zamawiający </w:t>
      </w:r>
      <w:r w:rsidRPr="0070765B">
        <w:rPr>
          <w:rFonts w:ascii="Calibri" w:eastAsia="Batang" w:hAnsi="Calibri"/>
          <w:b/>
          <w:sz w:val="24"/>
        </w:rPr>
        <w:t>nie przewiduje</w:t>
      </w:r>
      <w:r w:rsidRPr="0070765B">
        <w:rPr>
          <w:rFonts w:ascii="Calibri" w:eastAsia="Batang" w:hAnsi="Calibri"/>
          <w:sz w:val="24"/>
        </w:rPr>
        <w:t xml:space="preserve"> zawarcia umowy ramowej.</w:t>
      </w:r>
    </w:p>
    <w:p w:rsidR="005D621C" w:rsidRPr="0070765B" w:rsidRDefault="005D621C" w:rsidP="005D621C">
      <w:pPr>
        <w:pStyle w:val="Subhead2"/>
        <w:tabs>
          <w:tab w:val="left" w:pos="284"/>
        </w:tabs>
        <w:spacing w:before="240" w:after="120"/>
        <w:ind w:left="284" w:hanging="284"/>
        <w:jc w:val="both"/>
        <w:rPr>
          <w:rFonts w:ascii="Calibri" w:hAnsi="Calibri"/>
        </w:rPr>
      </w:pPr>
      <w:r w:rsidRPr="0070765B">
        <w:rPr>
          <w:rFonts w:ascii="Calibri" w:hAnsi="Calibri"/>
        </w:rPr>
        <w:t xml:space="preserve">6. Informacja o przewidywanych zamówieniach, o których mowa w art. 67 </w:t>
      </w:r>
      <w:r w:rsidRPr="0070765B">
        <w:rPr>
          <w:rFonts w:ascii="Calibri" w:hAnsi="Calibri"/>
          <w:spacing w:val="-4"/>
          <w:szCs w:val="24"/>
        </w:rPr>
        <w:t>ust. 1 pkt. 6 UPZP:</w:t>
      </w:r>
    </w:p>
    <w:p w:rsidR="00D302C2" w:rsidRPr="0070765B" w:rsidRDefault="00401CDC" w:rsidP="00401CDC">
      <w:pPr>
        <w:ind w:left="284"/>
        <w:jc w:val="both"/>
        <w:rPr>
          <w:rFonts w:ascii="Calibri" w:hAnsi="Calibri"/>
          <w:sz w:val="24"/>
          <w:szCs w:val="24"/>
        </w:rPr>
      </w:pPr>
      <w:r w:rsidRPr="007E78D4">
        <w:rPr>
          <w:rFonts w:ascii="Calibri" w:hAnsi="Calibri"/>
          <w:sz w:val="24"/>
          <w:szCs w:val="24"/>
        </w:rPr>
        <w:t xml:space="preserve">Zamawiający </w:t>
      </w:r>
      <w:r w:rsidRPr="007E78D4">
        <w:rPr>
          <w:rFonts w:ascii="Calibri" w:hAnsi="Calibri"/>
          <w:b/>
          <w:sz w:val="24"/>
          <w:szCs w:val="24"/>
        </w:rPr>
        <w:t>nie przewiduje</w:t>
      </w:r>
      <w:r w:rsidR="00AB1DD4">
        <w:rPr>
          <w:rFonts w:ascii="Calibri" w:hAnsi="Calibri"/>
          <w:sz w:val="24"/>
          <w:szCs w:val="24"/>
        </w:rPr>
        <w:t xml:space="preserve"> udzielenia</w:t>
      </w:r>
      <w:r w:rsidRPr="0070765B">
        <w:rPr>
          <w:rFonts w:ascii="Calibri" w:hAnsi="Calibri"/>
          <w:sz w:val="24"/>
          <w:szCs w:val="24"/>
        </w:rPr>
        <w:t xml:space="preserve"> wykonawcy zamówień, o których mowa w art. 67 ust. 1 pkt 6 UPZP.</w:t>
      </w:r>
    </w:p>
    <w:p w:rsidR="005D621C" w:rsidRPr="0070765B" w:rsidRDefault="005D621C" w:rsidP="005D621C">
      <w:pPr>
        <w:pStyle w:val="Subhead2"/>
        <w:tabs>
          <w:tab w:val="left" w:pos="284"/>
        </w:tabs>
        <w:spacing w:before="200" w:after="100"/>
        <w:ind w:left="284" w:hanging="284"/>
        <w:jc w:val="both"/>
        <w:rPr>
          <w:rFonts w:ascii="Calibri" w:hAnsi="Calibri"/>
        </w:rPr>
      </w:pPr>
      <w:r w:rsidRPr="0070765B">
        <w:rPr>
          <w:rFonts w:ascii="Calibri" w:hAnsi="Calibri"/>
        </w:rPr>
        <w:t>7.</w:t>
      </w:r>
      <w:r w:rsidRPr="0070765B">
        <w:rPr>
          <w:rFonts w:ascii="Calibri" w:hAnsi="Calibri"/>
        </w:rPr>
        <w:tab/>
        <w:t>Opis sposobu przedstawiania ofert wariantowych oraz minimalne warunki, jakim muszą odpowiadać oferty wariantowe wraz z wybranymi kryteriami oceny, jeżeli Zamawiający wymaga lub dopuszcza ich składanie:</w:t>
      </w:r>
    </w:p>
    <w:p w:rsidR="005D621C" w:rsidRPr="0070765B" w:rsidRDefault="005D621C" w:rsidP="005D621C">
      <w:pPr>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dopuszcza</w:t>
      </w:r>
      <w:r w:rsidRPr="0070765B">
        <w:rPr>
          <w:rFonts w:ascii="Calibri" w:hAnsi="Calibri"/>
          <w:sz w:val="24"/>
        </w:rPr>
        <w:t xml:space="preserve"> składania ofert wariantowych</w:t>
      </w:r>
      <w:r w:rsidRPr="0070765B">
        <w:rPr>
          <w:rFonts w:ascii="Calibri" w:eastAsia="Batang" w:hAnsi="Calibri"/>
          <w:sz w:val="24"/>
        </w:rPr>
        <w:t>.</w:t>
      </w:r>
    </w:p>
    <w:p w:rsidR="005D621C" w:rsidRPr="0070765B" w:rsidRDefault="005D621C" w:rsidP="005D621C">
      <w:pPr>
        <w:pStyle w:val="Subhead2"/>
        <w:tabs>
          <w:tab w:val="left" w:pos="284"/>
        </w:tabs>
        <w:spacing w:before="180" w:after="60"/>
        <w:ind w:left="284" w:hanging="284"/>
        <w:jc w:val="both"/>
        <w:rPr>
          <w:rFonts w:ascii="Calibri" w:hAnsi="Calibri"/>
        </w:rPr>
      </w:pPr>
      <w:r w:rsidRPr="0070765B">
        <w:rPr>
          <w:rFonts w:ascii="Calibri" w:hAnsi="Calibri"/>
        </w:rPr>
        <w:t>8.</w:t>
      </w:r>
      <w:r w:rsidRPr="0070765B">
        <w:rPr>
          <w:rFonts w:ascii="Calibri" w:hAnsi="Calibri"/>
        </w:rPr>
        <w:tab/>
        <w:t>Informacje o obowiązku osobistego wykonania przez wykonawcę kluczowych części zamówienia, jeżeli Zamawiający dokonuje takiego zastrzeżenia zgodnie z art. 36a ust. 2 UPZP:</w:t>
      </w:r>
    </w:p>
    <w:p w:rsidR="005D621C" w:rsidRPr="0070765B" w:rsidRDefault="005D621C" w:rsidP="005D621C">
      <w:pPr>
        <w:tabs>
          <w:tab w:val="left" w:pos="851"/>
        </w:tabs>
        <w:ind w:left="851" w:hanging="567"/>
        <w:jc w:val="both"/>
        <w:rPr>
          <w:rFonts w:ascii="Calibri" w:hAnsi="Calibri"/>
          <w:spacing w:val="-4"/>
          <w:sz w:val="24"/>
        </w:rPr>
      </w:pPr>
      <w:r w:rsidRPr="0070765B">
        <w:rPr>
          <w:rFonts w:ascii="Calibri" w:hAnsi="Calibri"/>
          <w:sz w:val="24"/>
        </w:rPr>
        <w:t>8.1.</w:t>
      </w:r>
      <w:r w:rsidRPr="0070765B">
        <w:rPr>
          <w:rFonts w:ascii="Calibri" w:hAnsi="Calibri"/>
          <w:sz w:val="24"/>
        </w:rPr>
        <w:tab/>
      </w:r>
      <w:r w:rsidRPr="0070765B">
        <w:rPr>
          <w:rFonts w:ascii="Calibri" w:hAnsi="Calibri"/>
          <w:spacing w:val="-2"/>
          <w:sz w:val="24"/>
        </w:rPr>
        <w:t>Zamawiający nie zastrzega obowiązku osobistego wykonania przez wykonawcę kluczowych</w:t>
      </w:r>
      <w:r w:rsidRPr="0070765B">
        <w:rPr>
          <w:rFonts w:ascii="Calibri" w:hAnsi="Calibri"/>
          <w:sz w:val="24"/>
        </w:rPr>
        <w:t xml:space="preserve"> części zamówienia na </w:t>
      </w:r>
      <w:r w:rsidR="002B5460" w:rsidRPr="0070765B">
        <w:rPr>
          <w:rFonts w:ascii="Calibri" w:hAnsi="Calibri"/>
          <w:sz w:val="24"/>
        </w:rPr>
        <w:t>usługi</w:t>
      </w:r>
      <w:r w:rsidRPr="0070765B">
        <w:rPr>
          <w:rFonts w:ascii="Calibri" w:hAnsi="Calibri"/>
          <w:sz w:val="24"/>
        </w:rPr>
        <w:t xml:space="preserve">, </w:t>
      </w:r>
      <w:r w:rsidRPr="0070765B">
        <w:rPr>
          <w:rFonts w:ascii="Calibri" w:hAnsi="Calibri"/>
          <w:spacing w:val="-4"/>
          <w:sz w:val="24"/>
        </w:rPr>
        <w:t>zgodnie z art. 36a ust. 2</w:t>
      </w:r>
      <w:r w:rsidR="00DE2890">
        <w:rPr>
          <w:rFonts w:ascii="Calibri" w:hAnsi="Calibri"/>
          <w:spacing w:val="-4"/>
          <w:sz w:val="24"/>
        </w:rPr>
        <w:t xml:space="preserve"> pkt 1</w:t>
      </w:r>
      <w:r w:rsidRPr="0070765B">
        <w:rPr>
          <w:rFonts w:ascii="Calibri" w:hAnsi="Calibri"/>
          <w:spacing w:val="-4"/>
          <w:sz w:val="24"/>
        </w:rPr>
        <w:t xml:space="preserve"> UPZP.</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8.2.</w:t>
      </w:r>
      <w:r w:rsidRPr="0070765B">
        <w:rPr>
          <w:rFonts w:ascii="Calibri" w:hAnsi="Calibri"/>
          <w:sz w:val="24"/>
        </w:rPr>
        <w:tab/>
        <w:t>Wykonawca może powierzyć wykonanie części zamówienia podwykonawcy.</w:t>
      </w:r>
    </w:p>
    <w:p w:rsidR="000A39F4" w:rsidRPr="0070765B" w:rsidRDefault="005D621C" w:rsidP="000A39F4">
      <w:pPr>
        <w:tabs>
          <w:tab w:val="left" w:pos="851"/>
        </w:tabs>
        <w:ind w:left="851" w:hanging="567"/>
        <w:jc w:val="both"/>
        <w:rPr>
          <w:rFonts w:ascii="Calibri" w:hAnsi="Calibri"/>
          <w:spacing w:val="-2"/>
          <w:sz w:val="24"/>
        </w:rPr>
      </w:pPr>
      <w:r w:rsidRPr="0070765B">
        <w:rPr>
          <w:rFonts w:ascii="Calibri" w:hAnsi="Calibri"/>
          <w:sz w:val="24"/>
        </w:rPr>
        <w:t>8.3.</w:t>
      </w:r>
      <w:r w:rsidRPr="0070765B">
        <w:rPr>
          <w:rFonts w:ascii="Calibri" w:hAnsi="Calibri"/>
          <w:sz w:val="24"/>
        </w:rPr>
        <w:tab/>
      </w:r>
      <w:r w:rsidR="000A39F4" w:rsidRPr="0070765B">
        <w:rPr>
          <w:rFonts w:ascii="Calibri" w:hAnsi="Calibri"/>
          <w:spacing w:val="-2"/>
          <w:sz w:val="24"/>
        </w:rPr>
        <w:t xml:space="preserve">Zamawiający </w:t>
      </w:r>
      <w:r w:rsidR="00DE2890" w:rsidRPr="0070765B">
        <w:rPr>
          <w:rFonts w:ascii="Calibri" w:hAnsi="Calibri"/>
          <w:spacing w:val="-2"/>
          <w:sz w:val="24"/>
        </w:rPr>
        <w:t xml:space="preserve">żąda wskazania przez wykonawcę </w:t>
      </w:r>
      <w:r w:rsidR="000A39F4" w:rsidRPr="0070765B">
        <w:rPr>
          <w:rFonts w:ascii="Calibri" w:hAnsi="Calibri"/>
          <w:spacing w:val="-2"/>
          <w:sz w:val="24"/>
        </w:rPr>
        <w:t>w oświadczeniu o spełnianiu warunków udziału w postępowaniu, części zamówienia</w:t>
      </w:r>
      <w:r w:rsidR="00DE2890">
        <w:rPr>
          <w:rFonts w:ascii="Calibri" w:hAnsi="Calibri"/>
          <w:spacing w:val="-2"/>
          <w:sz w:val="24"/>
        </w:rPr>
        <w:t xml:space="preserve"> (zakresu rzeczowego)</w:t>
      </w:r>
      <w:r w:rsidR="000A39F4" w:rsidRPr="0070765B">
        <w:rPr>
          <w:rFonts w:ascii="Calibri" w:hAnsi="Calibri"/>
          <w:spacing w:val="-2"/>
          <w:sz w:val="24"/>
        </w:rPr>
        <w:t>, których wykonanie z</w:t>
      </w:r>
      <w:r w:rsidR="00AB1DD4">
        <w:rPr>
          <w:rFonts w:ascii="Calibri" w:hAnsi="Calibri"/>
          <w:spacing w:val="-2"/>
          <w:sz w:val="24"/>
        </w:rPr>
        <w:t>amierza powierzyć podwykonawc</w:t>
      </w:r>
      <w:r w:rsidR="00DE2890">
        <w:rPr>
          <w:rFonts w:ascii="Calibri" w:hAnsi="Calibri"/>
          <w:spacing w:val="-2"/>
          <w:sz w:val="24"/>
        </w:rPr>
        <w:t>y oraz</w:t>
      </w:r>
      <w:r w:rsidR="000A39F4" w:rsidRPr="0070765B">
        <w:rPr>
          <w:rFonts w:ascii="Calibri" w:hAnsi="Calibri"/>
          <w:spacing w:val="-2"/>
          <w:sz w:val="24"/>
        </w:rPr>
        <w:t xml:space="preserve"> podania </w:t>
      </w:r>
      <w:r w:rsidR="00DE2890">
        <w:rPr>
          <w:rFonts w:ascii="Calibri" w:hAnsi="Calibri"/>
          <w:spacing w:val="-2"/>
          <w:sz w:val="24"/>
        </w:rPr>
        <w:t>nazw</w:t>
      </w:r>
      <w:r w:rsidR="00D70459">
        <w:rPr>
          <w:rFonts w:ascii="Calibri" w:hAnsi="Calibri"/>
          <w:spacing w:val="-2"/>
          <w:sz w:val="24"/>
        </w:rPr>
        <w:t>/adresów</w:t>
      </w:r>
      <w:r w:rsidR="00DE2890">
        <w:rPr>
          <w:rFonts w:ascii="Calibri" w:hAnsi="Calibri"/>
          <w:spacing w:val="-2"/>
          <w:sz w:val="24"/>
        </w:rPr>
        <w:t xml:space="preserve"> </w:t>
      </w:r>
      <w:r w:rsidR="000A39F4" w:rsidRPr="0070765B">
        <w:rPr>
          <w:rFonts w:ascii="Calibri" w:hAnsi="Calibri"/>
          <w:spacing w:val="-2"/>
          <w:sz w:val="24"/>
        </w:rPr>
        <w:t xml:space="preserve">firm podwykonawców (o ile są już znane). </w:t>
      </w:r>
    </w:p>
    <w:p w:rsidR="005D621C" w:rsidRPr="0070765B" w:rsidRDefault="000A39F4" w:rsidP="000A39F4">
      <w:pPr>
        <w:tabs>
          <w:tab w:val="left" w:pos="851"/>
        </w:tabs>
        <w:ind w:left="851" w:hanging="567"/>
        <w:jc w:val="both"/>
        <w:rPr>
          <w:rFonts w:ascii="Calibri" w:hAnsi="Calibri"/>
          <w:sz w:val="24"/>
        </w:rPr>
      </w:pPr>
      <w:r w:rsidRPr="0070765B">
        <w:rPr>
          <w:rFonts w:ascii="Calibri" w:hAnsi="Calibri"/>
          <w:spacing w:val="-2"/>
          <w:sz w:val="24"/>
        </w:rPr>
        <w:tab/>
        <w:t>Brak takiej informacji w ww. oświadczeniu oznaczać będzie, że wykonawca zamierza samodzielnie realizować całość zamówienia.</w:t>
      </w:r>
    </w:p>
    <w:p w:rsidR="005D621C" w:rsidRPr="0070765B" w:rsidRDefault="005D621C" w:rsidP="005D621C">
      <w:pPr>
        <w:tabs>
          <w:tab w:val="left" w:pos="851"/>
        </w:tabs>
        <w:ind w:left="851" w:hanging="567"/>
        <w:jc w:val="both"/>
        <w:rPr>
          <w:rFonts w:ascii="Calibri" w:hAnsi="Calibri"/>
          <w:i/>
          <w:spacing w:val="-6"/>
          <w:sz w:val="24"/>
          <w:szCs w:val="24"/>
        </w:rPr>
      </w:pPr>
      <w:r w:rsidRPr="0070765B">
        <w:rPr>
          <w:rFonts w:ascii="Calibri" w:hAnsi="Calibri"/>
          <w:sz w:val="24"/>
        </w:rPr>
        <w:t>8.4.</w:t>
      </w:r>
      <w:r w:rsidRPr="0070765B">
        <w:rPr>
          <w:rFonts w:ascii="Calibri" w:hAnsi="Calibri"/>
          <w:sz w:val="24"/>
        </w:rPr>
        <w:tab/>
      </w:r>
      <w:r w:rsidRPr="0070765B">
        <w:rPr>
          <w:rFonts w:ascii="Calibri" w:hAnsi="Calibri"/>
          <w:sz w:val="24"/>
          <w:szCs w:val="24"/>
        </w:rPr>
        <w:t>Wykonawca, odpowiedzialny jest za działania lub zaniechania osób, z których pomocą zobowiązanie wykonuje</w:t>
      </w:r>
      <w:r w:rsidRPr="0070765B">
        <w:rPr>
          <w:rFonts w:ascii="Calibri" w:hAnsi="Calibri"/>
          <w:i/>
          <w:iCs/>
          <w:sz w:val="24"/>
          <w:szCs w:val="24"/>
        </w:rPr>
        <w:t>,</w:t>
      </w:r>
      <w:r w:rsidRPr="0070765B">
        <w:rPr>
          <w:rFonts w:ascii="Calibri" w:hAnsi="Calibri"/>
          <w:sz w:val="24"/>
          <w:szCs w:val="24"/>
        </w:rPr>
        <w:t xml:space="preserve"> jak również osób, którym wykonanie zobowiązania powierza, jak za własne zachowanie </w:t>
      </w:r>
      <w:r w:rsidRPr="0070765B">
        <w:rPr>
          <w:rFonts w:ascii="Calibri" w:hAnsi="Calibri"/>
          <w:i/>
          <w:iCs/>
          <w:sz w:val="24"/>
          <w:szCs w:val="24"/>
        </w:rPr>
        <w:t xml:space="preserve">(art.474 </w:t>
      </w:r>
      <w:proofErr w:type="spellStart"/>
      <w:r w:rsidRPr="0070765B">
        <w:rPr>
          <w:rFonts w:ascii="Calibri" w:hAnsi="Calibri"/>
          <w:i/>
          <w:iCs/>
          <w:sz w:val="24"/>
          <w:szCs w:val="24"/>
        </w:rPr>
        <w:t>K.c</w:t>
      </w:r>
      <w:proofErr w:type="spellEnd"/>
      <w:r w:rsidRPr="0070765B">
        <w:rPr>
          <w:rFonts w:ascii="Calibri" w:hAnsi="Calibri"/>
          <w:i/>
          <w:iCs/>
          <w:sz w:val="24"/>
          <w:szCs w:val="24"/>
        </w:rPr>
        <w:t>)</w:t>
      </w:r>
      <w:r w:rsidRPr="0070765B">
        <w:rPr>
          <w:rFonts w:ascii="Calibri" w:hAnsi="Calibri"/>
          <w:i/>
          <w:spacing w:val="-6"/>
          <w:sz w:val="24"/>
          <w:szCs w:val="24"/>
        </w:rPr>
        <w:t>.</w:t>
      </w:r>
    </w:p>
    <w:p w:rsidR="006B7193" w:rsidRDefault="005D621C" w:rsidP="00D70459">
      <w:pPr>
        <w:pStyle w:val="Subhead2"/>
        <w:tabs>
          <w:tab w:val="left" w:pos="284"/>
        </w:tabs>
        <w:spacing w:before="120" w:after="100"/>
        <w:ind w:left="284" w:hanging="284"/>
        <w:jc w:val="both"/>
        <w:rPr>
          <w:rFonts w:ascii="Calibri" w:hAnsi="Calibri"/>
          <w:b w:val="0"/>
        </w:rPr>
      </w:pPr>
      <w:r w:rsidRPr="0070765B">
        <w:rPr>
          <w:rFonts w:ascii="Calibri" w:hAnsi="Calibri"/>
        </w:rPr>
        <w:t>9.</w:t>
      </w:r>
      <w:r w:rsidRPr="0070765B">
        <w:rPr>
          <w:rFonts w:ascii="Calibri" w:hAnsi="Calibri"/>
        </w:rPr>
        <w:tab/>
        <w:t>Termin wykonania zamówienia:</w:t>
      </w:r>
      <w:r w:rsidR="00D70459">
        <w:rPr>
          <w:rFonts w:ascii="Calibri" w:hAnsi="Calibri"/>
        </w:rPr>
        <w:tab/>
      </w:r>
      <w:r w:rsidR="00D70459">
        <w:rPr>
          <w:rFonts w:ascii="Calibri" w:hAnsi="Calibri"/>
        </w:rPr>
        <w:tab/>
      </w:r>
      <w:r w:rsidR="002B7668" w:rsidRPr="00D70459">
        <w:rPr>
          <w:rFonts w:ascii="Calibri" w:hAnsi="Calibri"/>
        </w:rPr>
        <w:t xml:space="preserve">od </w:t>
      </w:r>
      <w:r w:rsidR="00D70459" w:rsidRPr="00D70459">
        <w:rPr>
          <w:rFonts w:ascii="Calibri" w:hAnsi="Calibri"/>
        </w:rPr>
        <w:t>01.01.2019 r.</w:t>
      </w:r>
      <w:r w:rsidR="002B7668" w:rsidRPr="00D70459">
        <w:rPr>
          <w:rFonts w:ascii="Calibri" w:hAnsi="Calibri"/>
        </w:rPr>
        <w:t xml:space="preserve"> </w:t>
      </w:r>
      <w:r w:rsidR="00B45626" w:rsidRPr="00D70459">
        <w:rPr>
          <w:rFonts w:ascii="Calibri" w:hAnsi="Calibri"/>
        </w:rPr>
        <w:t xml:space="preserve">do </w:t>
      </w:r>
      <w:r w:rsidR="00401CDC" w:rsidRPr="00D70459">
        <w:rPr>
          <w:rFonts w:ascii="Calibri" w:hAnsi="Calibri"/>
        </w:rPr>
        <w:t>31</w:t>
      </w:r>
      <w:r w:rsidR="00F108F2" w:rsidRPr="00D70459">
        <w:rPr>
          <w:rFonts w:ascii="Calibri" w:hAnsi="Calibri"/>
        </w:rPr>
        <w:t>.12.201</w:t>
      </w:r>
      <w:r w:rsidR="00D70459" w:rsidRPr="00D70459">
        <w:rPr>
          <w:rFonts w:ascii="Calibri" w:hAnsi="Calibri"/>
        </w:rPr>
        <w:t>9</w:t>
      </w:r>
      <w:r w:rsidR="00F108F2" w:rsidRPr="00D70459">
        <w:rPr>
          <w:rFonts w:ascii="Calibri" w:hAnsi="Calibri"/>
        </w:rPr>
        <w:t xml:space="preserve"> r.</w:t>
      </w:r>
      <w:r w:rsidR="006B29A6" w:rsidRPr="0070765B">
        <w:rPr>
          <w:rFonts w:ascii="Calibri" w:hAnsi="Calibri"/>
          <w:b w:val="0"/>
        </w:rPr>
        <w:t xml:space="preserve"> </w:t>
      </w:r>
    </w:p>
    <w:p w:rsidR="00D70459" w:rsidRPr="00D70459" w:rsidRDefault="00D70459" w:rsidP="00D70459">
      <w:pPr>
        <w:tabs>
          <w:tab w:val="left" w:pos="-2694"/>
        </w:tabs>
        <w:ind w:left="284"/>
        <w:jc w:val="both"/>
        <w:rPr>
          <w:rFonts w:asciiTheme="minorHAnsi" w:hAnsiTheme="minorHAnsi"/>
          <w:i/>
          <w:sz w:val="24"/>
        </w:rPr>
      </w:pPr>
      <w:r w:rsidRPr="00D70459">
        <w:rPr>
          <w:rFonts w:asciiTheme="minorHAnsi" w:hAnsiTheme="minorHAnsi"/>
          <w:i/>
          <w:sz w:val="24"/>
        </w:rPr>
        <w:t>Data rozpoczęcia realizacji zamówienia wyznaczona na dzień 01.01.2019 r. może ulec zmianie jedynie w przypadku przedłużającej się procedury wyboru wykonawcy.</w:t>
      </w:r>
    </w:p>
    <w:p w:rsidR="005D621C" w:rsidRPr="0070765B" w:rsidRDefault="005D621C" w:rsidP="005D621C">
      <w:pPr>
        <w:pStyle w:val="Subhead2"/>
        <w:tabs>
          <w:tab w:val="left" w:pos="284"/>
        </w:tabs>
        <w:spacing w:before="200" w:after="100"/>
        <w:ind w:left="283" w:hanging="425"/>
        <w:jc w:val="both"/>
        <w:rPr>
          <w:rFonts w:ascii="Calibri" w:hAnsi="Calibri"/>
          <w:szCs w:val="24"/>
        </w:rPr>
      </w:pPr>
      <w:r w:rsidRPr="0070765B">
        <w:rPr>
          <w:rFonts w:ascii="Calibri" w:hAnsi="Calibri"/>
          <w:szCs w:val="24"/>
        </w:rPr>
        <w:t>10.</w:t>
      </w:r>
      <w:r w:rsidRPr="0070765B">
        <w:rPr>
          <w:rFonts w:ascii="Calibri" w:hAnsi="Calibri"/>
          <w:szCs w:val="24"/>
        </w:rPr>
        <w:tab/>
        <w:t>Warunki udziału w postępowaniu oraz brak podstaw do wykluczenia:</w:t>
      </w:r>
    </w:p>
    <w:p w:rsidR="005D621C" w:rsidRPr="0070765B" w:rsidRDefault="005D621C" w:rsidP="005D621C">
      <w:pPr>
        <w:ind w:firstLine="227"/>
        <w:jc w:val="both"/>
        <w:rPr>
          <w:rFonts w:ascii="Calibri" w:hAnsi="Calibri"/>
          <w:bCs/>
          <w:sz w:val="24"/>
          <w:szCs w:val="24"/>
        </w:rPr>
      </w:pPr>
      <w:r w:rsidRPr="0070765B">
        <w:rPr>
          <w:rFonts w:ascii="Calibri" w:hAnsi="Calibri"/>
          <w:bCs/>
          <w:sz w:val="24"/>
          <w:szCs w:val="24"/>
        </w:rPr>
        <w:t>10.1. O udzielenie zamówienia mogą ubiegać się wykonawcy, którzy:</w:t>
      </w:r>
    </w:p>
    <w:p w:rsidR="005D621C" w:rsidRPr="0070765B"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1. nie podlegają wykluczeniu</w:t>
      </w:r>
      <w:r w:rsidR="00E4311A">
        <w:rPr>
          <w:rFonts w:ascii="Calibri" w:hAnsi="Calibri"/>
          <w:bCs/>
          <w:sz w:val="24"/>
          <w:szCs w:val="24"/>
        </w:rPr>
        <w:t xml:space="preserve"> z postępowania o udzieleniu zamówienia</w:t>
      </w:r>
      <w:r w:rsidRPr="0070765B">
        <w:rPr>
          <w:rFonts w:ascii="Calibri" w:hAnsi="Calibri"/>
          <w:bCs/>
          <w:sz w:val="24"/>
          <w:szCs w:val="24"/>
        </w:rPr>
        <w:t>;</w:t>
      </w:r>
    </w:p>
    <w:p w:rsidR="005D621C" w:rsidRPr="0070765B" w:rsidRDefault="005D621C" w:rsidP="005D621C">
      <w:pPr>
        <w:tabs>
          <w:tab w:val="num" w:pos="1667"/>
        </w:tabs>
        <w:ind w:left="1134" w:hanging="283"/>
        <w:jc w:val="both"/>
        <w:rPr>
          <w:rFonts w:ascii="Calibri" w:hAnsi="Calibri"/>
          <w:bCs/>
          <w:sz w:val="24"/>
          <w:szCs w:val="24"/>
        </w:rPr>
      </w:pPr>
      <w:r w:rsidRPr="0070765B">
        <w:rPr>
          <w:rFonts w:ascii="Calibri" w:hAnsi="Calibri"/>
          <w:bCs/>
          <w:sz w:val="24"/>
          <w:szCs w:val="24"/>
        </w:rPr>
        <w:t>2.</w:t>
      </w:r>
      <w:r w:rsidRPr="0070765B">
        <w:rPr>
          <w:rFonts w:ascii="Calibri" w:hAnsi="Calibri"/>
          <w:bCs/>
          <w:sz w:val="24"/>
          <w:szCs w:val="24"/>
        </w:rPr>
        <w:tab/>
        <w:t xml:space="preserve">spełniają warunki udziału w postępowaniu, określone przez Zamawiającego </w:t>
      </w:r>
      <w:r w:rsidRPr="0070765B">
        <w:rPr>
          <w:rFonts w:ascii="Calibri" w:hAnsi="Calibri"/>
          <w:bCs/>
          <w:sz w:val="24"/>
          <w:szCs w:val="24"/>
        </w:rPr>
        <w:br/>
      </w:r>
      <w:r w:rsidR="00AB1DD4">
        <w:rPr>
          <w:rFonts w:ascii="Calibri" w:hAnsi="Calibri"/>
          <w:bCs/>
          <w:sz w:val="24"/>
          <w:szCs w:val="24"/>
        </w:rPr>
        <w:t>w ogłoszeniu  o zamówieniu i punkcie</w:t>
      </w:r>
      <w:r w:rsidRPr="0070765B">
        <w:rPr>
          <w:rFonts w:ascii="Calibri" w:hAnsi="Calibri"/>
          <w:bCs/>
          <w:sz w:val="24"/>
          <w:szCs w:val="24"/>
        </w:rPr>
        <w:t xml:space="preserve"> 10.2 SIWZ.</w:t>
      </w:r>
    </w:p>
    <w:p w:rsidR="00D0566C" w:rsidRPr="0070765B" w:rsidRDefault="00D0566C" w:rsidP="005D621C">
      <w:pPr>
        <w:tabs>
          <w:tab w:val="num" w:pos="1667"/>
        </w:tabs>
        <w:ind w:left="851"/>
        <w:jc w:val="both"/>
        <w:rPr>
          <w:rFonts w:ascii="Calibri" w:hAnsi="Calibri"/>
          <w:bCs/>
          <w:sz w:val="24"/>
          <w:szCs w:val="24"/>
        </w:rPr>
      </w:pPr>
      <w:r w:rsidRPr="0070765B">
        <w:rPr>
          <w:rFonts w:ascii="Calibri" w:hAnsi="Calibri"/>
          <w:bCs/>
          <w:sz w:val="24"/>
          <w:szCs w:val="24"/>
        </w:rPr>
        <w:lastRenderedPageBreak/>
        <w:t xml:space="preserve">Zamawiający określa warunki udziału w postępowaniu oraz wymagane od wykonawców środki dowodowe w sposób proporcjonalny do przedmiotu zamówienia oraz umożliwiający ocenę zdolności wykonawcy do należytego wykonania zamówienia, </w:t>
      </w:r>
      <w:r w:rsidRPr="0070765B">
        <w:rPr>
          <w:rFonts w:ascii="Calibri" w:hAnsi="Calibri"/>
          <w:bCs/>
          <w:sz w:val="24"/>
          <w:szCs w:val="24"/>
        </w:rPr>
        <w:br/>
        <w:t>w szczególności wyrażając je jako minimalne poziomy zdolności.</w:t>
      </w:r>
    </w:p>
    <w:p w:rsidR="005D621C" w:rsidRDefault="005D621C" w:rsidP="005D621C">
      <w:pPr>
        <w:tabs>
          <w:tab w:val="num" w:pos="1667"/>
        </w:tabs>
        <w:ind w:left="851"/>
        <w:jc w:val="both"/>
        <w:rPr>
          <w:rFonts w:ascii="Calibri" w:hAnsi="Calibri"/>
          <w:bCs/>
          <w:sz w:val="24"/>
          <w:szCs w:val="24"/>
        </w:rPr>
      </w:pPr>
      <w:r w:rsidRPr="0070765B">
        <w:rPr>
          <w:rFonts w:ascii="Calibri" w:hAnsi="Calibri"/>
          <w:bCs/>
          <w:sz w:val="24"/>
          <w:szCs w:val="24"/>
        </w:rPr>
        <w:t>Zamawiający określa takie same warunki udziału w postępowaniu dla wykonawców ubiegających się o udzielenie zamówienia samodzielnie, jak i dla wykonawców występujących wspólnie, na podstawie art. 23 ust. 1 UPZP.</w:t>
      </w:r>
    </w:p>
    <w:p w:rsidR="005D621C" w:rsidRPr="00BA7637" w:rsidRDefault="005D621C" w:rsidP="00E121B5">
      <w:pPr>
        <w:spacing w:before="120"/>
        <w:ind w:left="851" w:hanging="567"/>
        <w:jc w:val="both"/>
        <w:rPr>
          <w:rFonts w:ascii="Calibri" w:hAnsi="Calibri"/>
          <w:b/>
          <w:bCs/>
          <w:sz w:val="24"/>
          <w:szCs w:val="24"/>
        </w:rPr>
      </w:pPr>
      <w:r w:rsidRPr="00BA7637">
        <w:rPr>
          <w:rFonts w:ascii="Calibri" w:hAnsi="Calibri"/>
          <w:b/>
          <w:bCs/>
          <w:sz w:val="24"/>
          <w:szCs w:val="24"/>
        </w:rPr>
        <w:t>10.2.</w:t>
      </w:r>
      <w:r w:rsidRPr="00BA7637">
        <w:rPr>
          <w:rFonts w:ascii="Calibri" w:hAnsi="Calibri"/>
          <w:b/>
          <w:bCs/>
          <w:sz w:val="24"/>
          <w:szCs w:val="24"/>
        </w:rPr>
        <w:tab/>
        <w:t>W</w:t>
      </w:r>
      <w:r w:rsidR="00753744" w:rsidRPr="00BA7637">
        <w:rPr>
          <w:rFonts w:ascii="Calibri" w:hAnsi="Calibri"/>
          <w:b/>
          <w:bCs/>
          <w:sz w:val="24"/>
          <w:szCs w:val="24"/>
        </w:rPr>
        <w:t>arunki udziału w postępowaniu</w:t>
      </w:r>
      <w:r w:rsidR="00F7379D" w:rsidRPr="00BA7637">
        <w:rPr>
          <w:rFonts w:ascii="Calibri" w:hAnsi="Calibri"/>
          <w:b/>
          <w:bCs/>
          <w:sz w:val="24"/>
          <w:szCs w:val="24"/>
        </w:rPr>
        <w:t>, dotyczące</w:t>
      </w:r>
      <w:r w:rsidRPr="00BA7637">
        <w:rPr>
          <w:rFonts w:ascii="Calibri" w:hAnsi="Calibri"/>
          <w:b/>
          <w:bCs/>
          <w:sz w:val="24"/>
          <w:szCs w:val="24"/>
        </w:rPr>
        <w:t>:</w:t>
      </w:r>
    </w:p>
    <w:p w:rsidR="005D621C" w:rsidRPr="0070765B" w:rsidRDefault="005D621C" w:rsidP="005D621C">
      <w:pPr>
        <w:numPr>
          <w:ilvl w:val="0"/>
          <w:numId w:val="4"/>
        </w:numPr>
        <w:tabs>
          <w:tab w:val="left" w:pos="567"/>
        </w:tabs>
        <w:spacing w:before="60"/>
        <w:ind w:left="1191" w:hanging="340"/>
        <w:jc w:val="both"/>
        <w:rPr>
          <w:rFonts w:ascii="Calibri" w:hAnsi="Calibri"/>
          <w:bCs/>
          <w:sz w:val="24"/>
          <w:szCs w:val="24"/>
          <w:u w:val="single"/>
        </w:rPr>
      </w:pPr>
      <w:r w:rsidRPr="0070765B">
        <w:rPr>
          <w:rFonts w:ascii="Calibri" w:hAnsi="Calibri"/>
          <w:bCs/>
          <w:sz w:val="24"/>
          <w:szCs w:val="24"/>
          <w:u w:val="single"/>
        </w:rPr>
        <w:t>kompetencji lub uprawnień do prowadzenia określonej działalności zawodowej, o ile wynika to z odrębnych przepisów:</w:t>
      </w:r>
    </w:p>
    <w:p w:rsidR="005D621C" w:rsidRPr="0070765B" w:rsidRDefault="005D621C" w:rsidP="005D621C">
      <w:pPr>
        <w:spacing w:before="100"/>
        <w:ind w:left="1191"/>
        <w:jc w:val="both"/>
        <w:rPr>
          <w:rFonts w:ascii="Calibri" w:hAnsi="Calibri"/>
          <w:color w:val="000000"/>
          <w:sz w:val="24"/>
          <w:szCs w:val="24"/>
        </w:rPr>
      </w:pPr>
      <w:r w:rsidRPr="0070765B">
        <w:rPr>
          <w:rFonts w:ascii="Calibri" w:hAnsi="Calibri"/>
          <w:sz w:val="24"/>
          <w:szCs w:val="24"/>
        </w:rPr>
        <w:t>Zamawiaj</w:t>
      </w:r>
      <w:r w:rsidRPr="0070765B">
        <w:rPr>
          <w:rFonts w:ascii="Calibri" w:eastAsia="TimesNewRoman" w:hAnsi="Calibri"/>
          <w:sz w:val="24"/>
          <w:szCs w:val="24"/>
        </w:rPr>
        <w:t>ą</w:t>
      </w:r>
      <w:r w:rsidRPr="0070765B">
        <w:rPr>
          <w:rFonts w:ascii="Calibri" w:hAnsi="Calibri"/>
          <w:sz w:val="24"/>
          <w:szCs w:val="24"/>
        </w:rPr>
        <w:t xml:space="preserve">cy </w:t>
      </w:r>
      <w:r w:rsidRPr="00E10612">
        <w:rPr>
          <w:rFonts w:ascii="Calibri" w:hAnsi="Calibri"/>
          <w:b/>
          <w:sz w:val="24"/>
          <w:szCs w:val="24"/>
        </w:rPr>
        <w:t>nie okre</w:t>
      </w:r>
      <w:r w:rsidRPr="00E10612">
        <w:rPr>
          <w:rFonts w:ascii="Calibri" w:eastAsia="TimesNewRoman" w:hAnsi="Calibri"/>
          <w:b/>
          <w:sz w:val="24"/>
          <w:szCs w:val="24"/>
        </w:rPr>
        <w:t>ś</w:t>
      </w:r>
      <w:r w:rsidRPr="00E10612">
        <w:rPr>
          <w:rFonts w:ascii="Calibri" w:hAnsi="Calibri"/>
          <w:b/>
          <w:sz w:val="24"/>
          <w:szCs w:val="24"/>
        </w:rPr>
        <w:t>la</w:t>
      </w:r>
      <w:r w:rsidRPr="0070765B">
        <w:rPr>
          <w:rFonts w:ascii="Calibri" w:hAnsi="Calibri"/>
          <w:sz w:val="24"/>
          <w:szCs w:val="24"/>
        </w:rPr>
        <w:t xml:space="preserve"> warunku udziału w post</w:t>
      </w:r>
      <w:r w:rsidRPr="0070765B">
        <w:rPr>
          <w:rFonts w:ascii="Calibri" w:eastAsia="TimesNewRoman" w:hAnsi="Calibri"/>
          <w:sz w:val="24"/>
          <w:szCs w:val="24"/>
        </w:rPr>
        <w:t>ę</w:t>
      </w:r>
      <w:r w:rsidRPr="0070765B">
        <w:rPr>
          <w:rFonts w:ascii="Calibri" w:hAnsi="Calibri"/>
          <w:sz w:val="24"/>
          <w:szCs w:val="24"/>
        </w:rPr>
        <w:t>powaniu w tym zakresie.</w:t>
      </w:r>
    </w:p>
    <w:p w:rsidR="005D621C" w:rsidRPr="000C7337" w:rsidRDefault="005D621C" w:rsidP="00EB7021">
      <w:pPr>
        <w:numPr>
          <w:ilvl w:val="0"/>
          <w:numId w:val="4"/>
        </w:numPr>
        <w:tabs>
          <w:tab w:val="left" w:pos="284"/>
          <w:tab w:val="left" w:pos="709"/>
          <w:tab w:val="left" w:pos="1260"/>
        </w:tabs>
        <w:spacing w:before="120"/>
        <w:ind w:left="851" w:firstLine="49"/>
        <w:jc w:val="both"/>
        <w:rPr>
          <w:rFonts w:ascii="Calibri" w:hAnsi="Calibri"/>
          <w:sz w:val="24"/>
          <w:szCs w:val="24"/>
          <w:u w:val="single"/>
        </w:rPr>
      </w:pPr>
      <w:r w:rsidRPr="0070765B">
        <w:rPr>
          <w:rFonts w:ascii="Calibri" w:hAnsi="Calibri"/>
          <w:bCs/>
          <w:sz w:val="24"/>
          <w:szCs w:val="24"/>
          <w:u w:val="single"/>
        </w:rPr>
        <w:t>sytuacji ekonomicznej lub finansowej:</w:t>
      </w:r>
    </w:p>
    <w:p w:rsidR="00F7379D" w:rsidRPr="00F7379D" w:rsidRDefault="00F7379D" w:rsidP="00F7379D">
      <w:pPr>
        <w:ind w:left="1276"/>
        <w:jc w:val="both"/>
        <w:rPr>
          <w:rFonts w:asciiTheme="minorHAnsi" w:hAnsiTheme="minorHAnsi"/>
          <w:bCs/>
          <w:sz w:val="24"/>
          <w:szCs w:val="24"/>
        </w:rPr>
      </w:pPr>
      <w:r w:rsidRPr="00F7379D">
        <w:rPr>
          <w:rFonts w:asciiTheme="minorHAnsi" w:hAnsiTheme="minorHAnsi"/>
          <w:bCs/>
          <w:sz w:val="24"/>
          <w:szCs w:val="24"/>
        </w:rPr>
        <w:t xml:space="preserve">Wykonawca zobowiązany jest wykazać, że znajduje się w sytuacji ekonomicznej lub finansowej zapewniającej wykonanie zamówienia, tj.: </w:t>
      </w:r>
    </w:p>
    <w:p w:rsidR="00F7379D" w:rsidRPr="00F7379D" w:rsidRDefault="00F7379D" w:rsidP="00F7379D">
      <w:pPr>
        <w:tabs>
          <w:tab w:val="left" w:pos="1560"/>
        </w:tabs>
        <w:autoSpaceDE w:val="0"/>
        <w:autoSpaceDN w:val="0"/>
        <w:adjustRightInd w:val="0"/>
        <w:ind w:left="1560" w:hanging="284"/>
        <w:jc w:val="both"/>
        <w:rPr>
          <w:rFonts w:asciiTheme="minorHAnsi" w:hAnsiTheme="minorHAnsi"/>
          <w:bCs/>
          <w:sz w:val="24"/>
          <w:szCs w:val="24"/>
        </w:rPr>
      </w:pPr>
      <w:r w:rsidRPr="00F7379D">
        <w:rPr>
          <w:rFonts w:asciiTheme="minorHAnsi" w:hAnsiTheme="minorHAnsi"/>
          <w:spacing w:val="-4"/>
          <w:sz w:val="24"/>
          <w:szCs w:val="24"/>
        </w:rPr>
        <w:t>1)</w:t>
      </w:r>
      <w:r w:rsidRPr="00F7379D">
        <w:rPr>
          <w:rFonts w:asciiTheme="minorHAnsi" w:hAnsiTheme="minorHAnsi"/>
          <w:spacing w:val="-4"/>
          <w:sz w:val="24"/>
          <w:szCs w:val="24"/>
        </w:rPr>
        <w:tab/>
        <w:t>posiada środki finansowe</w:t>
      </w:r>
      <w:r w:rsidRPr="00F7379D">
        <w:rPr>
          <w:rFonts w:asciiTheme="minorHAnsi" w:hAnsiTheme="minorHAnsi"/>
          <w:sz w:val="24"/>
          <w:szCs w:val="24"/>
        </w:rPr>
        <w:t xml:space="preserve"> lub zdolność kredytową w wysokości </w:t>
      </w:r>
      <w:r w:rsidRPr="00F7379D">
        <w:rPr>
          <w:rFonts w:asciiTheme="minorHAnsi" w:hAnsiTheme="minorHAnsi"/>
          <w:b/>
          <w:bCs/>
          <w:sz w:val="24"/>
          <w:szCs w:val="24"/>
        </w:rPr>
        <w:t xml:space="preserve">nie mniejszej niż </w:t>
      </w:r>
      <w:r w:rsidR="00E121B5">
        <w:rPr>
          <w:rFonts w:asciiTheme="minorHAnsi" w:hAnsiTheme="minorHAnsi"/>
          <w:b/>
          <w:bCs/>
          <w:sz w:val="24"/>
          <w:szCs w:val="24"/>
        </w:rPr>
        <w:t>1</w:t>
      </w:r>
      <w:r w:rsidRPr="00F7379D">
        <w:rPr>
          <w:rFonts w:asciiTheme="minorHAnsi" w:hAnsiTheme="minorHAnsi"/>
          <w:b/>
          <w:bCs/>
          <w:sz w:val="24"/>
          <w:szCs w:val="24"/>
        </w:rPr>
        <w:t xml:space="preserve">00 000,00 </w:t>
      </w:r>
      <w:r w:rsidRPr="00F7379D">
        <w:rPr>
          <w:rFonts w:asciiTheme="minorHAnsi" w:hAnsiTheme="minorHAnsi"/>
          <w:sz w:val="24"/>
          <w:szCs w:val="24"/>
        </w:rPr>
        <w:t xml:space="preserve">(słownie: </w:t>
      </w:r>
      <w:r w:rsidR="00E121B5">
        <w:rPr>
          <w:rFonts w:asciiTheme="minorHAnsi" w:hAnsiTheme="minorHAnsi"/>
          <w:bCs/>
          <w:spacing w:val="-2"/>
          <w:sz w:val="24"/>
          <w:szCs w:val="24"/>
        </w:rPr>
        <w:t>sto</w:t>
      </w:r>
      <w:r w:rsidRPr="00F7379D">
        <w:rPr>
          <w:rFonts w:asciiTheme="minorHAnsi" w:hAnsiTheme="minorHAnsi"/>
          <w:bCs/>
          <w:spacing w:val="-2"/>
          <w:sz w:val="24"/>
          <w:szCs w:val="24"/>
        </w:rPr>
        <w:t xml:space="preserve"> tysięcy</w:t>
      </w:r>
      <w:r w:rsidRPr="00F7379D">
        <w:rPr>
          <w:rFonts w:asciiTheme="minorHAnsi" w:hAnsiTheme="minorHAnsi"/>
          <w:bCs/>
          <w:sz w:val="24"/>
          <w:szCs w:val="24"/>
        </w:rPr>
        <w:t xml:space="preserve"> </w:t>
      </w:r>
      <w:r w:rsidRPr="00F7379D">
        <w:rPr>
          <w:rFonts w:asciiTheme="minorHAnsi" w:hAnsiTheme="minorHAnsi"/>
          <w:sz w:val="24"/>
          <w:szCs w:val="24"/>
        </w:rPr>
        <w:t xml:space="preserve">00/100) </w:t>
      </w:r>
      <w:r w:rsidRPr="00F7379D">
        <w:rPr>
          <w:rFonts w:asciiTheme="minorHAnsi" w:hAnsiTheme="minorHAnsi"/>
          <w:b/>
          <w:bCs/>
          <w:sz w:val="24"/>
          <w:szCs w:val="24"/>
        </w:rPr>
        <w:t>PLN</w:t>
      </w:r>
      <w:r w:rsidRPr="00F7379D">
        <w:rPr>
          <w:rFonts w:asciiTheme="minorHAnsi" w:hAnsiTheme="minorHAnsi"/>
          <w:bCs/>
          <w:sz w:val="24"/>
          <w:szCs w:val="24"/>
        </w:rPr>
        <w:t>,</w:t>
      </w:r>
    </w:p>
    <w:p w:rsidR="00F7379D" w:rsidRPr="00F7379D" w:rsidRDefault="00F7379D" w:rsidP="00F7379D">
      <w:pPr>
        <w:tabs>
          <w:tab w:val="left" w:pos="1560"/>
        </w:tabs>
        <w:autoSpaceDE w:val="0"/>
        <w:autoSpaceDN w:val="0"/>
        <w:adjustRightInd w:val="0"/>
        <w:ind w:left="1560" w:hanging="284"/>
        <w:jc w:val="both"/>
        <w:rPr>
          <w:rFonts w:asciiTheme="minorHAnsi" w:hAnsiTheme="minorHAnsi"/>
          <w:b/>
          <w:sz w:val="24"/>
          <w:szCs w:val="24"/>
        </w:rPr>
      </w:pPr>
      <w:r w:rsidRPr="00F7379D">
        <w:rPr>
          <w:rFonts w:asciiTheme="minorHAnsi" w:hAnsiTheme="minorHAnsi"/>
          <w:bCs/>
          <w:sz w:val="24"/>
          <w:szCs w:val="24"/>
        </w:rPr>
        <w:t>2)</w:t>
      </w:r>
      <w:r w:rsidRPr="00F7379D">
        <w:rPr>
          <w:rFonts w:asciiTheme="minorHAnsi" w:hAnsiTheme="minorHAnsi"/>
          <w:bCs/>
          <w:sz w:val="24"/>
          <w:szCs w:val="24"/>
        </w:rPr>
        <w:tab/>
      </w:r>
      <w:r w:rsidRPr="00E121B5">
        <w:rPr>
          <w:rFonts w:asciiTheme="minorHAnsi" w:hAnsiTheme="minorHAnsi"/>
          <w:bCs/>
          <w:spacing w:val="-4"/>
          <w:sz w:val="24"/>
          <w:szCs w:val="24"/>
        </w:rPr>
        <w:t>jest ubezpieczony od odpowiedzialności cywilnej w zakresie prowadzonej działalności</w:t>
      </w:r>
      <w:r w:rsidRPr="00F7379D">
        <w:rPr>
          <w:rFonts w:asciiTheme="minorHAnsi" w:hAnsiTheme="minorHAnsi"/>
          <w:bCs/>
          <w:spacing w:val="-2"/>
          <w:sz w:val="24"/>
          <w:szCs w:val="24"/>
        </w:rPr>
        <w:t xml:space="preserve"> związanej z przedmiotem zamówienia, </w:t>
      </w:r>
      <w:r w:rsidRPr="00F7379D">
        <w:rPr>
          <w:rFonts w:asciiTheme="minorHAnsi" w:hAnsiTheme="minorHAnsi"/>
          <w:b/>
          <w:bCs/>
          <w:spacing w:val="-2"/>
          <w:sz w:val="24"/>
          <w:szCs w:val="24"/>
        </w:rPr>
        <w:t>na minimalną sumę gwarancyjną</w:t>
      </w:r>
      <w:r w:rsidRPr="00F7379D">
        <w:rPr>
          <w:rFonts w:asciiTheme="minorHAnsi" w:hAnsiTheme="minorHAnsi"/>
          <w:bCs/>
          <w:spacing w:val="-2"/>
          <w:sz w:val="24"/>
          <w:szCs w:val="24"/>
        </w:rPr>
        <w:t xml:space="preserve"> </w:t>
      </w:r>
      <w:r w:rsidR="00E121B5">
        <w:rPr>
          <w:rFonts w:asciiTheme="minorHAnsi" w:hAnsiTheme="minorHAnsi"/>
          <w:b/>
          <w:spacing w:val="-2"/>
          <w:sz w:val="24"/>
          <w:szCs w:val="24"/>
        </w:rPr>
        <w:t>2</w:t>
      </w:r>
      <w:r w:rsidRPr="00F7379D">
        <w:rPr>
          <w:rFonts w:asciiTheme="minorHAnsi" w:hAnsiTheme="minorHAnsi"/>
          <w:b/>
          <w:spacing w:val="-2"/>
          <w:sz w:val="24"/>
          <w:szCs w:val="24"/>
        </w:rPr>
        <w:t xml:space="preserve">00 000,00 </w:t>
      </w:r>
      <w:r w:rsidRPr="00F7379D">
        <w:rPr>
          <w:rFonts w:asciiTheme="minorHAnsi" w:hAnsiTheme="minorHAnsi"/>
          <w:bCs/>
          <w:spacing w:val="-2"/>
          <w:sz w:val="24"/>
          <w:szCs w:val="24"/>
        </w:rPr>
        <w:t>(słownie: osiemset tysięcy</w:t>
      </w:r>
      <w:r w:rsidRPr="00F7379D">
        <w:rPr>
          <w:rFonts w:asciiTheme="minorHAnsi" w:hAnsiTheme="minorHAnsi"/>
          <w:bCs/>
          <w:sz w:val="24"/>
          <w:szCs w:val="24"/>
        </w:rPr>
        <w:t xml:space="preserve"> 00/100) </w:t>
      </w:r>
      <w:r w:rsidRPr="00F7379D">
        <w:rPr>
          <w:rFonts w:asciiTheme="minorHAnsi" w:hAnsiTheme="minorHAnsi"/>
          <w:b/>
          <w:sz w:val="24"/>
          <w:szCs w:val="24"/>
        </w:rPr>
        <w:t>PLN.</w:t>
      </w:r>
    </w:p>
    <w:p w:rsidR="00F7379D" w:rsidRPr="00F7379D" w:rsidRDefault="00F7379D" w:rsidP="00F7379D">
      <w:pPr>
        <w:autoSpaceDE w:val="0"/>
        <w:autoSpaceDN w:val="0"/>
        <w:adjustRightInd w:val="0"/>
        <w:ind w:left="1276"/>
        <w:jc w:val="both"/>
        <w:rPr>
          <w:rFonts w:asciiTheme="minorHAnsi" w:hAnsiTheme="minorHAnsi"/>
          <w:color w:val="000000"/>
          <w:sz w:val="24"/>
          <w:szCs w:val="24"/>
        </w:rPr>
      </w:pPr>
      <w:r w:rsidRPr="00F7379D">
        <w:rPr>
          <w:rFonts w:asciiTheme="minorHAnsi" w:hAnsiTheme="minorHAnsi"/>
          <w:color w:val="000000"/>
          <w:spacing w:val="-2"/>
          <w:sz w:val="24"/>
          <w:szCs w:val="24"/>
        </w:rPr>
        <w:t xml:space="preserve">W przypadku wykonawców wspólnie ubiegających się o zamówienie na podstawie </w:t>
      </w:r>
      <w:r w:rsidR="00E121B5">
        <w:rPr>
          <w:rFonts w:asciiTheme="minorHAnsi" w:hAnsiTheme="minorHAnsi"/>
          <w:color w:val="000000"/>
          <w:spacing w:val="-2"/>
          <w:sz w:val="24"/>
          <w:szCs w:val="24"/>
        </w:rPr>
        <w:br/>
      </w:r>
      <w:r w:rsidRPr="00F7379D">
        <w:rPr>
          <w:rFonts w:asciiTheme="minorHAnsi" w:hAnsiTheme="minorHAnsi"/>
          <w:color w:val="000000"/>
          <w:spacing w:val="-2"/>
          <w:sz w:val="24"/>
          <w:szCs w:val="24"/>
        </w:rPr>
        <w:t xml:space="preserve">art. 23 </w:t>
      </w:r>
      <w:r w:rsidRPr="00F7379D">
        <w:rPr>
          <w:rFonts w:asciiTheme="minorHAnsi" w:hAnsiTheme="minorHAnsi"/>
          <w:color w:val="000000"/>
          <w:sz w:val="24"/>
          <w:szCs w:val="24"/>
        </w:rPr>
        <w:t>UPZP (np. konsorcja, spółki cywilne), oceniana będzie ich łączna sytuacja finansowa i ekonomiczna.</w:t>
      </w:r>
    </w:p>
    <w:p w:rsidR="005D621C" w:rsidRPr="0070765B" w:rsidRDefault="005D621C" w:rsidP="00F516A7">
      <w:pPr>
        <w:numPr>
          <w:ilvl w:val="0"/>
          <w:numId w:val="4"/>
        </w:numPr>
        <w:tabs>
          <w:tab w:val="left" w:pos="567"/>
          <w:tab w:val="left" w:pos="900"/>
          <w:tab w:val="left" w:pos="1260"/>
        </w:tabs>
        <w:spacing w:before="60"/>
        <w:ind w:left="851" w:firstLine="0"/>
        <w:jc w:val="both"/>
        <w:rPr>
          <w:rFonts w:ascii="Calibri" w:hAnsi="Calibri"/>
          <w:bCs/>
          <w:sz w:val="24"/>
          <w:szCs w:val="24"/>
          <w:u w:val="single"/>
        </w:rPr>
      </w:pPr>
      <w:r w:rsidRPr="0070765B">
        <w:rPr>
          <w:rFonts w:ascii="Calibri" w:hAnsi="Calibri"/>
          <w:bCs/>
          <w:sz w:val="24"/>
          <w:szCs w:val="24"/>
          <w:u w:val="single"/>
        </w:rPr>
        <w:t>zdolności technicznej lub zawodowej:</w:t>
      </w:r>
    </w:p>
    <w:p w:rsidR="005D621C" w:rsidRPr="0070765B" w:rsidRDefault="005D621C" w:rsidP="00A61B4E">
      <w:pPr>
        <w:pStyle w:val="Akapitzlist1"/>
        <w:numPr>
          <w:ilvl w:val="0"/>
          <w:numId w:val="8"/>
        </w:numPr>
        <w:tabs>
          <w:tab w:val="left" w:pos="567"/>
        </w:tabs>
        <w:spacing w:before="60"/>
        <w:ind w:left="1418" w:hanging="282"/>
        <w:jc w:val="both"/>
        <w:rPr>
          <w:rFonts w:ascii="Calibri" w:hAnsi="Calibri"/>
          <w:bCs/>
          <w:i/>
          <w:sz w:val="24"/>
          <w:szCs w:val="24"/>
        </w:rPr>
      </w:pPr>
      <w:r w:rsidRPr="0070765B">
        <w:rPr>
          <w:rFonts w:ascii="Calibri" w:hAnsi="Calibri"/>
          <w:bCs/>
          <w:i/>
          <w:sz w:val="24"/>
          <w:szCs w:val="24"/>
          <w:u w:val="single"/>
        </w:rPr>
        <w:t>doświadczenie</w:t>
      </w:r>
      <w:r w:rsidR="00693DA9" w:rsidRPr="0070765B">
        <w:rPr>
          <w:rFonts w:ascii="Calibri" w:hAnsi="Calibri"/>
          <w:bCs/>
          <w:i/>
          <w:sz w:val="24"/>
          <w:szCs w:val="24"/>
          <w:u w:val="single"/>
        </w:rPr>
        <w:t xml:space="preserve"> wykonawcy</w:t>
      </w:r>
      <w:r w:rsidRPr="0070765B">
        <w:rPr>
          <w:rFonts w:ascii="Calibri" w:hAnsi="Calibri"/>
          <w:bCs/>
          <w:i/>
          <w:sz w:val="24"/>
          <w:szCs w:val="24"/>
        </w:rPr>
        <w:t>:</w:t>
      </w:r>
    </w:p>
    <w:p w:rsidR="00A72A7B" w:rsidRPr="0070765B" w:rsidRDefault="006D3C4F" w:rsidP="001F3D83">
      <w:pPr>
        <w:tabs>
          <w:tab w:val="left" w:pos="567"/>
        </w:tabs>
        <w:spacing w:before="60"/>
        <w:ind w:left="1418"/>
        <w:jc w:val="both"/>
        <w:rPr>
          <w:rFonts w:ascii="Calibri" w:hAnsi="Calibri"/>
          <w:bCs/>
          <w:sz w:val="24"/>
          <w:szCs w:val="24"/>
        </w:rPr>
      </w:pPr>
      <w:r w:rsidRPr="004C6E71">
        <w:rPr>
          <w:rFonts w:ascii="Calibri" w:hAnsi="Calibri"/>
          <w:bCs/>
          <w:spacing w:val="-6"/>
          <w:sz w:val="24"/>
          <w:szCs w:val="24"/>
        </w:rPr>
        <w:t xml:space="preserve">Wykonawca zobowiązany jest wykazać się </w:t>
      </w:r>
      <w:r w:rsidR="00F53B83" w:rsidRPr="004C6E71">
        <w:rPr>
          <w:rFonts w:ascii="Calibri" w:hAnsi="Calibri"/>
          <w:bCs/>
          <w:spacing w:val="-6"/>
          <w:sz w:val="24"/>
          <w:szCs w:val="24"/>
        </w:rPr>
        <w:t xml:space="preserve">doświadczeniem w </w:t>
      </w:r>
      <w:r w:rsidRPr="004C6E71">
        <w:rPr>
          <w:rFonts w:ascii="Calibri" w:hAnsi="Calibri"/>
          <w:bCs/>
          <w:spacing w:val="-6"/>
          <w:sz w:val="24"/>
          <w:szCs w:val="24"/>
        </w:rPr>
        <w:t>wykonani</w:t>
      </w:r>
      <w:r w:rsidR="00F53B83" w:rsidRPr="004C6E71">
        <w:rPr>
          <w:rFonts w:ascii="Calibri" w:hAnsi="Calibri"/>
          <w:bCs/>
          <w:spacing w:val="-6"/>
          <w:sz w:val="24"/>
          <w:szCs w:val="24"/>
        </w:rPr>
        <w:t>u</w:t>
      </w:r>
      <w:r w:rsidRPr="004C6E71">
        <w:rPr>
          <w:rFonts w:ascii="Calibri" w:hAnsi="Calibri"/>
          <w:bCs/>
          <w:spacing w:val="-6"/>
          <w:sz w:val="24"/>
          <w:szCs w:val="24"/>
        </w:rPr>
        <w:t>, a w przypadku</w:t>
      </w:r>
      <w:r w:rsidRPr="0070765B">
        <w:rPr>
          <w:rFonts w:ascii="Calibri" w:hAnsi="Calibri"/>
          <w:bCs/>
          <w:sz w:val="24"/>
          <w:szCs w:val="24"/>
        </w:rPr>
        <w:t xml:space="preserve"> świadczeń okresowych lub ciągłych również wykonywani</w:t>
      </w:r>
      <w:r w:rsidR="00F53B83" w:rsidRPr="0070765B">
        <w:rPr>
          <w:rFonts w:ascii="Calibri" w:hAnsi="Calibri"/>
          <w:bCs/>
          <w:sz w:val="24"/>
          <w:szCs w:val="24"/>
        </w:rPr>
        <w:t>u</w:t>
      </w:r>
      <w:r w:rsidRPr="0070765B">
        <w:rPr>
          <w:rFonts w:ascii="Calibri" w:hAnsi="Calibri"/>
          <w:bCs/>
          <w:sz w:val="24"/>
          <w:szCs w:val="24"/>
        </w:rPr>
        <w:t xml:space="preserve">, w okresie ostatnich trzech lat przed upływem terminu składania ofert, a jeśli okres prowadzenia działalności jest krótszy – w tym okresie, co najmniej jednej usługi, </w:t>
      </w:r>
      <w:r w:rsidR="00401CDC" w:rsidRPr="0070765B">
        <w:rPr>
          <w:rFonts w:ascii="Calibri" w:hAnsi="Calibri"/>
          <w:b/>
          <w:bCs/>
          <w:sz w:val="24"/>
          <w:szCs w:val="24"/>
        </w:rPr>
        <w:t xml:space="preserve">przez kolejne </w:t>
      </w:r>
      <w:r w:rsidR="004C6E71">
        <w:rPr>
          <w:rFonts w:ascii="Calibri" w:hAnsi="Calibri"/>
          <w:b/>
          <w:bCs/>
          <w:sz w:val="24"/>
          <w:szCs w:val="24"/>
        </w:rPr>
        <w:br/>
      </w:r>
      <w:r w:rsidR="00E93D73">
        <w:rPr>
          <w:rFonts w:ascii="Calibri" w:hAnsi="Calibri"/>
          <w:b/>
          <w:bCs/>
          <w:sz w:val="24"/>
          <w:szCs w:val="24"/>
        </w:rPr>
        <w:t>3 miesiące</w:t>
      </w:r>
      <w:r w:rsidR="00401CDC" w:rsidRPr="0070765B">
        <w:rPr>
          <w:rFonts w:ascii="Calibri" w:hAnsi="Calibri"/>
          <w:b/>
          <w:bCs/>
          <w:sz w:val="24"/>
          <w:szCs w:val="24"/>
        </w:rPr>
        <w:t>, w zakresie dotyczącym utrzymania w stałe</w:t>
      </w:r>
      <w:r w:rsidR="008C4B89">
        <w:rPr>
          <w:rFonts w:ascii="Calibri" w:hAnsi="Calibri"/>
          <w:b/>
          <w:bCs/>
          <w:sz w:val="24"/>
          <w:szCs w:val="24"/>
        </w:rPr>
        <w:t xml:space="preserve">j sprawności technicznej </w:t>
      </w:r>
      <w:r w:rsidR="008C4B89" w:rsidRPr="004C6E71">
        <w:rPr>
          <w:rFonts w:ascii="Calibri" w:hAnsi="Calibri"/>
          <w:b/>
          <w:bCs/>
          <w:spacing w:val="-4"/>
          <w:sz w:val="24"/>
          <w:szCs w:val="24"/>
        </w:rPr>
        <w:t>min. 40</w:t>
      </w:r>
      <w:r w:rsidR="00401CDC" w:rsidRPr="004C6E71">
        <w:rPr>
          <w:rFonts w:ascii="Calibri" w:hAnsi="Calibri"/>
          <w:b/>
          <w:bCs/>
          <w:spacing w:val="-4"/>
          <w:sz w:val="24"/>
          <w:szCs w:val="24"/>
        </w:rPr>
        <w:t xml:space="preserve"> </w:t>
      </w:r>
      <w:r w:rsidR="00D90613" w:rsidRPr="004C6E71">
        <w:rPr>
          <w:rFonts w:ascii="Calibri" w:hAnsi="Calibri"/>
          <w:b/>
          <w:bCs/>
          <w:spacing w:val="-4"/>
          <w:sz w:val="24"/>
          <w:szCs w:val="24"/>
        </w:rPr>
        <w:t>urządzeń informacji pasażerskiej o działaniu i obsłudze zbliżonej do urządzeń</w:t>
      </w:r>
      <w:r w:rsidR="00D90613">
        <w:rPr>
          <w:rFonts w:ascii="Calibri" w:hAnsi="Calibri"/>
          <w:b/>
          <w:bCs/>
          <w:sz w:val="24"/>
          <w:szCs w:val="24"/>
        </w:rPr>
        <w:t xml:space="preserve"> będących przedmiotem zamówienia</w:t>
      </w:r>
      <w:r w:rsidR="00D90613" w:rsidRPr="00E425C3">
        <w:rPr>
          <w:rFonts w:ascii="Calibri" w:hAnsi="Calibri"/>
          <w:b/>
          <w:bCs/>
          <w:sz w:val="24"/>
          <w:szCs w:val="24"/>
        </w:rPr>
        <w:t xml:space="preserve">, np. </w:t>
      </w:r>
      <w:r w:rsidR="002855EC" w:rsidRPr="00E425C3">
        <w:rPr>
          <w:rFonts w:ascii="Calibri" w:hAnsi="Calibri"/>
          <w:b/>
          <w:bCs/>
          <w:sz w:val="24"/>
          <w:szCs w:val="24"/>
        </w:rPr>
        <w:t>elektroniczne urządzenia</w:t>
      </w:r>
      <w:r w:rsidR="00D90613" w:rsidRPr="00E425C3">
        <w:rPr>
          <w:rFonts w:ascii="Calibri" w:hAnsi="Calibri"/>
          <w:b/>
          <w:bCs/>
          <w:sz w:val="24"/>
          <w:szCs w:val="24"/>
        </w:rPr>
        <w:t xml:space="preserve"> informacyjne </w:t>
      </w:r>
      <w:r w:rsidR="00D90613" w:rsidRPr="004C6E71">
        <w:rPr>
          <w:rFonts w:ascii="Calibri" w:hAnsi="Calibri"/>
          <w:b/>
          <w:bCs/>
          <w:spacing w:val="-4"/>
          <w:sz w:val="24"/>
          <w:szCs w:val="24"/>
        </w:rPr>
        <w:t xml:space="preserve">na </w:t>
      </w:r>
      <w:r w:rsidR="00F36116" w:rsidRPr="004C6E71">
        <w:rPr>
          <w:rFonts w:ascii="Calibri" w:hAnsi="Calibri"/>
          <w:b/>
          <w:bCs/>
          <w:spacing w:val="-4"/>
          <w:sz w:val="24"/>
          <w:szCs w:val="24"/>
        </w:rPr>
        <w:t>dworcach</w:t>
      </w:r>
      <w:r w:rsidR="00D90613" w:rsidRPr="004C6E71">
        <w:rPr>
          <w:rFonts w:ascii="Calibri" w:hAnsi="Calibri"/>
          <w:b/>
          <w:bCs/>
          <w:spacing w:val="-4"/>
          <w:sz w:val="24"/>
          <w:szCs w:val="24"/>
        </w:rPr>
        <w:t xml:space="preserve"> kolejowych</w:t>
      </w:r>
      <w:r w:rsidR="001F1AFC" w:rsidRPr="004C6E71">
        <w:rPr>
          <w:rFonts w:ascii="Calibri" w:hAnsi="Calibri"/>
          <w:b/>
          <w:bCs/>
          <w:spacing w:val="-4"/>
          <w:sz w:val="24"/>
          <w:szCs w:val="24"/>
        </w:rPr>
        <w:t>, autobusowych lub</w:t>
      </w:r>
      <w:r w:rsidR="00D90613" w:rsidRPr="004C6E71">
        <w:rPr>
          <w:rFonts w:ascii="Calibri" w:hAnsi="Calibri"/>
          <w:b/>
          <w:bCs/>
          <w:spacing w:val="-4"/>
          <w:sz w:val="24"/>
          <w:szCs w:val="24"/>
        </w:rPr>
        <w:t xml:space="preserve"> lotniskach, </w:t>
      </w:r>
      <w:r w:rsidR="001F1AFC" w:rsidRPr="004C6E71">
        <w:rPr>
          <w:rFonts w:ascii="Calibri" w:hAnsi="Calibri"/>
          <w:b/>
          <w:bCs/>
          <w:spacing w:val="-4"/>
          <w:sz w:val="24"/>
          <w:szCs w:val="24"/>
        </w:rPr>
        <w:t xml:space="preserve">albo </w:t>
      </w:r>
      <w:proofErr w:type="spellStart"/>
      <w:r w:rsidR="00D90613" w:rsidRPr="004C6E71">
        <w:rPr>
          <w:rFonts w:ascii="Calibri" w:hAnsi="Calibri"/>
          <w:b/>
          <w:bCs/>
          <w:spacing w:val="-4"/>
          <w:sz w:val="24"/>
          <w:szCs w:val="24"/>
        </w:rPr>
        <w:t>infokioski</w:t>
      </w:r>
      <w:proofErr w:type="spellEnd"/>
      <w:r w:rsidR="00D90613" w:rsidRPr="004C6E71">
        <w:rPr>
          <w:rFonts w:ascii="Calibri" w:hAnsi="Calibri"/>
          <w:b/>
          <w:bCs/>
          <w:spacing w:val="-4"/>
          <w:sz w:val="24"/>
          <w:szCs w:val="24"/>
        </w:rPr>
        <w:t>.</w:t>
      </w:r>
      <w:r w:rsidR="008C4B89" w:rsidRPr="004C6E71">
        <w:rPr>
          <w:rFonts w:ascii="Calibri" w:hAnsi="Calibri"/>
          <w:bCs/>
          <w:spacing w:val="-4"/>
          <w:sz w:val="24"/>
          <w:szCs w:val="24"/>
        </w:rPr>
        <w:t xml:space="preserve"> </w:t>
      </w:r>
      <w:r w:rsidR="00A72A7B" w:rsidRPr="004C6E71">
        <w:rPr>
          <w:rFonts w:ascii="Calibri" w:hAnsi="Calibri"/>
          <w:bCs/>
          <w:spacing w:val="-4"/>
          <w:sz w:val="24"/>
          <w:szCs w:val="24"/>
        </w:rPr>
        <w:t>W przypadku</w:t>
      </w:r>
      <w:r w:rsidR="00A72A7B" w:rsidRPr="00E425C3">
        <w:rPr>
          <w:rFonts w:ascii="Calibri" w:hAnsi="Calibri"/>
          <w:bCs/>
          <w:sz w:val="24"/>
          <w:szCs w:val="24"/>
        </w:rPr>
        <w:t xml:space="preserve"> wskazania usługi wykonywanej (trwającej)</w:t>
      </w:r>
      <w:r w:rsidR="00F53B83" w:rsidRPr="00E425C3">
        <w:rPr>
          <w:rFonts w:ascii="Calibri" w:hAnsi="Calibri"/>
          <w:bCs/>
          <w:sz w:val="24"/>
          <w:szCs w:val="24"/>
        </w:rPr>
        <w:t>,</w:t>
      </w:r>
      <w:r w:rsidR="00A72A7B" w:rsidRPr="00E425C3">
        <w:rPr>
          <w:rFonts w:ascii="Calibri" w:hAnsi="Calibri"/>
          <w:bCs/>
          <w:sz w:val="24"/>
          <w:szCs w:val="24"/>
        </w:rPr>
        <w:t xml:space="preserve"> należy</w:t>
      </w:r>
      <w:r w:rsidR="00A72A7B" w:rsidRPr="0070765B">
        <w:rPr>
          <w:rFonts w:ascii="Calibri" w:hAnsi="Calibri"/>
          <w:bCs/>
          <w:sz w:val="24"/>
          <w:szCs w:val="24"/>
        </w:rPr>
        <w:t xml:space="preserve"> wskazać </w:t>
      </w:r>
      <w:r w:rsidR="00F53B83" w:rsidRPr="0070765B">
        <w:rPr>
          <w:rFonts w:ascii="Calibri" w:hAnsi="Calibri"/>
          <w:bCs/>
          <w:sz w:val="24"/>
          <w:szCs w:val="24"/>
        </w:rPr>
        <w:t>część</w:t>
      </w:r>
      <w:r w:rsidR="00A72A7B" w:rsidRPr="0070765B">
        <w:rPr>
          <w:rFonts w:ascii="Calibri" w:hAnsi="Calibri"/>
          <w:bCs/>
          <w:sz w:val="24"/>
          <w:szCs w:val="24"/>
        </w:rPr>
        <w:t xml:space="preserve"> usługi faktycznie zrealizowan</w:t>
      </w:r>
      <w:r w:rsidR="00045B55" w:rsidRPr="0070765B">
        <w:rPr>
          <w:rFonts w:ascii="Calibri" w:hAnsi="Calibri"/>
          <w:bCs/>
          <w:sz w:val="24"/>
          <w:szCs w:val="24"/>
        </w:rPr>
        <w:t>ej</w:t>
      </w:r>
      <w:r w:rsidR="00E10612">
        <w:rPr>
          <w:rFonts w:ascii="Calibri" w:hAnsi="Calibri"/>
          <w:bCs/>
          <w:sz w:val="24"/>
          <w:szCs w:val="24"/>
        </w:rPr>
        <w:t xml:space="preserve"> w celu potwierdzenia</w:t>
      </w:r>
      <w:r w:rsidR="00A72A7B" w:rsidRPr="0070765B">
        <w:rPr>
          <w:rFonts w:ascii="Calibri" w:hAnsi="Calibri"/>
          <w:bCs/>
          <w:sz w:val="24"/>
          <w:szCs w:val="24"/>
        </w:rPr>
        <w:t xml:space="preserve"> spełnienia warunku.</w:t>
      </w:r>
    </w:p>
    <w:p w:rsidR="008C4B89" w:rsidRDefault="00EB7021" w:rsidP="008C4B89">
      <w:pPr>
        <w:tabs>
          <w:tab w:val="left" w:pos="567"/>
          <w:tab w:val="left" w:pos="709"/>
        </w:tabs>
        <w:spacing w:before="60"/>
        <w:ind w:left="1418"/>
        <w:jc w:val="both"/>
        <w:rPr>
          <w:rFonts w:ascii="Calibri" w:hAnsi="Calibri"/>
          <w:color w:val="000000"/>
          <w:sz w:val="24"/>
          <w:szCs w:val="24"/>
        </w:rPr>
      </w:pPr>
      <w:r w:rsidRPr="0070765B">
        <w:rPr>
          <w:rFonts w:ascii="Calibri" w:hAnsi="Calibri"/>
          <w:color w:val="000000"/>
          <w:sz w:val="24"/>
          <w:szCs w:val="24"/>
        </w:rPr>
        <w:t xml:space="preserve">Wykonawcy wspólnie ubiegający się o zamówienie na podst. art. 23 UPZP </w:t>
      </w:r>
      <w:r w:rsidR="002B7668" w:rsidRPr="0070765B">
        <w:rPr>
          <w:rFonts w:ascii="Calibri" w:hAnsi="Calibri"/>
          <w:bCs/>
          <w:i/>
          <w:spacing w:val="-2"/>
          <w:sz w:val="24"/>
          <w:szCs w:val="24"/>
        </w:rPr>
        <w:t>(np. konsorcjum, spółka cywilna)</w:t>
      </w:r>
      <w:r w:rsidR="002B7668" w:rsidRPr="0070765B">
        <w:rPr>
          <w:rFonts w:ascii="Calibri" w:hAnsi="Calibri"/>
          <w:bCs/>
          <w:spacing w:val="-2"/>
          <w:sz w:val="24"/>
          <w:szCs w:val="24"/>
        </w:rPr>
        <w:t xml:space="preserve"> </w:t>
      </w:r>
      <w:r w:rsidRPr="0070765B">
        <w:rPr>
          <w:rFonts w:ascii="Calibri" w:hAnsi="Calibri"/>
          <w:color w:val="000000"/>
          <w:sz w:val="24"/>
          <w:szCs w:val="24"/>
        </w:rPr>
        <w:t xml:space="preserve">ww. </w:t>
      </w:r>
      <w:r w:rsidRPr="0070765B">
        <w:rPr>
          <w:rFonts w:ascii="Calibri" w:hAnsi="Calibri"/>
          <w:color w:val="000000"/>
          <w:spacing w:val="-4"/>
          <w:sz w:val="24"/>
          <w:szCs w:val="24"/>
        </w:rPr>
        <w:t xml:space="preserve">warunek spełniają następująco: przynajmniej jeden </w:t>
      </w:r>
      <w:r w:rsidR="000C7337">
        <w:rPr>
          <w:rFonts w:ascii="Calibri" w:hAnsi="Calibri"/>
          <w:color w:val="000000"/>
          <w:spacing w:val="-4"/>
          <w:sz w:val="24"/>
          <w:szCs w:val="24"/>
        </w:rPr>
        <w:br/>
      </w:r>
      <w:r w:rsidRPr="0070765B">
        <w:rPr>
          <w:rFonts w:ascii="Calibri" w:hAnsi="Calibri"/>
          <w:color w:val="000000"/>
          <w:spacing w:val="-4"/>
          <w:sz w:val="24"/>
          <w:szCs w:val="24"/>
        </w:rPr>
        <w:t>z tych wykonawców musi posiadać</w:t>
      </w:r>
      <w:r w:rsidRPr="0070765B">
        <w:rPr>
          <w:rFonts w:ascii="Calibri" w:hAnsi="Calibri"/>
          <w:color w:val="000000"/>
          <w:sz w:val="24"/>
          <w:szCs w:val="24"/>
        </w:rPr>
        <w:t xml:space="preserve"> doświadczenie ww. zakresie, z tym że wymóg posiadania doświadczenia dotyczy wykonawców zamierzających bezpośrednio realizować zamówienie</w:t>
      </w:r>
      <w:r w:rsidR="002B7668">
        <w:rPr>
          <w:rFonts w:ascii="Calibri" w:hAnsi="Calibri"/>
          <w:color w:val="000000"/>
          <w:sz w:val="24"/>
          <w:szCs w:val="24"/>
        </w:rPr>
        <w:t>.</w:t>
      </w:r>
    </w:p>
    <w:p w:rsidR="00F65E61" w:rsidRDefault="00D6013C" w:rsidP="00BA7637">
      <w:pPr>
        <w:spacing w:before="120"/>
        <w:ind w:left="851" w:hanging="567"/>
        <w:jc w:val="both"/>
        <w:rPr>
          <w:rFonts w:asciiTheme="minorHAnsi" w:hAnsiTheme="minorHAnsi"/>
          <w:bCs/>
          <w:sz w:val="24"/>
          <w:szCs w:val="24"/>
        </w:rPr>
      </w:pPr>
      <w:r w:rsidRPr="00E121B5">
        <w:rPr>
          <w:rFonts w:asciiTheme="minorHAnsi" w:hAnsiTheme="minorHAnsi"/>
          <w:bCs/>
          <w:sz w:val="24"/>
          <w:szCs w:val="24"/>
        </w:rPr>
        <w:t>10.3</w:t>
      </w:r>
      <w:r w:rsidR="00F65E61" w:rsidRPr="00E121B5">
        <w:rPr>
          <w:rFonts w:asciiTheme="minorHAnsi" w:hAnsiTheme="minorHAnsi"/>
          <w:bCs/>
          <w:sz w:val="24"/>
          <w:szCs w:val="24"/>
        </w:rPr>
        <w:t>.</w:t>
      </w:r>
      <w:r w:rsidR="00E121B5">
        <w:rPr>
          <w:rFonts w:asciiTheme="minorHAnsi" w:hAnsiTheme="minorHAnsi"/>
          <w:bCs/>
          <w:sz w:val="24"/>
          <w:szCs w:val="24"/>
        </w:rPr>
        <w:tab/>
      </w:r>
      <w:r w:rsidR="00E121B5" w:rsidRPr="00E121B5">
        <w:rPr>
          <w:rFonts w:asciiTheme="minorHAnsi" w:hAnsiTheme="minorHAnsi"/>
          <w:bCs/>
          <w:sz w:val="24"/>
          <w:szCs w:val="24"/>
        </w:rPr>
        <w:t xml:space="preserve">Wykonawca może w celu potwierdzenia spełniania warunków udziału w postępowaniu, </w:t>
      </w:r>
      <w:r w:rsidR="00E121B5" w:rsidRPr="00E121B5">
        <w:rPr>
          <w:rFonts w:asciiTheme="minorHAnsi" w:hAnsiTheme="minorHAnsi"/>
          <w:bCs/>
          <w:sz w:val="24"/>
          <w:szCs w:val="24"/>
        </w:rPr>
        <w:br/>
        <w:t xml:space="preserve">w stosownych sytuacjach oraz w odniesieniu do konkretnego zamówienia, lub jego części, polegać na zdolnościach technicznych lub zawodowych lub sytuacji finansowej lub ekonomicznej innych podmiotów, niezależnie od charakteru prawnego łączących go </w:t>
      </w:r>
      <w:r w:rsidR="00E121B5" w:rsidRPr="00E121B5">
        <w:rPr>
          <w:rFonts w:asciiTheme="minorHAnsi" w:hAnsiTheme="minorHAnsi"/>
          <w:bCs/>
          <w:sz w:val="24"/>
          <w:szCs w:val="24"/>
        </w:rPr>
        <w:br/>
        <w:t>z nim stosunków prawnych, na zasadach określonych w art. 22a UPZP</w:t>
      </w:r>
      <w:r w:rsidRPr="00E121B5">
        <w:rPr>
          <w:rFonts w:asciiTheme="minorHAnsi" w:hAnsiTheme="minorHAnsi"/>
          <w:bCs/>
          <w:sz w:val="24"/>
          <w:szCs w:val="24"/>
        </w:rPr>
        <w:t>.</w:t>
      </w:r>
    </w:p>
    <w:p w:rsidR="00E121B5" w:rsidRPr="00E121B5" w:rsidRDefault="00E121B5" w:rsidP="00BA7637">
      <w:pPr>
        <w:spacing w:before="120"/>
        <w:ind w:left="851" w:hanging="567"/>
        <w:jc w:val="both"/>
        <w:rPr>
          <w:rFonts w:ascii="Calibri" w:hAnsi="Calibri"/>
          <w:bCs/>
          <w:sz w:val="24"/>
          <w:szCs w:val="24"/>
        </w:rPr>
      </w:pPr>
      <w:r w:rsidRPr="00E121B5">
        <w:rPr>
          <w:rFonts w:ascii="Calibri" w:hAnsi="Calibri"/>
          <w:bCs/>
          <w:sz w:val="24"/>
          <w:szCs w:val="24"/>
        </w:rPr>
        <w:t>10.</w:t>
      </w:r>
      <w:r>
        <w:rPr>
          <w:rFonts w:ascii="Calibri" w:hAnsi="Calibri"/>
          <w:bCs/>
          <w:sz w:val="24"/>
          <w:szCs w:val="24"/>
        </w:rPr>
        <w:t>4</w:t>
      </w:r>
      <w:r w:rsidRPr="00E121B5">
        <w:rPr>
          <w:rFonts w:ascii="Calibri" w:hAnsi="Calibri"/>
          <w:bCs/>
          <w:sz w:val="24"/>
          <w:szCs w:val="24"/>
        </w:rPr>
        <w:t>.</w:t>
      </w:r>
      <w:r w:rsidRPr="00E121B5">
        <w:rPr>
          <w:rFonts w:ascii="Calibri" w:hAnsi="Calibri"/>
          <w:bCs/>
          <w:sz w:val="24"/>
          <w:szCs w:val="24"/>
        </w:rPr>
        <w:tab/>
        <w:t>Wykonawca, który polega na zdolności finansowej lub ekonomicznej innych podmiotów, odpowiada solidarnie z podmiotem, który zobowiązał się do udostępnienia zasobów,</w:t>
      </w:r>
      <w:r w:rsidRPr="00E121B5">
        <w:rPr>
          <w:rFonts w:ascii="Calibri" w:hAnsi="Calibri"/>
          <w:bCs/>
          <w:sz w:val="24"/>
          <w:szCs w:val="24"/>
        </w:rPr>
        <w:br/>
        <w:t xml:space="preserve">za </w:t>
      </w:r>
      <w:r w:rsidRPr="00E121B5">
        <w:rPr>
          <w:rFonts w:ascii="Calibri" w:hAnsi="Calibri"/>
          <w:bCs/>
          <w:spacing w:val="-4"/>
          <w:sz w:val="24"/>
          <w:szCs w:val="24"/>
        </w:rPr>
        <w:t>szkodę poniesioną przez Zamawiającego powstałą wskutek nieudostępnienia tych zasobów,</w:t>
      </w:r>
      <w:r w:rsidRPr="00E121B5">
        <w:rPr>
          <w:rFonts w:ascii="Calibri" w:hAnsi="Calibri"/>
          <w:bCs/>
          <w:sz w:val="24"/>
          <w:szCs w:val="24"/>
        </w:rPr>
        <w:t xml:space="preserve"> chyba że za nieudostępnienie zasobów nie ponosi winy.</w:t>
      </w:r>
    </w:p>
    <w:p w:rsidR="00F65E61" w:rsidRPr="00BA7637" w:rsidRDefault="001A1359" w:rsidP="00A607ED">
      <w:pPr>
        <w:spacing w:before="120"/>
        <w:ind w:left="851" w:hanging="567"/>
        <w:jc w:val="both"/>
        <w:rPr>
          <w:rFonts w:ascii="Calibri" w:hAnsi="Calibri"/>
          <w:bCs/>
          <w:sz w:val="24"/>
          <w:szCs w:val="24"/>
          <w:u w:val="single"/>
        </w:rPr>
      </w:pPr>
      <w:r>
        <w:rPr>
          <w:rFonts w:ascii="Calibri" w:hAnsi="Calibri"/>
          <w:bCs/>
          <w:sz w:val="24"/>
          <w:szCs w:val="24"/>
        </w:rPr>
        <w:lastRenderedPageBreak/>
        <w:t>10.</w:t>
      </w:r>
      <w:r w:rsidR="00E121B5">
        <w:rPr>
          <w:rFonts w:ascii="Calibri" w:hAnsi="Calibri"/>
          <w:bCs/>
          <w:sz w:val="24"/>
          <w:szCs w:val="24"/>
        </w:rPr>
        <w:t>5</w:t>
      </w:r>
      <w:r w:rsidR="00F65E61" w:rsidRPr="0070765B">
        <w:rPr>
          <w:rFonts w:ascii="Calibri" w:hAnsi="Calibri"/>
          <w:bCs/>
          <w:sz w:val="24"/>
          <w:szCs w:val="24"/>
        </w:rPr>
        <w:t>.</w:t>
      </w:r>
      <w:r w:rsidR="00F65E61" w:rsidRPr="0070765B">
        <w:rPr>
          <w:rFonts w:ascii="Calibri" w:hAnsi="Calibri"/>
          <w:bCs/>
          <w:sz w:val="24"/>
          <w:szCs w:val="24"/>
        </w:rPr>
        <w:tab/>
      </w:r>
      <w:r w:rsidR="00BA7637" w:rsidRPr="00BA7637">
        <w:rPr>
          <w:rFonts w:ascii="Calibri" w:hAnsi="Calibri"/>
          <w:iCs/>
          <w:spacing w:val="-4"/>
          <w:sz w:val="24"/>
          <w:szCs w:val="24"/>
          <w:u w:val="single"/>
        </w:rPr>
        <w:t xml:space="preserve">W odniesieniu do warunków dotyczących </w:t>
      </w:r>
      <w:r w:rsidR="00BA7637" w:rsidRPr="00BA7637">
        <w:rPr>
          <w:rFonts w:ascii="Calibri" w:hAnsi="Calibri"/>
          <w:bCs/>
          <w:spacing w:val="-4"/>
          <w:sz w:val="24"/>
          <w:szCs w:val="24"/>
          <w:u w:val="single"/>
        </w:rPr>
        <w:t>doświadczenia (wykonawców)</w:t>
      </w:r>
      <w:r w:rsidR="00BA7637" w:rsidRPr="00BA7637">
        <w:rPr>
          <w:rFonts w:ascii="Calibri" w:hAnsi="Calibri"/>
          <w:iCs/>
          <w:spacing w:val="-4"/>
          <w:sz w:val="24"/>
          <w:szCs w:val="24"/>
          <w:u w:val="single"/>
        </w:rPr>
        <w:t xml:space="preserve">, wykonawcy mogą polegać na zdolnościach innych podmiotów, jeśli podmioty te zrealizują </w:t>
      </w:r>
      <w:r w:rsidR="00BA7637">
        <w:rPr>
          <w:rFonts w:ascii="Calibri" w:hAnsi="Calibri"/>
          <w:iCs/>
          <w:spacing w:val="-4"/>
          <w:sz w:val="24"/>
          <w:szCs w:val="24"/>
          <w:u w:val="single"/>
        </w:rPr>
        <w:t>usługi</w:t>
      </w:r>
      <w:r w:rsidR="00BA7637" w:rsidRPr="00BA7637">
        <w:rPr>
          <w:rFonts w:ascii="Calibri" w:hAnsi="Calibri"/>
          <w:iCs/>
          <w:spacing w:val="-4"/>
          <w:sz w:val="24"/>
          <w:szCs w:val="24"/>
          <w:u w:val="single"/>
        </w:rPr>
        <w:t xml:space="preserve"> do realizacji których te zdolności są wymagane</w:t>
      </w:r>
      <w:r w:rsidR="00F65E61" w:rsidRPr="00BA7637">
        <w:rPr>
          <w:rFonts w:ascii="Calibri" w:hAnsi="Calibri"/>
          <w:iCs/>
          <w:sz w:val="24"/>
          <w:szCs w:val="24"/>
          <w:u w:val="single"/>
        </w:rPr>
        <w:t>.</w:t>
      </w:r>
    </w:p>
    <w:p w:rsidR="00F65E61" w:rsidRPr="00E121B5" w:rsidRDefault="00D6013C" w:rsidP="00A607ED">
      <w:pPr>
        <w:spacing w:before="120"/>
        <w:ind w:left="851" w:hanging="567"/>
        <w:jc w:val="both"/>
        <w:rPr>
          <w:rFonts w:asciiTheme="minorHAnsi" w:hAnsiTheme="minorHAnsi"/>
          <w:bCs/>
          <w:sz w:val="24"/>
          <w:szCs w:val="24"/>
        </w:rPr>
      </w:pPr>
      <w:r w:rsidRPr="00E121B5">
        <w:rPr>
          <w:rFonts w:asciiTheme="minorHAnsi" w:hAnsiTheme="minorHAnsi"/>
          <w:bCs/>
          <w:sz w:val="24"/>
          <w:szCs w:val="24"/>
        </w:rPr>
        <w:t>10.</w:t>
      </w:r>
      <w:r w:rsidR="00E121B5" w:rsidRPr="00E121B5">
        <w:rPr>
          <w:rFonts w:asciiTheme="minorHAnsi" w:hAnsiTheme="minorHAnsi"/>
          <w:bCs/>
          <w:sz w:val="24"/>
          <w:szCs w:val="24"/>
        </w:rPr>
        <w:t>6</w:t>
      </w:r>
      <w:r w:rsidR="00F65E61" w:rsidRPr="00E121B5">
        <w:rPr>
          <w:rFonts w:asciiTheme="minorHAnsi" w:hAnsiTheme="minorHAnsi"/>
          <w:bCs/>
          <w:sz w:val="24"/>
          <w:szCs w:val="24"/>
        </w:rPr>
        <w:t>.</w:t>
      </w:r>
      <w:r w:rsidR="00F65E61" w:rsidRPr="00E121B5">
        <w:rPr>
          <w:rFonts w:asciiTheme="minorHAnsi" w:hAnsiTheme="minorHAnsi"/>
          <w:bCs/>
          <w:sz w:val="24"/>
          <w:szCs w:val="24"/>
        </w:rPr>
        <w:tab/>
      </w:r>
      <w:r w:rsidR="00E121B5" w:rsidRPr="00E121B5">
        <w:rPr>
          <w:rFonts w:asciiTheme="minorHAnsi" w:hAnsiTheme="minorHAnsi"/>
          <w:bCs/>
          <w:spacing w:val="-4"/>
          <w:sz w:val="24"/>
          <w:szCs w:val="24"/>
        </w:rPr>
        <w:t>Zamawiający oceni, czy udostępnione wykonawcy przez inne podmioty zdolności techniczne</w:t>
      </w:r>
      <w:r w:rsidR="00E121B5" w:rsidRPr="00E121B5">
        <w:rPr>
          <w:rFonts w:asciiTheme="minorHAnsi" w:hAnsiTheme="minorHAnsi"/>
          <w:bCs/>
          <w:sz w:val="24"/>
          <w:szCs w:val="24"/>
        </w:rPr>
        <w:t xml:space="preserve"> lub zawodowe lub ich sytuacja finansowa lub ekonomiczna, pozwalają na wykazanie przez wykonawcę spełniania warunków udziału w postępowaniu</w:t>
      </w:r>
      <w:r w:rsidR="00F65E61" w:rsidRPr="00E121B5">
        <w:rPr>
          <w:rFonts w:asciiTheme="minorHAnsi" w:hAnsiTheme="minorHAnsi"/>
          <w:bCs/>
          <w:sz w:val="24"/>
          <w:szCs w:val="24"/>
        </w:rPr>
        <w:t>.</w:t>
      </w:r>
    </w:p>
    <w:p w:rsidR="00F65E61" w:rsidRPr="0070765B" w:rsidRDefault="00D6013C" w:rsidP="00BA7637">
      <w:pPr>
        <w:spacing w:before="120"/>
        <w:ind w:left="851" w:hanging="567"/>
        <w:jc w:val="both"/>
        <w:rPr>
          <w:rFonts w:ascii="Calibri" w:hAnsi="Calibri"/>
          <w:b/>
          <w:bCs/>
          <w:sz w:val="24"/>
          <w:szCs w:val="24"/>
        </w:rPr>
      </w:pPr>
      <w:r w:rsidRPr="0070765B">
        <w:rPr>
          <w:rFonts w:ascii="Calibri" w:hAnsi="Calibri"/>
          <w:b/>
          <w:bCs/>
          <w:sz w:val="24"/>
          <w:szCs w:val="24"/>
        </w:rPr>
        <w:t>10.</w:t>
      </w:r>
      <w:r w:rsidR="00BA7637">
        <w:rPr>
          <w:rFonts w:ascii="Calibri" w:hAnsi="Calibri"/>
          <w:b/>
          <w:bCs/>
          <w:sz w:val="24"/>
          <w:szCs w:val="24"/>
        </w:rPr>
        <w:t>7</w:t>
      </w:r>
      <w:r w:rsidR="00F65E61" w:rsidRPr="0070765B">
        <w:rPr>
          <w:rFonts w:ascii="Calibri" w:hAnsi="Calibri"/>
          <w:b/>
          <w:bCs/>
          <w:sz w:val="24"/>
          <w:szCs w:val="24"/>
        </w:rPr>
        <w:t>.</w:t>
      </w:r>
      <w:r w:rsidR="00BA7637">
        <w:rPr>
          <w:rFonts w:ascii="Calibri" w:hAnsi="Calibri"/>
          <w:b/>
          <w:bCs/>
          <w:sz w:val="24"/>
          <w:szCs w:val="24"/>
        </w:rPr>
        <w:tab/>
      </w:r>
      <w:r w:rsidR="00F65E61" w:rsidRPr="0070765B">
        <w:rPr>
          <w:rFonts w:ascii="Calibri" w:hAnsi="Calibri"/>
          <w:b/>
          <w:bCs/>
          <w:sz w:val="24"/>
          <w:szCs w:val="24"/>
        </w:rPr>
        <w:t>Podstawy wykluczenia wykonawcy z postępowania:</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1.</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wykluczy</w:t>
      </w:r>
      <w:r w:rsidRPr="0070765B">
        <w:rPr>
          <w:rFonts w:ascii="Calibri" w:hAnsi="Calibri"/>
          <w:bCs/>
          <w:sz w:val="24"/>
          <w:szCs w:val="24"/>
        </w:rPr>
        <w:t xml:space="preserve"> z postępowania wykonawców na podstawie art. 24 ust. 1 </w:t>
      </w:r>
      <w:r w:rsidR="00BA7637">
        <w:rPr>
          <w:rFonts w:ascii="Calibri" w:hAnsi="Calibri"/>
          <w:bCs/>
          <w:sz w:val="24"/>
          <w:szCs w:val="24"/>
        </w:rPr>
        <w:br/>
      </w:r>
      <w:r w:rsidRPr="0070765B">
        <w:rPr>
          <w:rFonts w:ascii="Calibri" w:hAnsi="Calibri"/>
          <w:bCs/>
          <w:sz w:val="24"/>
          <w:szCs w:val="24"/>
        </w:rPr>
        <w:t>pkt 12-23 UPZP;</w:t>
      </w:r>
    </w:p>
    <w:p w:rsidR="00F65E61" w:rsidRPr="0070765B" w:rsidRDefault="00F65E61" w:rsidP="00BA7637">
      <w:pPr>
        <w:autoSpaceDE w:val="0"/>
        <w:autoSpaceDN w:val="0"/>
        <w:adjustRightInd w:val="0"/>
        <w:ind w:left="1134" w:hanging="283"/>
        <w:jc w:val="both"/>
        <w:rPr>
          <w:rFonts w:ascii="Calibri" w:hAnsi="Calibri"/>
          <w:bCs/>
          <w:sz w:val="24"/>
          <w:szCs w:val="24"/>
        </w:rPr>
      </w:pPr>
      <w:r w:rsidRPr="0070765B">
        <w:rPr>
          <w:rFonts w:ascii="Calibri" w:hAnsi="Calibri"/>
          <w:bCs/>
          <w:sz w:val="24"/>
          <w:szCs w:val="24"/>
        </w:rPr>
        <w:t>2.</w:t>
      </w:r>
      <w:r w:rsidR="00BA7637">
        <w:rPr>
          <w:rFonts w:ascii="Calibri" w:hAnsi="Calibri"/>
          <w:bCs/>
          <w:sz w:val="24"/>
          <w:szCs w:val="24"/>
        </w:rPr>
        <w:tab/>
      </w:r>
      <w:r w:rsidRPr="0070765B">
        <w:rPr>
          <w:rFonts w:ascii="Calibri" w:hAnsi="Calibri"/>
          <w:bCs/>
          <w:sz w:val="24"/>
          <w:szCs w:val="24"/>
        </w:rPr>
        <w:t xml:space="preserve">Zamawiający </w:t>
      </w:r>
      <w:r w:rsidRPr="0070765B">
        <w:rPr>
          <w:rFonts w:ascii="Calibri" w:hAnsi="Calibri"/>
          <w:b/>
          <w:bCs/>
          <w:sz w:val="24"/>
          <w:szCs w:val="24"/>
        </w:rPr>
        <w:t>przewiduje wykluczenie</w:t>
      </w:r>
      <w:r w:rsidRPr="0070765B">
        <w:rPr>
          <w:rFonts w:ascii="Calibri" w:hAnsi="Calibri"/>
          <w:bCs/>
          <w:sz w:val="24"/>
          <w:szCs w:val="24"/>
        </w:rPr>
        <w:t xml:space="preserve"> wykonawców na p</w:t>
      </w:r>
      <w:r w:rsidR="00946645" w:rsidRPr="0070765B">
        <w:rPr>
          <w:rFonts w:ascii="Calibri" w:hAnsi="Calibri"/>
          <w:bCs/>
          <w:sz w:val="24"/>
          <w:szCs w:val="24"/>
        </w:rPr>
        <w:t xml:space="preserve">odstawie art. 24 ust. 5 </w:t>
      </w:r>
      <w:r w:rsidR="00BA7637">
        <w:rPr>
          <w:rFonts w:ascii="Calibri" w:hAnsi="Calibri"/>
          <w:bCs/>
          <w:sz w:val="24"/>
          <w:szCs w:val="24"/>
        </w:rPr>
        <w:br/>
      </w:r>
      <w:r w:rsidR="00946645" w:rsidRPr="0070765B">
        <w:rPr>
          <w:rFonts w:ascii="Calibri" w:hAnsi="Calibri"/>
          <w:bCs/>
          <w:sz w:val="24"/>
          <w:szCs w:val="24"/>
        </w:rPr>
        <w:t>pkt 1 i </w:t>
      </w:r>
      <w:r w:rsidRPr="0070765B">
        <w:rPr>
          <w:rFonts w:ascii="Calibri" w:hAnsi="Calibri"/>
          <w:bCs/>
          <w:sz w:val="24"/>
          <w:szCs w:val="24"/>
        </w:rPr>
        <w:t>8 UPZP.</w:t>
      </w:r>
    </w:p>
    <w:p w:rsidR="00F65E61" w:rsidRPr="0070765B" w:rsidRDefault="00F65E61" w:rsidP="00A607ED">
      <w:pPr>
        <w:spacing w:before="120"/>
        <w:ind w:left="851" w:hanging="567"/>
        <w:jc w:val="both"/>
        <w:rPr>
          <w:rFonts w:ascii="Calibri" w:hAnsi="Calibri"/>
          <w:bCs/>
          <w:sz w:val="24"/>
          <w:szCs w:val="24"/>
        </w:rPr>
      </w:pPr>
      <w:r w:rsidRPr="0070765B">
        <w:rPr>
          <w:rFonts w:ascii="Calibri" w:hAnsi="Calibri"/>
          <w:bCs/>
          <w:sz w:val="24"/>
          <w:szCs w:val="24"/>
        </w:rPr>
        <w:t>10.</w:t>
      </w:r>
      <w:r w:rsidR="00BA7637">
        <w:rPr>
          <w:rFonts w:ascii="Calibri" w:hAnsi="Calibri"/>
          <w:bCs/>
          <w:sz w:val="24"/>
          <w:szCs w:val="24"/>
        </w:rPr>
        <w:t>8</w:t>
      </w:r>
      <w:r w:rsidRPr="0070765B">
        <w:rPr>
          <w:rFonts w:ascii="Calibri" w:hAnsi="Calibri"/>
          <w:bCs/>
          <w:sz w:val="24"/>
          <w:szCs w:val="24"/>
        </w:rPr>
        <w:t>. Wykluczenie wykonawcy następuje zgodnie z art. 24 ust. 7 UPZP.</w:t>
      </w:r>
    </w:p>
    <w:p w:rsidR="00F65E61" w:rsidRPr="00A607ED" w:rsidRDefault="00D6013C" w:rsidP="00A607ED">
      <w:pPr>
        <w:spacing w:before="120"/>
        <w:ind w:left="851" w:hanging="567"/>
        <w:jc w:val="both"/>
        <w:rPr>
          <w:rFonts w:asciiTheme="minorHAnsi" w:hAnsiTheme="minorHAnsi"/>
          <w:bCs/>
          <w:sz w:val="24"/>
          <w:szCs w:val="24"/>
        </w:rPr>
      </w:pPr>
      <w:r w:rsidRPr="00A607ED">
        <w:rPr>
          <w:rFonts w:asciiTheme="minorHAnsi" w:hAnsiTheme="minorHAnsi"/>
          <w:bCs/>
          <w:sz w:val="24"/>
          <w:szCs w:val="24"/>
        </w:rPr>
        <w:t>10.</w:t>
      </w:r>
      <w:r w:rsidR="00A607ED" w:rsidRPr="00A607ED">
        <w:rPr>
          <w:rFonts w:asciiTheme="minorHAnsi" w:hAnsiTheme="minorHAnsi"/>
          <w:bCs/>
          <w:sz w:val="24"/>
          <w:szCs w:val="24"/>
        </w:rPr>
        <w:t>9</w:t>
      </w:r>
      <w:r w:rsidR="00F65E61" w:rsidRPr="00A607ED">
        <w:rPr>
          <w:rFonts w:asciiTheme="minorHAnsi" w:hAnsiTheme="minorHAnsi"/>
          <w:bCs/>
          <w:sz w:val="24"/>
          <w:szCs w:val="24"/>
        </w:rPr>
        <w:t xml:space="preserve">. </w:t>
      </w:r>
      <w:r w:rsidR="00A607ED" w:rsidRPr="00A607ED">
        <w:rPr>
          <w:rFonts w:asciiTheme="minorHAnsi" w:hAnsiTheme="minorHAnsi"/>
          <w:bCs/>
          <w:sz w:val="24"/>
          <w:szCs w:val="24"/>
        </w:rPr>
        <w:t xml:space="preserve">Wykonawca, który podlega wykluczeniu na podstawie art. 24 ust. 1 pkt 13 i 14 oraz </w:t>
      </w:r>
      <w:r w:rsidR="00A607ED" w:rsidRPr="00A607ED">
        <w:rPr>
          <w:rFonts w:asciiTheme="minorHAnsi" w:hAnsiTheme="minorHAnsi"/>
          <w:bCs/>
          <w:sz w:val="24"/>
          <w:szCs w:val="24"/>
        </w:rPr>
        <w:br/>
        <w:t xml:space="preserve">16-20 lub ust. 5 pkt 1 i 8 UPZP,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do </w:t>
      </w:r>
      <w:r w:rsidR="00A607ED" w:rsidRPr="00A607ED">
        <w:rPr>
          <w:rFonts w:asciiTheme="minorHAnsi" w:hAnsiTheme="minorHAnsi"/>
          <w:bCs/>
          <w:spacing w:val="-4"/>
          <w:sz w:val="24"/>
          <w:szCs w:val="24"/>
        </w:rPr>
        <w:t>zapobiegania dalszym przestępstwom lub przestępstwom skarbowym oraz nieprawidłowemu</w:t>
      </w:r>
      <w:r w:rsidR="00A607ED" w:rsidRPr="00A607ED">
        <w:rPr>
          <w:rFonts w:asciiTheme="minorHAnsi" w:hAnsiTheme="minorHAnsi"/>
          <w:bCs/>
          <w:sz w:val="24"/>
          <w:szCs w:val="24"/>
        </w:rPr>
        <w:t xml:space="preserve"> postępowaniu wykonawcy.</w:t>
      </w:r>
    </w:p>
    <w:p w:rsidR="00F65E61" w:rsidRPr="0070765B" w:rsidRDefault="00F65E61" w:rsidP="00A607ED">
      <w:pPr>
        <w:autoSpaceDE w:val="0"/>
        <w:autoSpaceDN w:val="0"/>
        <w:adjustRightInd w:val="0"/>
        <w:ind w:left="851"/>
        <w:jc w:val="both"/>
        <w:rPr>
          <w:rFonts w:ascii="Calibri" w:hAnsi="Calibri"/>
          <w:bCs/>
          <w:sz w:val="24"/>
          <w:szCs w:val="24"/>
        </w:rPr>
      </w:pPr>
      <w:r w:rsidRPr="0070765B">
        <w:rPr>
          <w:rFonts w:ascii="Calibri" w:hAnsi="Calibri"/>
          <w:bCs/>
          <w:sz w:val="24"/>
          <w:szCs w:val="24"/>
        </w:rPr>
        <w:t>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65E61" w:rsidRPr="0070765B" w:rsidRDefault="00D6013C" w:rsidP="00A607ED">
      <w:pPr>
        <w:spacing w:before="120"/>
        <w:ind w:left="851" w:hanging="567"/>
        <w:jc w:val="both"/>
        <w:rPr>
          <w:rFonts w:ascii="Calibri" w:hAnsi="Calibri"/>
          <w:bCs/>
          <w:sz w:val="24"/>
          <w:szCs w:val="24"/>
        </w:rPr>
      </w:pPr>
      <w:r w:rsidRPr="0070765B">
        <w:rPr>
          <w:rFonts w:ascii="Calibri" w:hAnsi="Calibri"/>
          <w:bCs/>
          <w:sz w:val="24"/>
          <w:szCs w:val="24"/>
        </w:rPr>
        <w:t>10.</w:t>
      </w:r>
      <w:r w:rsidR="00A607ED">
        <w:rPr>
          <w:rFonts w:ascii="Calibri" w:hAnsi="Calibri"/>
          <w:bCs/>
          <w:sz w:val="24"/>
          <w:szCs w:val="24"/>
        </w:rPr>
        <w:t>10</w:t>
      </w:r>
      <w:r w:rsidR="00F65E61" w:rsidRPr="0070765B">
        <w:rPr>
          <w:rFonts w:ascii="Calibri" w:hAnsi="Calibri"/>
          <w:bCs/>
          <w:sz w:val="24"/>
          <w:szCs w:val="24"/>
        </w:rPr>
        <w:t xml:space="preserve">.Wykonawca nie podlega wykluczeniu, jeżeli </w:t>
      </w:r>
      <w:r w:rsidR="00471661">
        <w:rPr>
          <w:rFonts w:ascii="Calibri" w:hAnsi="Calibri"/>
          <w:bCs/>
          <w:sz w:val="24"/>
          <w:szCs w:val="24"/>
        </w:rPr>
        <w:t xml:space="preserve">Zamawiający, uwzględniając wagę </w:t>
      </w:r>
      <w:r w:rsidR="00F65E61" w:rsidRPr="0070765B">
        <w:rPr>
          <w:rFonts w:ascii="Calibri" w:hAnsi="Calibri"/>
          <w:bCs/>
          <w:sz w:val="24"/>
          <w:szCs w:val="24"/>
        </w:rPr>
        <w:t>i szczególne okoliczności czyn</w:t>
      </w:r>
      <w:r w:rsidR="00F50265" w:rsidRPr="0070765B">
        <w:rPr>
          <w:rFonts w:ascii="Calibri" w:hAnsi="Calibri"/>
          <w:bCs/>
          <w:sz w:val="24"/>
          <w:szCs w:val="24"/>
        </w:rPr>
        <w:t>u</w:t>
      </w:r>
      <w:r w:rsidR="00F65E61" w:rsidRPr="0070765B">
        <w:rPr>
          <w:rFonts w:ascii="Calibri" w:hAnsi="Calibri"/>
          <w:bCs/>
          <w:sz w:val="24"/>
          <w:szCs w:val="24"/>
        </w:rPr>
        <w:t xml:space="preserve"> wykonawcy, uzna za wystarczające dowody prze</w:t>
      </w:r>
      <w:r w:rsidR="00F50265" w:rsidRPr="0070765B">
        <w:rPr>
          <w:rFonts w:ascii="Calibri" w:hAnsi="Calibri"/>
          <w:bCs/>
          <w:sz w:val="24"/>
          <w:szCs w:val="24"/>
        </w:rPr>
        <w:t>dstawione na podstawie pkt 10.</w:t>
      </w:r>
      <w:r w:rsidR="00A607ED">
        <w:rPr>
          <w:rFonts w:ascii="Calibri" w:hAnsi="Calibri"/>
          <w:bCs/>
          <w:sz w:val="24"/>
          <w:szCs w:val="24"/>
        </w:rPr>
        <w:t>9</w:t>
      </w:r>
      <w:r w:rsidR="00F65E61" w:rsidRPr="0070765B">
        <w:rPr>
          <w:rFonts w:ascii="Calibri" w:hAnsi="Calibri"/>
          <w:bCs/>
          <w:sz w:val="24"/>
          <w:szCs w:val="24"/>
        </w:rPr>
        <w:t xml:space="preserve"> SIWZ.</w:t>
      </w:r>
    </w:p>
    <w:p w:rsidR="00F65E61" w:rsidRPr="00A607ED" w:rsidRDefault="00D6013C" w:rsidP="00A607ED">
      <w:pPr>
        <w:spacing w:before="120"/>
        <w:ind w:left="851" w:hanging="567"/>
        <w:jc w:val="both"/>
        <w:rPr>
          <w:rFonts w:asciiTheme="minorHAnsi" w:hAnsiTheme="minorHAnsi"/>
          <w:bCs/>
          <w:sz w:val="24"/>
          <w:szCs w:val="24"/>
        </w:rPr>
      </w:pPr>
      <w:r w:rsidRPr="0070765B">
        <w:rPr>
          <w:rFonts w:ascii="Calibri" w:hAnsi="Calibri"/>
          <w:bCs/>
          <w:sz w:val="24"/>
          <w:szCs w:val="24"/>
        </w:rPr>
        <w:t>10.1</w:t>
      </w:r>
      <w:r w:rsidR="00A607ED">
        <w:rPr>
          <w:rFonts w:ascii="Calibri" w:hAnsi="Calibri"/>
          <w:bCs/>
          <w:sz w:val="24"/>
          <w:szCs w:val="24"/>
        </w:rPr>
        <w:t>1</w:t>
      </w:r>
      <w:r w:rsidR="00F65E61" w:rsidRPr="0070765B">
        <w:rPr>
          <w:rFonts w:ascii="Calibri" w:hAnsi="Calibri"/>
          <w:bCs/>
          <w:sz w:val="24"/>
          <w:szCs w:val="24"/>
        </w:rPr>
        <w:t>.</w:t>
      </w:r>
      <w:r w:rsidR="00A607ED" w:rsidRPr="00A607ED">
        <w:rPr>
          <w:rFonts w:asciiTheme="minorHAnsi" w:hAnsiTheme="minorHAnsi"/>
          <w:bCs/>
          <w:sz w:val="24"/>
          <w:szCs w:val="24"/>
        </w:rPr>
        <w:t xml:space="preserve">W przypadku, gdy wykonawca polega na zdolnościach technicznych lub zawodowych lub sytuacji ekonomicznej lub finansowej innych podmiotów, Zamawiający zbada czy nie zachodzą wobec tych podmiotów podstawy wykluczenia, o których mowa w art. 24 ust. 1 pkt 13-22 </w:t>
      </w:r>
      <w:r w:rsidR="00AE5A89">
        <w:rPr>
          <w:rFonts w:asciiTheme="minorHAnsi" w:hAnsiTheme="minorHAnsi"/>
          <w:bCs/>
          <w:sz w:val="24"/>
          <w:szCs w:val="24"/>
        </w:rPr>
        <w:t>i</w:t>
      </w:r>
      <w:r w:rsidR="00A607ED" w:rsidRPr="00A607ED">
        <w:rPr>
          <w:rFonts w:asciiTheme="minorHAnsi" w:hAnsiTheme="minorHAnsi"/>
          <w:bCs/>
          <w:sz w:val="24"/>
          <w:szCs w:val="24"/>
        </w:rPr>
        <w:t xml:space="preserve"> ust. 5 pkt 1 i 8 UPZP</w:t>
      </w:r>
      <w:r w:rsidR="00F65E61" w:rsidRPr="00A607ED">
        <w:rPr>
          <w:rFonts w:asciiTheme="minorHAnsi" w:hAnsiTheme="minorHAnsi"/>
          <w:bCs/>
          <w:sz w:val="24"/>
          <w:szCs w:val="24"/>
        </w:rPr>
        <w:t>.</w:t>
      </w:r>
    </w:p>
    <w:p w:rsidR="00F65E61" w:rsidRPr="0070765B" w:rsidRDefault="00D6013C" w:rsidP="00A607ED">
      <w:pPr>
        <w:spacing w:before="120"/>
        <w:ind w:left="851" w:hanging="567"/>
        <w:jc w:val="both"/>
        <w:rPr>
          <w:rFonts w:ascii="Calibri" w:hAnsi="Calibri"/>
          <w:bCs/>
          <w:sz w:val="24"/>
          <w:szCs w:val="24"/>
        </w:rPr>
      </w:pPr>
      <w:r w:rsidRPr="0070765B">
        <w:rPr>
          <w:rFonts w:ascii="Calibri" w:hAnsi="Calibri"/>
          <w:bCs/>
          <w:sz w:val="24"/>
          <w:szCs w:val="24"/>
        </w:rPr>
        <w:t>10.1</w:t>
      </w:r>
      <w:r w:rsidR="00A607ED">
        <w:rPr>
          <w:rFonts w:ascii="Calibri" w:hAnsi="Calibri"/>
          <w:bCs/>
          <w:sz w:val="24"/>
          <w:szCs w:val="24"/>
        </w:rPr>
        <w:t>2</w:t>
      </w:r>
      <w:r w:rsidR="00F65E61" w:rsidRPr="0070765B">
        <w:rPr>
          <w:rFonts w:ascii="Calibri" w:hAnsi="Calibri"/>
          <w:bCs/>
          <w:sz w:val="24"/>
          <w:szCs w:val="24"/>
        </w:rPr>
        <w:t>.Zamawiający może wykluczyć wykonawcę na każdym etapie postępowania o udzielenie zamówienia publicznego.</w:t>
      </w:r>
    </w:p>
    <w:p w:rsidR="005D621C" w:rsidRPr="0070765B" w:rsidRDefault="005D621C" w:rsidP="005D621C">
      <w:pPr>
        <w:pStyle w:val="Subhead2"/>
        <w:tabs>
          <w:tab w:val="left" w:pos="284"/>
        </w:tabs>
        <w:spacing w:before="120" w:after="60"/>
        <w:ind w:left="283" w:hanging="425"/>
        <w:jc w:val="both"/>
        <w:rPr>
          <w:rFonts w:ascii="Calibri" w:hAnsi="Calibri"/>
          <w:szCs w:val="24"/>
        </w:rPr>
      </w:pPr>
      <w:r w:rsidRPr="0070765B">
        <w:rPr>
          <w:rFonts w:ascii="Calibri" w:hAnsi="Calibri"/>
          <w:szCs w:val="24"/>
        </w:rPr>
        <w:t>11.</w:t>
      </w:r>
      <w:r w:rsidRPr="0070765B">
        <w:rPr>
          <w:rFonts w:ascii="Calibri" w:hAnsi="Calibri"/>
          <w:szCs w:val="24"/>
        </w:rPr>
        <w:tab/>
      </w:r>
      <w:r w:rsidRPr="0070765B">
        <w:rPr>
          <w:rFonts w:ascii="Calibri" w:hAnsi="Calibri"/>
          <w:spacing w:val="-4"/>
          <w:szCs w:val="24"/>
        </w:rPr>
        <w:t>Wykaz oświadczeń lub dokumentów, potwierdzających</w:t>
      </w:r>
      <w:r w:rsidRPr="0070765B">
        <w:rPr>
          <w:rFonts w:ascii="Calibri" w:hAnsi="Calibri"/>
          <w:szCs w:val="24"/>
        </w:rPr>
        <w:t xml:space="preserve"> spełniania warunków udziału </w:t>
      </w:r>
      <w:r w:rsidRPr="0070765B">
        <w:rPr>
          <w:rFonts w:ascii="Calibri" w:hAnsi="Calibri"/>
          <w:szCs w:val="24"/>
        </w:rPr>
        <w:br/>
        <w:t>w postępowaniu oraz brak podstaw wykluczenia:</w:t>
      </w:r>
    </w:p>
    <w:p w:rsidR="005D621C" w:rsidRPr="0070765B" w:rsidRDefault="00785A3C" w:rsidP="00A47CF8">
      <w:pPr>
        <w:pStyle w:val="Subhead2"/>
        <w:tabs>
          <w:tab w:val="left" w:pos="284"/>
        </w:tabs>
        <w:spacing w:before="120" w:after="120"/>
        <w:ind w:left="283" w:hanging="425"/>
        <w:jc w:val="both"/>
        <w:rPr>
          <w:rFonts w:ascii="Calibri" w:hAnsi="Calibri"/>
          <w:szCs w:val="24"/>
        </w:rPr>
      </w:pPr>
      <w:r w:rsidRPr="0070765B">
        <w:rPr>
          <w:rFonts w:ascii="Calibri" w:hAnsi="Calibri"/>
          <w:szCs w:val="24"/>
        </w:rPr>
        <w:tab/>
      </w:r>
      <w:r w:rsidR="005D621C" w:rsidRPr="0070765B">
        <w:rPr>
          <w:rFonts w:ascii="Calibri" w:hAnsi="Calibri"/>
          <w:szCs w:val="24"/>
        </w:rPr>
        <w:t>Część A – Oświadczenia składane wraz z ofertą:</w:t>
      </w:r>
    </w:p>
    <w:p w:rsidR="00F65E61" w:rsidRPr="00387846" w:rsidRDefault="00F65E61" w:rsidP="00387846">
      <w:pPr>
        <w:autoSpaceDE w:val="0"/>
        <w:autoSpaceDN w:val="0"/>
        <w:adjustRightInd w:val="0"/>
        <w:ind w:left="851" w:hanging="567"/>
        <w:jc w:val="both"/>
        <w:rPr>
          <w:rFonts w:ascii="Calibri" w:hAnsi="Calibri"/>
          <w:sz w:val="24"/>
          <w:szCs w:val="24"/>
          <w:u w:val="single"/>
        </w:rPr>
      </w:pPr>
      <w:r w:rsidRPr="0070765B">
        <w:rPr>
          <w:rFonts w:ascii="Calibri" w:hAnsi="Calibri"/>
          <w:sz w:val="24"/>
          <w:szCs w:val="24"/>
        </w:rPr>
        <w:t>11.1.</w:t>
      </w:r>
      <w:r w:rsidRPr="0070765B">
        <w:rPr>
          <w:rFonts w:ascii="Calibri" w:hAnsi="Calibri"/>
          <w:sz w:val="24"/>
          <w:szCs w:val="24"/>
        </w:rPr>
        <w:tab/>
      </w:r>
      <w:r w:rsidRPr="00387846">
        <w:rPr>
          <w:rFonts w:ascii="Calibri" w:hAnsi="Calibri"/>
          <w:sz w:val="24"/>
          <w:szCs w:val="24"/>
        </w:rPr>
        <w:t xml:space="preserve">W celu </w:t>
      </w:r>
      <w:r w:rsidRPr="00387846">
        <w:rPr>
          <w:rFonts w:ascii="Calibri" w:hAnsi="Calibri"/>
          <w:b/>
          <w:bCs/>
          <w:sz w:val="24"/>
          <w:szCs w:val="24"/>
        </w:rPr>
        <w:t>wst</w:t>
      </w:r>
      <w:r w:rsidRPr="00387846">
        <w:rPr>
          <w:rFonts w:ascii="Calibri" w:eastAsia="TimesNewRoman,Bold" w:hAnsi="Calibri"/>
          <w:b/>
          <w:bCs/>
          <w:sz w:val="24"/>
          <w:szCs w:val="24"/>
        </w:rPr>
        <w:t>ę</w:t>
      </w:r>
      <w:r w:rsidRPr="00387846">
        <w:rPr>
          <w:rFonts w:ascii="Calibri" w:hAnsi="Calibri"/>
          <w:b/>
          <w:bCs/>
          <w:sz w:val="24"/>
          <w:szCs w:val="24"/>
        </w:rPr>
        <w:t>pnego potwierdzenia przez wykonawc</w:t>
      </w:r>
      <w:r w:rsidRPr="00387846">
        <w:rPr>
          <w:rFonts w:ascii="Calibri" w:eastAsia="TimesNewRoman,Bold" w:hAnsi="Calibri"/>
          <w:b/>
          <w:bCs/>
          <w:sz w:val="24"/>
          <w:szCs w:val="24"/>
        </w:rPr>
        <w:t xml:space="preserve">ę </w:t>
      </w:r>
      <w:r w:rsidRPr="00387846">
        <w:rPr>
          <w:rFonts w:ascii="Calibri" w:hAnsi="Calibri"/>
          <w:sz w:val="24"/>
          <w:szCs w:val="24"/>
        </w:rPr>
        <w:t xml:space="preserve">spełniania warunków udziału </w:t>
      </w:r>
      <w:r w:rsidRPr="00387846">
        <w:rPr>
          <w:rFonts w:ascii="Calibri" w:hAnsi="Calibri"/>
          <w:spacing w:val="-2"/>
          <w:sz w:val="24"/>
          <w:szCs w:val="24"/>
        </w:rPr>
        <w:t>w post</w:t>
      </w:r>
      <w:r w:rsidRPr="00387846">
        <w:rPr>
          <w:rFonts w:ascii="Calibri" w:eastAsia="TimesNewRoman" w:hAnsi="Calibri"/>
          <w:spacing w:val="-2"/>
          <w:sz w:val="24"/>
          <w:szCs w:val="24"/>
        </w:rPr>
        <w:t>ę</w:t>
      </w:r>
      <w:r w:rsidRPr="00387846">
        <w:rPr>
          <w:rFonts w:ascii="Calibri" w:hAnsi="Calibri"/>
          <w:spacing w:val="-2"/>
          <w:sz w:val="24"/>
          <w:szCs w:val="24"/>
        </w:rPr>
        <w:t>powaniu oraz</w:t>
      </w:r>
      <w:r w:rsidRPr="00387846">
        <w:rPr>
          <w:rFonts w:ascii="Calibri" w:hAnsi="Calibri"/>
          <w:bCs/>
          <w:spacing w:val="-2"/>
          <w:sz w:val="24"/>
          <w:szCs w:val="24"/>
        </w:rPr>
        <w:t xml:space="preserve"> nie podlegania </w:t>
      </w:r>
      <w:r w:rsidRPr="00387846">
        <w:rPr>
          <w:rFonts w:ascii="Calibri" w:hAnsi="Calibri"/>
          <w:spacing w:val="-2"/>
          <w:sz w:val="24"/>
          <w:szCs w:val="24"/>
        </w:rPr>
        <w:t>wykluczeniu, okre</w:t>
      </w:r>
      <w:r w:rsidRPr="00387846">
        <w:rPr>
          <w:rFonts w:ascii="Calibri" w:eastAsia="TimesNewRoman" w:hAnsi="Calibri"/>
          <w:spacing w:val="-2"/>
          <w:sz w:val="24"/>
          <w:szCs w:val="24"/>
        </w:rPr>
        <w:t>ś</w:t>
      </w:r>
      <w:r w:rsidRPr="00387846">
        <w:rPr>
          <w:rFonts w:ascii="Calibri" w:hAnsi="Calibri"/>
          <w:spacing w:val="-2"/>
          <w:sz w:val="24"/>
          <w:szCs w:val="24"/>
        </w:rPr>
        <w:t xml:space="preserve">lonych w pkt 10 SIWZ, </w:t>
      </w:r>
      <w:r w:rsidRPr="00387846">
        <w:rPr>
          <w:rFonts w:ascii="Calibri" w:hAnsi="Calibri"/>
          <w:b/>
          <w:bCs/>
          <w:spacing w:val="-2"/>
          <w:sz w:val="24"/>
          <w:szCs w:val="24"/>
        </w:rPr>
        <w:t>wykonawca</w:t>
      </w:r>
      <w:r w:rsidRPr="00387846">
        <w:rPr>
          <w:rFonts w:ascii="Calibri" w:hAnsi="Calibri"/>
          <w:b/>
          <w:bCs/>
          <w:sz w:val="24"/>
          <w:szCs w:val="24"/>
        </w:rPr>
        <w:t xml:space="preserve"> zobowi</w:t>
      </w:r>
      <w:r w:rsidRPr="00387846">
        <w:rPr>
          <w:rFonts w:ascii="Calibri" w:eastAsia="TimesNewRoman,Bold" w:hAnsi="Calibri"/>
          <w:b/>
          <w:bCs/>
          <w:sz w:val="24"/>
          <w:szCs w:val="24"/>
        </w:rPr>
        <w:t>ą</w:t>
      </w:r>
      <w:r w:rsidRPr="00387846">
        <w:rPr>
          <w:rFonts w:ascii="Calibri" w:hAnsi="Calibri"/>
          <w:b/>
          <w:bCs/>
          <w:sz w:val="24"/>
          <w:szCs w:val="24"/>
        </w:rPr>
        <w:t>zany jest zło</w:t>
      </w:r>
      <w:r w:rsidRPr="00387846">
        <w:rPr>
          <w:rFonts w:ascii="Calibri" w:eastAsia="TimesNewRoman,Bold" w:hAnsi="Calibri"/>
          <w:b/>
          <w:bCs/>
          <w:sz w:val="24"/>
          <w:szCs w:val="24"/>
        </w:rPr>
        <w:t>ż</w:t>
      </w:r>
      <w:r w:rsidRPr="00387846">
        <w:rPr>
          <w:rFonts w:ascii="Calibri" w:hAnsi="Calibri"/>
          <w:b/>
          <w:bCs/>
          <w:sz w:val="24"/>
          <w:szCs w:val="24"/>
        </w:rPr>
        <w:t>y</w:t>
      </w:r>
      <w:r w:rsidRPr="00387846">
        <w:rPr>
          <w:rFonts w:ascii="Calibri" w:eastAsia="TimesNewRoman,Bold" w:hAnsi="Calibri"/>
          <w:b/>
          <w:bCs/>
          <w:sz w:val="24"/>
          <w:szCs w:val="24"/>
        </w:rPr>
        <w:t xml:space="preserve">ć </w:t>
      </w:r>
      <w:r w:rsidRPr="00387846">
        <w:rPr>
          <w:rFonts w:ascii="Calibri" w:hAnsi="Calibri"/>
          <w:b/>
          <w:bCs/>
          <w:sz w:val="24"/>
          <w:szCs w:val="24"/>
        </w:rPr>
        <w:t xml:space="preserve">zgodnie z art. 25a ust. 1 UPZP, </w:t>
      </w:r>
      <w:r w:rsidRPr="00387846">
        <w:rPr>
          <w:rFonts w:ascii="Calibri" w:hAnsi="Calibri"/>
          <w:sz w:val="24"/>
          <w:szCs w:val="24"/>
        </w:rPr>
        <w:t xml:space="preserve">przez </w:t>
      </w:r>
      <w:r w:rsidRPr="00387846">
        <w:rPr>
          <w:rFonts w:ascii="Calibri" w:hAnsi="Calibri"/>
          <w:sz w:val="24"/>
          <w:szCs w:val="24"/>
          <w:u w:val="single"/>
        </w:rPr>
        <w:t>doł</w:t>
      </w:r>
      <w:r w:rsidRPr="00387846">
        <w:rPr>
          <w:rFonts w:ascii="Calibri" w:eastAsia="TimesNewRoman" w:hAnsi="Calibri"/>
          <w:sz w:val="24"/>
          <w:szCs w:val="24"/>
          <w:u w:val="single"/>
        </w:rPr>
        <w:t>ą</w:t>
      </w:r>
      <w:r w:rsidRPr="00387846">
        <w:rPr>
          <w:rFonts w:ascii="Calibri" w:hAnsi="Calibri"/>
          <w:sz w:val="24"/>
          <w:szCs w:val="24"/>
          <w:u w:val="single"/>
        </w:rPr>
        <w:t>czenie do oferty:</w:t>
      </w:r>
    </w:p>
    <w:p w:rsidR="00F65E61" w:rsidRPr="0070765B" w:rsidRDefault="00F65E61" w:rsidP="00387846">
      <w:pPr>
        <w:tabs>
          <w:tab w:val="num" w:pos="1134"/>
        </w:tabs>
        <w:autoSpaceDE w:val="0"/>
        <w:autoSpaceDN w:val="0"/>
        <w:adjustRightInd w:val="0"/>
        <w:ind w:left="1134" w:hanging="283"/>
        <w:jc w:val="both"/>
        <w:rPr>
          <w:rFonts w:ascii="Calibri" w:hAnsi="Calibri"/>
          <w:sz w:val="24"/>
          <w:szCs w:val="24"/>
        </w:rPr>
      </w:pPr>
      <w:r w:rsidRPr="0070765B">
        <w:rPr>
          <w:rFonts w:ascii="Calibri" w:hAnsi="Calibri"/>
          <w:b/>
          <w:bCs/>
          <w:sz w:val="24"/>
          <w:szCs w:val="24"/>
        </w:rPr>
        <w:t>1.</w:t>
      </w:r>
      <w:r w:rsidR="00387846">
        <w:rPr>
          <w:rFonts w:ascii="Calibri" w:hAnsi="Calibri"/>
          <w:b/>
          <w:bCs/>
          <w:sz w:val="24"/>
          <w:szCs w:val="24"/>
        </w:rPr>
        <w:tab/>
      </w:r>
      <w:r w:rsidRPr="0070765B">
        <w:rPr>
          <w:rFonts w:ascii="Calibri" w:hAnsi="Calibri"/>
          <w:b/>
          <w:bCs/>
          <w:sz w:val="24"/>
          <w:szCs w:val="24"/>
        </w:rPr>
        <w:t>o</w:t>
      </w:r>
      <w:r w:rsidRPr="0070765B">
        <w:rPr>
          <w:rFonts w:ascii="Calibri" w:eastAsia="TimesNewRoman,Bold" w:hAnsi="Calibri"/>
          <w:b/>
          <w:bCs/>
          <w:sz w:val="24"/>
          <w:szCs w:val="24"/>
        </w:rPr>
        <w:t>ś</w:t>
      </w:r>
      <w:r w:rsidRPr="0070765B">
        <w:rPr>
          <w:rFonts w:ascii="Calibri" w:hAnsi="Calibri"/>
          <w:b/>
          <w:bCs/>
          <w:sz w:val="24"/>
          <w:szCs w:val="24"/>
        </w:rPr>
        <w:t xml:space="preserve">wiadczenie o spełnianiu warunków </w:t>
      </w:r>
      <w:r w:rsidRPr="0070765B">
        <w:rPr>
          <w:rFonts w:ascii="Calibri" w:hAnsi="Calibri"/>
          <w:sz w:val="24"/>
          <w:szCs w:val="24"/>
        </w:rPr>
        <w:t>udziału w post</w:t>
      </w:r>
      <w:r w:rsidRPr="0070765B">
        <w:rPr>
          <w:rFonts w:ascii="Calibri" w:eastAsia="TimesNewRoman" w:hAnsi="Calibri"/>
          <w:sz w:val="24"/>
          <w:szCs w:val="24"/>
        </w:rPr>
        <w:t>ę</w:t>
      </w:r>
      <w:r w:rsidRPr="0070765B">
        <w:rPr>
          <w:rFonts w:ascii="Calibri" w:hAnsi="Calibri"/>
          <w:sz w:val="24"/>
          <w:szCs w:val="24"/>
        </w:rPr>
        <w:t>powaniu, okre</w:t>
      </w:r>
      <w:r w:rsidRPr="0070765B">
        <w:rPr>
          <w:rFonts w:ascii="Calibri" w:eastAsia="TimesNewRoman" w:hAnsi="Calibri"/>
          <w:sz w:val="24"/>
          <w:szCs w:val="24"/>
        </w:rPr>
        <w:t>ś</w:t>
      </w:r>
      <w:r w:rsidRPr="0070765B">
        <w:rPr>
          <w:rFonts w:ascii="Calibri" w:hAnsi="Calibri"/>
          <w:sz w:val="24"/>
          <w:szCs w:val="24"/>
        </w:rPr>
        <w:t>lonych przez Zamawiaj</w:t>
      </w:r>
      <w:r w:rsidRPr="0070765B">
        <w:rPr>
          <w:rFonts w:ascii="Calibri" w:eastAsia="TimesNewRoman" w:hAnsi="Calibri"/>
          <w:sz w:val="24"/>
          <w:szCs w:val="24"/>
        </w:rPr>
        <w:t>ą</w:t>
      </w:r>
      <w:r w:rsidRPr="0070765B">
        <w:rPr>
          <w:rFonts w:ascii="Calibri" w:hAnsi="Calibri"/>
          <w:sz w:val="24"/>
          <w:szCs w:val="24"/>
        </w:rPr>
        <w:t>cego na podstawie art. 22 ust.1b UPZP,</w:t>
      </w:r>
    </w:p>
    <w:p w:rsidR="00F65E61" w:rsidRPr="0070765B" w:rsidRDefault="00F65E61" w:rsidP="00387846">
      <w:pPr>
        <w:tabs>
          <w:tab w:val="num" w:pos="1134"/>
        </w:tabs>
        <w:autoSpaceDE w:val="0"/>
        <w:autoSpaceDN w:val="0"/>
        <w:adjustRightInd w:val="0"/>
        <w:ind w:left="1134" w:hanging="283"/>
        <w:jc w:val="both"/>
        <w:rPr>
          <w:rFonts w:ascii="Calibri" w:hAnsi="Calibri"/>
          <w:sz w:val="24"/>
          <w:szCs w:val="24"/>
        </w:rPr>
      </w:pPr>
      <w:r w:rsidRPr="0070765B">
        <w:rPr>
          <w:rFonts w:ascii="Calibri" w:hAnsi="Calibri"/>
          <w:b/>
          <w:bCs/>
          <w:sz w:val="24"/>
          <w:szCs w:val="24"/>
        </w:rPr>
        <w:t>2.</w:t>
      </w:r>
      <w:r w:rsidR="00387846">
        <w:rPr>
          <w:rFonts w:ascii="Calibri" w:hAnsi="Calibri"/>
          <w:b/>
          <w:bCs/>
          <w:sz w:val="24"/>
          <w:szCs w:val="24"/>
        </w:rPr>
        <w:tab/>
      </w:r>
      <w:r w:rsidRPr="0070765B">
        <w:rPr>
          <w:rFonts w:ascii="Calibri" w:hAnsi="Calibri"/>
          <w:b/>
          <w:bCs/>
          <w:sz w:val="24"/>
          <w:szCs w:val="24"/>
        </w:rPr>
        <w:t>o</w:t>
      </w:r>
      <w:r w:rsidRPr="0070765B">
        <w:rPr>
          <w:rFonts w:ascii="Calibri" w:eastAsia="TimesNewRoman,Bold" w:hAnsi="Calibri"/>
          <w:b/>
          <w:bCs/>
          <w:sz w:val="24"/>
          <w:szCs w:val="24"/>
        </w:rPr>
        <w:t>ś</w:t>
      </w:r>
      <w:r w:rsidRPr="0070765B">
        <w:rPr>
          <w:rFonts w:ascii="Calibri" w:hAnsi="Calibri"/>
          <w:b/>
          <w:bCs/>
          <w:sz w:val="24"/>
          <w:szCs w:val="24"/>
        </w:rPr>
        <w:t xml:space="preserve">wiadczenie o braku podstaw do wykluczenia </w:t>
      </w:r>
      <w:r w:rsidRPr="0070765B">
        <w:rPr>
          <w:rFonts w:ascii="Calibri" w:hAnsi="Calibri"/>
          <w:sz w:val="24"/>
          <w:szCs w:val="24"/>
        </w:rPr>
        <w:t>okre</w:t>
      </w:r>
      <w:r w:rsidRPr="0070765B">
        <w:rPr>
          <w:rFonts w:ascii="Calibri" w:eastAsia="TimesNewRoman" w:hAnsi="Calibri"/>
          <w:sz w:val="24"/>
          <w:szCs w:val="24"/>
        </w:rPr>
        <w:t>ś</w:t>
      </w:r>
      <w:r w:rsidRPr="0070765B">
        <w:rPr>
          <w:rFonts w:ascii="Calibri" w:hAnsi="Calibri"/>
          <w:sz w:val="24"/>
          <w:szCs w:val="24"/>
        </w:rPr>
        <w:t>lonych przez Zamawiaj</w:t>
      </w:r>
      <w:r w:rsidRPr="0070765B">
        <w:rPr>
          <w:rFonts w:ascii="Calibri" w:eastAsia="TimesNewRoman" w:hAnsi="Calibri"/>
          <w:sz w:val="24"/>
          <w:szCs w:val="24"/>
        </w:rPr>
        <w:t>ą</w:t>
      </w:r>
      <w:r w:rsidRPr="0070765B">
        <w:rPr>
          <w:rFonts w:ascii="Calibri" w:hAnsi="Calibri"/>
          <w:sz w:val="24"/>
          <w:szCs w:val="24"/>
        </w:rPr>
        <w:t>cego na podstawie art. 24 ust.1</w:t>
      </w:r>
      <w:r w:rsidR="007E0E81" w:rsidRPr="0070765B">
        <w:rPr>
          <w:rFonts w:ascii="Calibri" w:hAnsi="Calibri"/>
          <w:sz w:val="24"/>
          <w:szCs w:val="24"/>
        </w:rPr>
        <w:t xml:space="preserve"> pkt 13-22 </w:t>
      </w:r>
      <w:r w:rsidR="00AE5A89">
        <w:rPr>
          <w:rFonts w:ascii="Calibri" w:hAnsi="Calibri"/>
          <w:sz w:val="24"/>
          <w:szCs w:val="24"/>
        </w:rPr>
        <w:t>i</w:t>
      </w:r>
      <w:r w:rsidR="007E0E81" w:rsidRPr="0070765B">
        <w:rPr>
          <w:rFonts w:ascii="Calibri" w:hAnsi="Calibri"/>
          <w:sz w:val="24"/>
          <w:szCs w:val="24"/>
        </w:rPr>
        <w:t xml:space="preserve"> ust. 5 pkt 1 i 8</w:t>
      </w:r>
      <w:r w:rsidRPr="0070765B">
        <w:rPr>
          <w:rFonts w:ascii="Calibri" w:hAnsi="Calibri"/>
          <w:sz w:val="24"/>
          <w:szCs w:val="24"/>
        </w:rPr>
        <w:t xml:space="preserve"> UPZP.</w:t>
      </w:r>
    </w:p>
    <w:p w:rsidR="00F65E61" w:rsidRPr="00387846" w:rsidRDefault="00BF3FB7" w:rsidP="00387846">
      <w:pPr>
        <w:autoSpaceDE w:val="0"/>
        <w:autoSpaceDN w:val="0"/>
        <w:adjustRightInd w:val="0"/>
        <w:ind w:left="851"/>
        <w:jc w:val="both"/>
        <w:rPr>
          <w:rFonts w:ascii="Calibri" w:hAnsi="Calibri"/>
          <w:i/>
          <w:iCs/>
          <w:spacing w:val="-2"/>
          <w:sz w:val="24"/>
          <w:szCs w:val="24"/>
        </w:rPr>
      </w:pPr>
      <w:r w:rsidRPr="00387846">
        <w:rPr>
          <w:rFonts w:ascii="Calibri" w:hAnsi="Calibri"/>
          <w:i/>
          <w:iCs/>
          <w:spacing w:val="-2"/>
          <w:sz w:val="24"/>
          <w:szCs w:val="24"/>
        </w:rPr>
        <w:t>Oświadczenia</w:t>
      </w:r>
      <w:r w:rsidR="00F65E61" w:rsidRPr="00387846">
        <w:rPr>
          <w:rFonts w:ascii="Calibri" w:hAnsi="Calibri"/>
          <w:i/>
          <w:iCs/>
          <w:spacing w:val="-2"/>
          <w:sz w:val="24"/>
          <w:szCs w:val="24"/>
        </w:rPr>
        <w:t xml:space="preserve"> sporządzone wg wzoru Zamawiającego – do SIWZ </w:t>
      </w:r>
      <w:r w:rsidR="00F65E61" w:rsidRPr="00387846">
        <w:rPr>
          <w:rFonts w:ascii="Calibri" w:hAnsi="Calibri"/>
          <w:b/>
          <w:bCs/>
          <w:i/>
          <w:iCs/>
          <w:spacing w:val="-2"/>
          <w:sz w:val="24"/>
          <w:szCs w:val="24"/>
        </w:rPr>
        <w:t>należy złożyć w oryginale</w:t>
      </w:r>
      <w:r w:rsidR="00F65E61" w:rsidRPr="00387846">
        <w:rPr>
          <w:rFonts w:ascii="Calibri" w:hAnsi="Calibri"/>
          <w:i/>
          <w:iCs/>
          <w:spacing w:val="-2"/>
          <w:sz w:val="24"/>
          <w:szCs w:val="24"/>
        </w:rPr>
        <w:t>.</w:t>
      </w:r>
    </w:p>
    <w:p w:rsidR="00785A3C" w:rsidRPr="0070765B" w:rsidRDefault="00785A3C" w:rsidP="00387846">
      <w:pPr>
        <w:autoSpaceDE w:val="0"/>
        <w:autoSpaceDN w:val="0"/>
        <w:adjustRightInd w:val="0"/>
        <w:ind w:left="851"/>
        <w:jc w:val="both"/>
        <w:rPr>
          <w:rFonts w:ascii="Calibri" w:hAnsi="Calibri"/>
          <w:b/>
          <w:sz w:val="24"/>
          <w:szCs w:val="24"/>
        </w:rPr>
      </w:pPr>
      <w:r w:rsidRPr="0070765B">
        <w:rPr>
          <w:rFonts w:ascii="Calibri" w:hAnsi="Calibri"/>
          <w:sz w:val="24"/>
          <w:szCs w:val="24"/>
        </w:rPr>
        <w:t xml:space="preserve">Wykonawca, który powołuje się na zasoby innych podmiotów, w celu wykazania </w:t>
      </w:r>
      <w:r w:rsidRPr="0070765B">
        <w:rPr>
          <w:rFonts w:ascii="Calibri" w:hAnsi="Calibri"/>
          <w:sz w:val="24"/>
          <w:szCs w:val="24"/>
        </w:rPr>
        <w:br/>
        <w:t xml:space="preserve">w stosunku do nich braku podstaw wykluczenia oraz spełnienia warunków udziału </w:t>
      </w:r>
      <w:r w:rsidRPr="0070765B">
        <w:rPr>
          <w:rFonts w:ascii="Calibri" w:hAnsi="Calibri"/>
          <w:sz w:val="24"/>
          <w:szCs w:val="24"/>
        </w:rPr>
        <w:br/>
      </w:r>
      <w:r w:rsidRPr="0070765B">
        <w:rPr>
          <w:rFonts w:ascii="Calibri" w:hAnsi="Calibri"/>
          <w:sz w:val="24"/>
          <w:szCs w:val="24"/>
        </w:rPr>
        <w:lastRenderedPageBreak/>
        <w:t xml:space="preserve">w postępowaniu w zakresie, w jakim powołuje się na ich zasoby, zamieszcza informację </w:t>
      </w:r>
      <w:r w:rsidR="009B4423" w:rsidRPr="0070765B">
        <w:rPr>
          <w:rFonts w:ascii="Calibri" w:hAnsi="Calibri"/>
          <w:sz w:val="24"/>
          <w:szCs w:val="24"/>
        </w:rPr>
        <w:br/>
      </w:r>
      <w:r w:rsidRPr="0070765B">
        <w:rPr>
          <w:rFonts w:ascii="Calibri" w:hAnsi="Calibri"/>
          <w:sz w:val="24"/>
          <w:szCs w:val="24"/>
        </w:rPr>
        <w:t>o tych podmiotach w</w:t>
      </w:r>
      <w:r w:rsidR="005248BF">
        <w:rPr>
          <w:rFonts w:ascii="Calibri" w:hAnsi="Calibri"/>
          <w:sz w:val="24"/>
          <w:szCs w:val="24"/>
        </w:rPr>
        <w:t xml:space="preserve"> powyższych </w:t>
      </w:r>
      <w:r w:rsidRPr="0070765B">
        <w:rPr>
          <w:rFonts w:ascii="Calibri" w:hAnsi="Calibri"/>
          <w:sz w:val="24"/>
          <w:szCs w:val="24"/>
        </w:rPr>
        <w:t>oświadczeniach</w:t>
      </w:r>
      <w:r w:rsidR="00543CF8" w:rsidRPr="0070765B">
        <w:rPr>
          <w:rFonts w:ascii="Calibri" w:hAnsi="Calibri"/>
          <w:sz w:val="24"/>
          <w:szCs w:val="24"/>
        </w:rPr>
        <w:t>.</w:t>
      </w:r>
    </w:p>
    <w:p w:rsidR="00F65E61" w:rsidRPr="0070765B" w:rsidRDefault="00F65E61" w:rsidP="00A47CF8">
      <w:pPr>
        <w:autoSpaceDE w:val="0"/>
        <w:autoSpaceDN w:val="0"/>
        <w:adjustRightInd w:val="0"/>
        <w:spacing w:before="60"/>
        <w:ind w:left="851" w:hanging="567"/>
        <w:jc w:val="both"/>
        <w:rPr>
          <w:rFonts w:ascii="Calibri" w:hAnsi="Calibri"/>
          <w:b/>
          <w:bCs/>
          <w:sz w:val="24"/>
          <w:szCs w:val="24"/>
        </w:rPr>
      </w:pPr>
      <w:r w:rsidRPr="00A47CF8">
        <w:rPr>
          <w:rFonts w:ascii="Calibri" w:hAnsi="Calibri"/>
          <w:iCs/>
          <w:sz w:val="24"/>
          <w:szCs w:val="24"/>
        </w:rPr>
        <w:t>11.2.</w:t>
      </w:r>
      <w:r w:rsidR="00C62535" w:rsidRPr="00A47CF8">
        <w:rPr>
          <w:rFonts w:ascii="Calibri" w:hAnsi="Calibri"/>
          <w:iCs/>
          <w:sz w:val="24"/>
          <w:szCs w:val="24"/>
        </w:rPr>
        <w:tab/>
      </w:r>
      <w:r w:rsidRPr="00A47CF8">
        <w:rPr>
          <w:rFonts w:ascii="Calibri" w:hAnsi="Calibri"/>
          <w:b/>
          <w:bCs/>
          <w:sz w:val="24"/>
          <w:szCs w:val="24"/>
        </w:rPr>
        <w:t>Dysponowanie zasobami innego podmiotu:</w:t>
      </w:r>
    </w:p>
    <w:p w:rsidR="00F65E61" w:rsidRPr="00DA60BE" w:rsidRDefault="00DA60BE" w:rsidP="00DA60BE">
      <w:pPr>
        <w:autoSpaceDE w:val="0"/>
        <w:autoSpaceDN w:val="0"/>
        <w:adjustRightInd w:val="0"/>
        <w:ind w:left="851"/>
        <w:jc w:val="both"/>
        <w:rPr>
          <w:rFonts w:asciiTheme="minorHAnsi" w:hAnsiTheme="minorHAnsi"/>
          <w:sz w:val="24"/>
          <w:szCs w:val="24"/>
          <w:u w:val="single"/>
        </w:rPr>
      </w:pPr>
      <w:r w:rsidRPr="00DA60BE">
        <w:rPr>
          <w:rFonts w:asciiTheme="minorHAnsi" w:hAnsiTheme="minorHAnsi"/>
          <w:sz w:val="24"/>
          <w:szCs w:val="24"/>
        </w:rPr>
        <w:t>Je</w:t>
      </w:r>
      <w:r w:rsidRPr="00DA60BE">
        <w:rPr>
          <w:rFonts w:asciiTheme="minorHAnsi" w:eastAsia="TimesNewRoman" w:hAnsiTheme="minorHAnsi"/>
          <w:sz w:val="24"/>
          <w:szCs w:val="24"/>
        </w:rPr>
        <w:t>ż</w:t>
      </w:r>
      <w:r w:rsidRPr="00DA60BE">
        <w:rPr>
          <w:rFonts w:asciiTheme="minorHAnsi" w:hAnsiTheme="minorHAnsi"/>
          <w:sz w:val="24"/>
          <w:szCs w:val="24"/>
        </w:rPr>
        <w:t>eli Wykonawca, wykazuj</w:t>
      </w:r>
      <w:r w:rsidRPr="00DA60BE">
        <w:rPr>
          <w:rFonts w:asciiTheme="minorHAnsi" w:eastAsia="TimesNewRoman" w:hAnsiTheme="minorHAnsi"/>
          <w:sz w:val="24"/>
          <w:szCs w:val="24"/>
        </w:rPr>
        <w:t>ą</w:t>
      </w:r>
      <w:r w:rsidRPr="00DA60BE">
        <w:rPr>
          <w:rFonts w:asciiTheme="minorHAnsi" w:hAnsiTheme="minorHAnsi"/>
          <w:sz w:val="24"/>
          <w:szCs w:val="24"/>
        </w:rPr>
        <w:t>c spełnienie warunków udziału w post</w:t>
      </w:r>
      <w:r w:rsidRPr="00DA60BE">
        <w:rPr>
          <w:rFonts w:asciiTheme="minorHAnsi" w:eastAsia="TimesNewRoman" w:hAnsiTheme="minorHAnsi"/>
          <w:sz w:val="24"/>
          <w:szCs w:val="24"/>
        </w:rPr>
        <w:t>ę</w:t>
      </w:r>
      <w:r w:rsidRPr="00DA60BE">
        <w:rPr>
          <w:rFonts w:asciiTheme="minorHAnsi" w:hAnsiTheme="minorHAnsi"/>
          <w:sz w:val="24"/>
          <w:szCs w:val="24"/>
        </w:rPr>
        <w:t>powaniu polega na sytuacji ekonomicznej lub finansowej lub zdolno</w:t>
      </w:r>
      <w:r w:rsidRPr="00DA60BE">
        <w:rPr>
          <w:rFonts w:asciiTheme="minorHAnsi" w:eastAsia="TimesNewRoman" w:hAnsiTheme="minorHAnsi"/>
          <w:sz w:val="24"/>
          <w:szCs w:val="24"/>
        </w:rPr>
        <w:t>ś</w:t>
      </w:r>
      <w:r w:rsidRPr="00DA60BE">
        <w:rPr>
          <w:rFonts w:asciiTheme="minorHAnsi" w:hAnsiTheme="minorHAnsi"/>
          <w:sz w:val="24"/>
          <w:szCs w:val="24"/>
        </w:rPr>
        <w:t>ciach technicznych lub zawodowych innych podmiotów na zasadach okre</w:t>
      </w:r>
      <w:r w:rsidRPr="00DA60BE">
        <w:rPr>
          <w:rFonts w:asciiTheme="minorHAnsi" w:eastAsia="TimesNewRoman" w:hAnsiTheme="minorHAnsi"/>
          <w:sz w:val="24"/>
          <w:szCs w:val="24"/>
        </w:rPr>
        <w:t>ś</w:t>
      </w:r>
      <w:r w:rsidRPr="00DA60BE">
        <w:rPr>
          <w:rFonts w:asciiTheme="minorHAnsi" w:hAnsiTheme="minorHAnsi"/>
          <w:sz w:val="24"/>
          <w:szCs w:val="24"/>
        </w:rPr>
        <w:t>lonych w art. 22a UZP w zwi</w:t>
      </w:r>
      <w:r w:rsidRPr="00DA60BE">
        <w:rPr>
          <w:rFonts w:asciiTheme="minorHAnsi" w:eastAsia="TimesNewRoman" w:hAnsiTheme="minorHAnsi"/>
          <w:sz w:val="24"/>
          <w:szCs w:val="24"/>
        </w:rPr>
        <w:t>ą</w:t>
      </w:r>
      <w:r w:rsidRPr="00DA60BE">
        <w:rPr>
          <w:rFonts w:asciiTheme="minorHAnsi" w:hAnsiTheme="minorHAnsi"/>
          <w:sz w:val="24"/>
          <w:szCs w:val="24"/>
        </w:rPr>
        <w:t xml:space="preserve">zku z art. 25a ust. 3 UPZP, </w:t>
      </w:r>
      <w:r w:rsidRPr="00DA60BE">
        <w:rPr>
          <w:rFonts w:asciiTheme="minorHAnsi" w:hAnsiTheme="minorHAnsi"/>
          <w:b/>
          <w:bCs/>
          <w:sz w:val="24"/>
          <w:szCs w:val="24"/>
        </w:rPr>
        <w:t>musi udowodni</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Zamawiaj</w:t>
      </w:r>
      <w:r w:rsidRPr="00DA60BE">
        <w:rPr>
          <w:rFonts w:asciiTheme="minorHAnsi" w:eastAsia="TimesNewRoman,Bold" w:hAnsiTheme="minorHAnsi"/>
          <w:b/>
          <w:bCs/>
          <w:sz w:val="24"/>
          <w:szCs w:val="24"/>
        </w:rPr>
        <w:t>ą</w:t>
      </w:r>
      <w:r w:rsidRPr="00DA60BE">
        <w:rPr>
          <w:rFonts w:asciiTheme="minorHAnsi" w:hAnsiTheme="minorHAnsi"/>
          <w:b/>
          <w:bCs/>
          <w:sz w:val="24"/>
          <w:szCs w:val="24"/>
        </w:rPr>
        <w:t xml:space="preserve">cemu, </w:t>
      </w:r>
      <w:r w:rsidRPr="00DA60BE">
        <w:rPr>
          <w:rFonts w:asciiTheme="minorHAnsi" w:eastAsia="TimesNewRoman,Bold" w:hAnsiTheme="minorHAnsi"/>
          <w:b/>
          <w:bCs/>
          <w:sz w:val="24"/>
          <w:szCs w:val="24"/>
        </w:rPr>
        <w:t>ż</w:t>
      </w:r>
      <w:r w:rsidRPr="00DA60BE">
        <w:rPr>
          <w:rFonts w:asciiTheme="minorHAnsi" w:hAnsiTheme="minorHAnsi"/>
          <w:b/>
          <w:bCs/>
          <w:sz w:val="24"/>
          <w:szCs w:val="24"/>
        </w:rPr>
        <w:t>e realizuj</w:t>
      </w:r>
      <w:r w:rsidRPr="00DA60BE">
        <w:rPr>
          <w:rFonts w:asciiTheme="minorHAnsi" w:eastAsia="TimesNewRoman,Bold" w:hAnsiTheme="minorHAnsi"/>
          <w:b/>
          <w:bCs/>
          <w:sz w:val="24"/>
          <w:szCs w:val="24"/>
        </w:rPr>
        <w:t>ą</w:t>
      </w:r>
      <w:r w:rsidRPr="00DA60BE">
        <w:rPr>
          <w:rFonts w:asciiTheme="minorHAnsi" w:hAnsiTheme="minorHAnsi"/>
          <w:b/>
          <w:bCs/>
          <w:sz w:val="24"/>
          <w:szCs w:val="24"/>
        </w:rPr>
        <w:t>c zamówienie b</w:t>
      </w:r>
      <w:r w:rsidRPr="00DA60BE">
        <w:rPr>
          <w:rFonts w:asciiTheme="minorHAnsi" w:eastAsia="TimesNewRoman,Bold" w:hAnsiTheme="minorHAnsi"/>
          <w:b/>
          <w:bCs/>
          <w:sz w:val="24"/>
          <w:szCs w:val="24"/>
        </w:rPr>
        <w:t>ę</w:t>
      </w:r>
      <w:r w:rsidRPr="00DA60BE">
        <w:rPr>
          <w:rFonts w:asciiTheme="minorHAnsi" w:hAnsiTheme="minorHAnsi"/>
          <w:b/>
          <w:bCs/>
          <w:sz w:val="24"/>
          <w:szCs w:val="24"/>
        </w:rPr>
        <w:t>dzie</w:t>
      </w:r>
      <w:r w:rsidRPr="00DA60BE">
        <w:rPr>
          <w:rFonts w:asciiTheme="minorHAnsi" w:hAnsiTheme="minorHAnsi"/>
          <w:sz w:val="24"/>
          <w:szCs w:val="24"/>
        </w:rPr>
        <w:t xml:space="preserve"> </w:t>
      </w:r>
      <w:r w:rsidRPr="00DA60BE">
        <w:rPr>
          <w:rFonts w:asciiTheme="minorHAnsi" w:hAnsiTheme="minorHAnsi"/>
          <w:b/>
          <w:bCs/>
          <w:sz w:val="24"/>
          <w:szCs w:val="24"/>
        </w:rPr>
        <w:t>dysponował niezb</w:t>
      </w:r>
      <w:r w:rsidRPr="00DA60BE">
        <w:rPr>
          <w:rFonts w:asciiTheme="minorHAnsi" w:eastAsia="TimesNewRoman,Bold" w:hAnsiTheme="minorHAnsi"/>
          <w:b/>
          <w:bCs/>
          <w:sz w:val="24"/>
          <w:szCs w:val="24"/>
        </w:rPr>
        <w:t>ę</w:t>
      </w:r>
      <w:r w:rsidRPr="00DA60BE">
        <w:rPr>
          <w:rFonts w:asciiTheme="minorHAnsi" w:hAnsiTheme="minorHAnsi"/>
          <w:b/>
          <w:bCs/>
          <w:sz w:val="24"/>
          <w:szCs w:val="24"/>
        </w:rPr>
        <w:t>dnymi zasobami tych podmiotów</w:t>
      </w:r>
      <w:r w:rsidRPr="00DA60BE">
        <w:rPr>
          <w:rFonts w:asciiTheme="minorHAnsi" w:hAnsiTheme="minorHAnsi"/>
          <w:sz w:val="24"/>
          <w:szCs w:val="24"/>
        </w:rPr>
        <w:t>, w szczególno</w:t>
      </w:r>
      <w:r w:rsidRPr="00DA60BE">
        <w:rPr>
          <w:rFonts w:asciiTheme="minorHAnsi" w:eastAsia="TimesNewRoman" w:hAnsiTheme="minorHAnsi"/>
          <w:sz w:val="24"/>
          <w:szCs w:val="24"/>
        </w:rPr>
        <w:t>ś</w:t>
      </w:r>
      <w:r w:rsidRPr="00DA60BE">
        <w:rPr>
          <w:rFonts w:asciiTheme="minorHAnsi" w:hAnsiTheme="minorHAnsi"/>
          <w:sz w:val="24"/>
          <w:szCs w:val="24"/>
        </w:rPr>
        <w:t>ci przedstawiaj</w:t>
      </w:r>
      <w:r w:rsidRPr="00DA60BE">
        <w:rPr>
          <w:rFonts w:asciiTheme="minorHAnsi" w:eastAsia="TimesNewRoman" w:hAnsiTheme="minorHAnsi"/>
          <w:sz w:val="24"/>
          <w:szCs w:val="24"/>
        </w:rPr>
        <w:t>ą</w:t>
      </w:r>
      <w:r w:rsidRPr="00DA60BE">
        <w:rPr>
          <w:rFonts w:asciiTheme="minorHAnsi" w:hAnsiTheme="minorHAnsi"/>
          <w:sz w:val="24"/>
          <w:szCs w:val="24"/>
        </w:rPr>
        <w:t>c w tym celu zobowi</w:t>
      </w:r>
      <w:r w:rsidRPr="00DA60BE">
        <w:rPr>
          <w:rFonts w:asciiTheme="minorHAnsi" w:eastAsia="TimesNewRoman" w:hAnsiTheme="minorHAnsi"/>
          <w:sz w:val="24"/>
          <w:szCs w:val="24"/>
        </w:rPr>
        <w:t>ą</w:t>
      </w:r>
      <w:r w:rsidRPr="00DA60BE">
        <w:rPr>
          <w:rFonts w:asciiTheme="minorHAnsi" w:hAnsiTheme="minorHAnsi"/>
          <w:sz w:val="24"/>
          <w:szCs w:val="24"/>
        </w:rPr>
        <w:t>zanie tych podmiotów do oddania mu do dyspozycji niezb</w:t>
      </w:r>
      <w:r w:rsidRPr="00DA60BE">
        <w:rPr>
          <w:rFonts w:asciiTheme="minorHAnsi" w:eastAsia="TimesNewRoman" w:hAnsiTheme="minorHAnsi"/>
          <w:sz w:val="24"/>
          <w:szCs w:val="24"/>
        </w:rPr>
        <w:t>ę</w:t>
      </w:r>
      <w:r w:rsidRPr="00DA60BE">
        <w:rPr>
          <w:rFonts w:asciiTheme="minorHAnsi" w:hAnsiTheme="minorHAnsi"/>
          <w:sz w:val="24"/>
          <w:szCs w:val="24"/>
        </w:rPr>
        <w:t xml:space="preserve">dnych zasobów na potrzeby realizacji zamówienia wraz z dowodami, </w:t>
      </w:r>
      <w:r w:rsidRPr="00DA60BE">
        <w:rPr>
          <w:rFonts w:asciiTheme="minorHAnsi" w:eastAsia="TimesNewRoman" w:hAnsiTheme="minorHAnsi"/>
          <w:sz w:val="24"/>
          <w:szCs w:val="24"/>
        </w:rPr>
        <w:t>ż</w:t>
      </w:r>
      <w:r w:rsidRPr="00DA60BE">
        <w:rPr>
          <w:rFonts w:asciiTheme="minorHAnsi" w:hAnsiTheme="minorHAnsi"/>
          <w:sz w:val="24"/>
          <w:szCs w:val="24"/>
        </w:rPr>
        <w:t>e osoba podpisuj</w:t>
      </w:r>
      <w:r w:rsidRPr="00DA60BE">
        <w:rPr>
          <w:rFonts w:asciiTheme="minorHAnsi" w:eastAsia="TimesNewRoman" w:hAnsiTheme="minorHAnsi"/>
          <w:sz w:val="24"/>
          <w:szCs w:val="24"/>
        </w:rPr>
        <w:t>ą</w:t>
      </w:r>
      <w:r w:rsidRPr="00DA60BE">
        <w:rPr>
          <w:rFonts w:asciiTheme="minorHAnsi" w:hAnsiTheme="minorHAnsi"/>
          <w:sz w:val="24"/>
          <w:szCs w:val="24"/>
        </w:rPr>
        <w:t>ca zobowi</w:t>
      </w:r>
      <w:r w:rsidRPr="00DA60BE">
        <w:rPr>
          <w:rFonts w:asciiTheme="minorHAnsi" w:eastAsia="TimesNewRoman" w:hAnsiTheme="minorHAnsi"/>
          <w:sz w:val="24"/>
          <w:szCs w:val="24"/>
        </w:rPr>
        <w:t>ą</w:t>
      </w:r>
      <w:r w:rsidRPr="00DA60BE">
        <w:rPr>
          <w:rFonts w:asciiTheme="minorHAnsi" w:hAnsiTheme="minorHAnsi"/>
          <w:sz w:val="24"/>
          <w:szCs w:val="24"/>
        </w:rPr>
        <w:t>zanie, była uprawniona do działania w imieniu podmiotu trzeciego.</w:t>
      </w:r>
    </w:p>
    <w:p w:rsidR="00DA60BE" w:rsidRPr="00A47CF8" w:rsidRDefault="00DA60BE" w:rsidP="00DA60BE">
      <w:pPr>
        <w:autoSpaceDE w:val="0"/>
        <w:autoSpaceDN w:val="0"/>
        <w:adjustRightInd w:val="0"/>
        <w:ind w:left="851"/>
        <w:jc w:val="both"/>
        <w:rPr>
          <w:rFonts w:asciiTheme="minorHAnsi" w:hAnsiTheme="minorHAnsi"/>
          <w:spacing w:val="-6"/>
          <w:sz w:val="24"/>
          <w:szCs w:val="24"/>
        </w:rPr>
      </w:pPr>
      <w:r w:rsidRPr="00A47CF8">
        <w:rPr>
          <w:rFonts w:asciiTheme="minorHAnsi" w:hAnsiTheme="minorHAnsi"/>
          <w:spacing w:val="-2"/>
          <w:sz w:val="24"/>
          <w:szCs w:val="24"/>
        </w:rPr>
        <w:t>Zobowi</w:t>
      </w:r>
      <w:r w:rsidRPr="00A47CF8">
        <w:rPr>
          <w:rFonts w:asciiTheme="minorHAnsi" w:eastAsia="TimesNewRoman" w:hAnsiTheme="minorHAnsi"/>
          <w:spacing w:val="-2"/>
          <w:sz w:val="24"/>
          <w:szCs w:val="24"/>
        </w:rPr>
        <w:t>ą</w:t>
      </w:r>
      <w:r w:rsidRPr="00A47CF8">
        <w:rPr>
          <w:rFonts w:asciiTheme="minorHAnsi" w:hAnsiTheme="minorHAnsi"/>
          <w:spacing w:val="-2"/>
          <w:sz w:val="24"/>
          <w:szCs w:val="24"/>
        </w:rPr>
        <w:t>zanie musi w sposób wyra</w:t>
      </w:r>
      <w:r w:rsidRPr="00A47CF8">
        <w:rPr>
          <w:rFonts w:asciiTheme="minorHAnsi" w:eastAsia="TimesNewRoman" w:hAnsiTheme="minorHAnsi"/>
          <w:spacing w:val="-2"/>
          <w:sz w:val="24"/>
          <w:szCs w:val="24"/>
        </w:rPr>
        <w:t>ź</w:t>
      </w:r>
      <w:r w:rsidRPr="00A47CF8">
        <w:rPr>
          <w:rFonts w:asciiTheme="minorHAnsi" w:hAnsiTheme="minorHAnsi"/>
          <w:spacing w:val="-2"/>
          <w:sz w:val="24"/>
          <w:szCs w:val="24"/>
        </w:rPr>
        <w:t>ny i jednoznaczny wyra</w:t>
      </w:r>
      <w:r w:rsidRPr="00A47CF8">
        <w:rPr>
          <w:rFonts w:asciiTheme="minorHAnsi" w:eastAsia="TimesNewRoman" w:hAnsiTheme="minorHAnsi"/>
          <w:spacing w:val="-2"/>
          <w:sz w:val="24"/>
          <w:szCs w:val="24"/>
        </w:rPr>
        <w:t>ż</w:t>
      </w:r>
      <w:r w:rsidRPr="00A47CF8">
        <w:rPr>
          <w:rFonts w:asciiTheme="minorHAnsi" w:hAnsiTheme="minorHAnsi"/>
          <w:spacing w:val="-2"/>
          <w:sz w:val="24"/>
          <w:szCs w:val="24"/>
        </w:rPr>
        <w:t>a</w:t>
      </w:r>
      <w:r w:rsidRPr="00A47CF8">
        <w:rPr>
          <w:rFonts w:asciiTheme="minorHAnsi" w:eastAsia="TimesNewRoman" w:hAnsiTheme="minorHAnsi"/>
          <w:spacing w:val="-2"/>
          <w:sz w:val="24"/>
          <w:szCs w:val="24"/>
        </w:rPr>
        <w:t xml:space="preserve">ć </w:t>
      </w:r>
      <w:r w:rsidRPr="00A47CF8">
        <w:rPr>
          <w:rFonts w:asciiTheme="minorHAnsi" w:hAnsiTheme="minorHAnsi"/>
          <w:spacing w:val="-2"/>
          <w:sz w:val="24"/>
          <w:szCs w:val="24"/>
        </w:rPr>
        <w:t>wol</w:t>
      </w:r>
      <w:r w:rsidRPr="00A47CF8">
        <w:rPr>
          <w:rFonts w:asciiTheme="minorHAnsi" w:eastAsia="TimesNewRoman" w:hAnsiTheme="minorHAnsi"/>
          <w:spacing w:val="-2"/>
          <w:sz w:val="24"/>
          <w:szCs w:val="24"/>
        </w:rPr>
        <w:t xml:space="preserve">ę </w:t>
      </w:r>
      <w:r w:rsidRPr="00A47CF8">
        <w:rPr>
          <w:rFonts w:asciiTheme="minorHAnsi" w:hAnsiTheme="minorHAnsi"/>
          <w:spacing w:val="-2"/>
          <w:sz w:val="24"/>
          <w:szCs w:val="24"/>
        </w:rPr>
        <w:t>udzielenia wykonawcy,</w:t>
      </w:r>
      <w:r w:rsidRPr="00DA60BE">
        <w:rPr>
          <w:rFonts w:asciiTheme="minorHAnsi" w:hAnsiTheme="minorHAnsi"/>
          <w:sz w:val="24"/>
          <w:szCs w:val="24"/>
        </w:rPr>
        <w:t xml:space="preserve"> </w:t>
      </w:r>
      <w:r w:rsidRPr="00A47CF8">
        <w:rPr>
          <w:rFonts w:asciiTheme="minorHAnsi" w:hAnsiTheme="minorHAnsi"/>
          <w:spacing w:val="-6"/>
          <w:sz w:val="24"/>
          <w:szCs w:val="24"/>
        </w:rPr>
        <w:t>ubiegaj</w:t>
      </w:r>
      <w:r w:rsidRPr="00A47CF8">
        <w:rPr>
          <w:rFonts w:asciiTheme="minorHAnsi" w:eastAsia="TimesNewRoman" w:hAnsiTheme="minorHAnsi"/>
          <w:spacing w:val="-6"/>
          <w:sz w:val="24"/>
          <w:szCs w:val="24"/>
        </w:rPr>
        <w:t>ą</w:t>
      </w:r>
      <w:r w:rsidRPr="00A47CF8">
        <w:rPr>
          <w:rFonts w:asciiTheme="minorHAnsi" w:hAnsiTheme="minorHAnsi"/>
          <w:spacing w:val="-6"/>
          <w:sz w:val="24"/>
          <w:szCs w:val="24"/>
        </w:rPr>
        <w:t>cemu si</w:t>
      </w:r>
      <w:r w:rsidRPr="00A47CF8">
        <w:rPr>
          <w:rFonts w:asciiTheme="minorHAnsi" w:eastAsia="TimesNewRoman" w:hAnsiTheme="minorHAnsi"/>
          <w:spacing w:val="-6"/>
          <w:sz w:val="24"/>
          <w:szCs w:val="24"/>
        </w:rPr>
        <w:t xml:space="preserve">ę </w:t>
      </w:r>
      <w:r w:rsidRPr="00A47CF8">
        <w:rPr>
          <w:rFonts w:asciiTheme="minorHAnsi" w:hAnsiTheme="minorHAnsi"/>
          <w:spacing w:val="-6"/>
          <w:sz w:val="24"/>
          <w:szCs w:val="24"/>
        </w:rPr>
        <w:t>o zamówienie, odpowiedniego zasobu oraz musi wskazywa</w:t>
      </w:r>
      <w:r w:rsidRPr="00A47CF8">
        <w:rPr>
          <w:rFonts w:asciiTheme="minorHAnsi" w:eastAsia="TimesNewRoman" w:hAnsiTheme="minorHAnsi"/>
          <w:spacing w:val="-6"/>
          <w:sz w:val="24"/>
          <w:szCs w:val="24"/>
        </w:rPr>
        <w:t>ć</w:t>
      </w:r>
      <w:r w:rsidRPr="00A47CF8">
        <w:rPr>
          <w:rFonts w:asciiTheme="minorHAnsi" w:hAnsiTheme="minorHAnsi"/>
          <w:spacing w:val="-6"/>
          <w:sz w:val="24"/>
          <w:szCs w:val="24"/>
        </w:rPr>
        <w:t>, w szczególno</w:t>
      </w:r>
      <w:r w:rsidRPr="00A47CF8">
        <w:rPr>
          <w:rFonts w:asciiTheme="minorHAnsi" w:eastAsia="TimesNewRoman" w:hAnsiTheme="minorHAnsi"/>
          <w:spacing w:val="-6"/>
          <w:sz w:val="24"/>
          <w:szCs w:val="24"/>
        </w:rPr>
        <w:t>ś</w:t>
      </w:r>
      <w:r w:rsidRPr="00A47CF8">
        <w:rPr>
          <w:rFonts w:asciiTheme="minorHAnsi" w:hAnsiTheme="minorHAnsi"/>
          <w:spacing w:val="-6"/>
          <w:sz w:val="24"/>
          <w:szCs w:val="24"/>
        </w:rPr>
        <w:t>ci:</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1. nazw</w:t>
      </w:r>
      <w:r w:rsidRPr="00DA60BE">
        <w:rPr>
          <w:rFonts w:asciiTheme="minorHAnsi" w:eastAsia="TimesNewRoman" w:hAnsiTheme="minorHAnsi"/>
          <w:sz w:val="24"/>
          <w:szCs w:val="24"/>
        </w:rPr>
        <w:t xml:space="preserve">ę </w:t>
      </w:r>
      <w:r w:rsidRPr="00DA60BE">
        <w:rPr>
          <w:rFonts w:asciiTheme="minorHAnsi" w:hAnsiTheme="minorHAnsi"/>
          <w:sz w:val="24"/>
          <w:szCs w:val="24"/>
        </w:rPr>
        <w:t>daj</w:t>
      </w:r>
      <w:r w:rsidRPr="00DA60BE">
        <w:rPr>
          <w:rFonts w:asciiTheme="minorHAnsi" w:eastAsia="TimesNewRoman" w:hAnsiTheme="minorHAnsi"/>
          <w:sz w:val="24"/>
          <w:szCs w:val="24"/>
        </w:rPr>
        <w:t>ą</w:t>
      </w:r>
      <w:r w:rsidRPr="00DA60BE">
        <w:rPr>
          <w:rFonts w:asciiTheme="minorHAnsi" w:hAnsiTheme="minorHAnsi"/>
          <w:sz w:val="24"/>
          <w:szCs w:val="24"/>
        </w:rPr>
        <w:t>cego zobowi</w:t>
      </w:r>
      <w:r w:rsidRPr="00DA60BE">
        <w:rPr>
          <w:rFonts w:asciiTheme="minorHAnsi" w:eastAsia="TimesNewRoman" w:hAnsiTheme="minorHAnsi"/>
          <w:sz w:val="24"/>
          <w:szCs w:val="24"/>
        </w:rPr>
        <w:t>ą</w:t>
      </w:r>
      <w:r w:rsidRPr="00DA60BE">
        <w:rPr>
          <w:rFonts w:asciiTheme="minorHAnsi" w:hAnsiTheme="minorHAnsi"/>
          <w:sz w:val="24"/>
          <w:szCs w:val="24"/>
        </w:rPr>
        <w:t>zanie oraz wskazanie siedziby;</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2. nazw</w:t>
      </w:r>
      <w:r w:rsidRPr="00DA60BE">
        <w:rPr>
          <w:rFonts w:asciiTheme="minorHAnsi" w:eastAsia="TimesNewRoman" w:hAnsiTheme="minorHAnsi"/>
          <w:sz w:val="24"/>
          <w:szCs w:val="24"/>
        </w:rPr>
        <w:t xml:space="preserve">ę </w:t>
      </w:r>
      <w:r w:rsidRPr="00DA60BE">
        <w:rPr>
          <w:rFonts w:asciiTheme="minorHAnsi" w:hAnsiTheme="minorHAnsi"/>
          <w:sz w:val="24"/>
          <w:szCs w:val="24"/>
        </w:rPr>
        <w:t>podmiotu, którego to dotyczy (czyli wykonawc</w:t>
      </w:r>
      <w:r w:rsidRPr="00DA60BE">
        <w:rPr>
          <w:rFonts w:asciiTheme="minorHAnsi" w:eastAsia="TimesNewRoman" w:hAnsiTheme="minorHAnsi"/>
          <w:sz w:val="24"/>
          <w:szCs w:val="24"/>
        </w:rPr>
        <w:t>ę</w:t>
      </w:r>
      <w:r w:rsidRPr="00DA60BE">
        <w:rPr>
          <w:rFonts w:asciiTheme="minorHAnsi" w:hAnsiTheme="minorHAnsi"/>
          <w:sz w:val="24"/>
          <w:szCs w:val="24"/>
        </w:rPr>
        <w:t>);</w:t>
      </w:r>
    </w:p>
    <w:p w:rsidR="00DA60BE" w:rsidRPr="00DA60BE" w:rsidRDefault="00DA60BE" w:rsidP="00DA60BE">
      <w:pPr>
        <w:ind w:left="1134" w:hanging="283"/>
        <w:jc w:val="both"/>
        <w:rPr>
          <w:rFonts w:asciiTheme="minorHAnsi" w:hAnsiTheme="minorHAnsi"/>
          <w:b/>
          <w:spacing w:val="-4"/>
          <w:sz w:val="24"/>
          <w:szCs w:val="24"/>
        </w:rPr>
      </w:pPr>
      <w:r w:rsidRPr="00DA60BE">
        <w:rPr>
          <w:rFonts w:asciiTheme="minorHAnsi" w:hAnsiTheme="minorHAnsi"/>
          <w:sz w:val="24"/>
          <w:szCs w:val="24"/>
        </w:rPr>
        <w:t xml:space="preserve">3. </w:t>
      </w:r>
      <w:r w:rsidRPr="00DA60BE">
        <w:rPr>
          <w:rFonts w:asciiTheme="minorHAnsi" w:hAnsiTheme="minorHAnsi"/>
          <w:spacing w:val="-4"/>
          <w:sz w:val="24"/>
          <w:szCs w:val="24"/>
        </w:rPr>
        <w:t>okre</w:t>
      </w:r>
      <w:r w:rsidRPr="00DA60BE">
        <w:rPr>
          <w:rFonts w:asciiTheme="minorHAnsi" w:eastAsia="TimesNewRoman" w:hAnsiTheme="minorHAnsi"/>
          <w:spacing w:val="-4"/>
          <w:sz w:val="24"/>
          <w:szCs w:val="24"/>
        </w:rPr>
        <w:t>ś</w:t>
      </w:r>
      <w:r w:rsidRPr="00DA60BE">
        <w:rPr>
          <w:rFonts w:asciiTheme="minorHAnsi" w:hAnsiTheme="minorHAnsi"/>
          <w:spacing w:val="-4"/>
          <w:sz w:val="24"/>
          <w:szCs w:val="24"/>
        </w:rPr>
        <w:t xml:space="preserve">lenie zadania: </w:t>
      </w:r>
      <w:r w:rsidRPr="00DA60BE">
        <w:rPr>
          <w:rFonts w:asciiTheme="minorHAnsi" w:hAnsiTheme="minorHAnsi"/>
          <w:b/>
          <w:sz w:val="24"/>
          <w:szCs w:val="24"/>
        </w:rPr>
        <w:t>„</w:t>
      </w:r>
      <w:r w:rsidRPr="00DA60BE">
        <w:rPr>
          <w:rFonts w:asciiTheme="minorHAnsi" w:hAnsiTheme="minorHAnsi"/>
          <w:b/>
          <w:bCs/>
          <w:i/>
          <w:iCs/>
          <w:sz w:val="24"/>
          <w:szCs w:val="24"/>
        </w:rPr>
        <w:t>Świadczenie usług serwisowych Tablic Informacji</w:t>
      </w:r>
      <w:r w:rsidR="00A47CF8">
        <w:rPr>
          <w:rFonts w:asciiTheme="minorHAnsi" w:hAnsiTheme="minorHAnsi"/>
          <w:b/>
          <w:bCs/>
          <w:i/>
          <w:iCs/>
          <w:sz w:val="24"/>
          <w:szCs w:val="24"/>
        </w:rPr>
        <w:t xml:space="preserve"> </w:t>
      </w:r>
      <w:r w:rsidRPr="00DA60BE">
        <w:rPr>
          <w:rFonts w:asciiTheme="minorHAnsi" w:hAnsiTheme="minorHAnsi"/>
          <w:b/>
          <w:bCs/>
          <w:i/>
          <w:iCs/>
          <w:sz w:val="24"/>
          <w:szCs w:val="24"/>
        </w:rPr>
        <w:t xml:space="preserve">Pasażerskiej dla komunikacji publicznej na terenie </w:t>
      </w:r>
      <w:r w:rsidR="00D21A21">
        <w:rPr>
          <w:rFonts w:asciiTheme="minorHAnsi" w:hAnsiTheme="minorHAnsi"/>
          <w:b/>
          <w:bCs/>
          <w:i/>
          <w:iCs/>
          <w:sz w:val="24"/>
          <w:szCs w:val="24"/>
        </w:rPr>
        <w:t>M</w:t>
      </w:r>
      <w:r w:rsidRPr="00DA60BE">
        <w:rPr>
          <w:rFonts w:asciiTheme="minorHAnsi" w:hAnsiTheme="minorHAnsi"/>
          <w:b/>
          <w:bCs/>
          <w:i/>
          <w:iCs/>
          <w:sz w:val="24"/>
          <w:szCs w:val="24"/>
        </w:rPr>
        <w:t>iasta Bydgoszczy w 201</w:t>
      </w:r>
      <w:r w:rsidR="00AE5A89">
        <w:rPr>
          <w:rFonts w:asciiTheme="minorHAnsi" w:hAnsiTheme="minorHAnsi"/>
          <w:b/>
          <w:bCs/>
          <w:i/>
          <w:iCs/>
          <w:sz w:val="24"/>
          <w:szCs w:val="24"/>
        </w:rPr>
        <w:t>9</w:t>
      </w:r>
      <w:r w:rsidRPr="00DA60BE">
        <w:rPr>
          <w:rFonts w:asciiTheme="minorHAnsi" w:hAnsiTheme="minorHAnsi"/>
          <w:b/>
          <w:bCs/>
          <w:i/>
          <w:iCs/>
          <w:sz w:val="24"/>
          <w:szCs w:val="24"/>
        </w:rPr>
        <w:t xml:space="preserve"> r.</w:t>
      </w:r>
      <w:r w:rsidRPr="00DA60BE">
        <w:rPr>
          <w:rFonts w:asciiTheme="minorHAnsi" w:hAnsiTheme="minorHAnsi"/>
          <w:b/>
          <w:sz w:val="24"/>
          <w:szCs w:val="24"/>
        </w:rPr>
        <w:t>”</w:t>
      </w:r>
      <w:r w:rsidRPr="00DA60BE">
        <w:rPr>
          <w:rFonts w:asciiTheme="minorHAnsi" w:hAnsiTheme="minorHAnsi"/>
          <w:b/>
          <w:bCs/>
          <w:spacing w:val="-4"/>
          <w:sz w:val="24"/>
          <w:szCs w:val="24"/>
        </w:rPr>
        <w:t>;</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 xml:space="preserve">4. </w:t>
      </w:r>
      <w:r w:rsidRPr="00A47CF8">
        <w:rPr>
          <w:rFonts w:asciiTheme="minorHAnsi" w:hAnsiTheme="minorHAnsi"/>
          <w:spacing w:val="-2"/>
          <w:sz w:val="24"/>
          <w:szCs w:val="24"/>
        </w:rPr>
        <w:t>zakres dost</w:t>
      </w:r>
      <w:r w:rsidRPr="00A47CF8">
        <w:rPr>
          <w:rFonts w:asciiTheme="minorHAnsi" w:eastAsia="TimesNewRoman" w:hAnsiTheme="minorHAnsi"/>
          <w:spacing w:val="-2"/>
          <w:sz w:val="24"/>
          <w:szCs w:val="24"/>
        </w:rPr>
        <w:t>ę</w:t>
      </w:r>
      <w:r w:rsidRPr="00A47CF8">
        <w:rPr>
          <w:rFonts w:asciiTheme="minorHAnsi" w:hAnsiTheme="minorHAnsi"/>
          <w:spacing w:val="-2"/>
          <w:sz w:val="24"/>
          <w:szCs w:val="24"/>
        </w:rPr>
        <w:t>pnych wykonawcy zasobów innego podmiotu w czasie realizacji zamówienia,</w:t>
      </w:r>
      <w:r w:rsidRPr="00DA60BE">
        <w:rPr>
          <w:rFonts w:asciiTheme="minorHAnsi" w:hAnsiTheme="minorHAnsi"/>
          <w:sz w:val="24"/>
          <w:szCs w:val="24"/>
        </w:rPr>
        <w:t xml:space="preserve"> </w:t>
      </w:r>
      <w:r w:rsidRPr="00A47CF8">
        <w:rPr>
          <w:rFonts w:asciiTheme="minorHAnsi" w:hAnsiTheme="minorHAnsi"/>
          <w:spacing w:val="-4"/>
          <w:sz w:val="24"/>
          <w:szCs w:val="24"/>
        </w:rPr>
        <w:t>oraz okres ich udost</w:t>
      </w:r>
      <w:r w:rsidRPr="00A47CF8">
        <w:rPr>
          <w:rFonts w:asciiTheme="minorHAnsi" w:eastAsia="TimesNewRoman" w:hAnsiTheme="minorHAnsi"/>
          <w:spacing w:val="-4"/>
          <w:sz w:val="24"/>
          <w:szCs w:val="24"/>
        </w:rPr>
        <w:t>ę</w:t>
      </w:r>
      <w:r w:rsidRPr="00A47CF8">
        <w:rPr>
          <w:rFonts w:asciiTheme="minorHAnsi" w:hAnsiTheme="minorHAnsi"/>
          <w:spacing w:val="-4"/>
          <w:sz w:val="24"/>
          <w:szCs w:val="24"/>
        </w:rPr>
        <w:t>pnienia (tj. informacje, jakie konkretnie zasoby zostan</w:t>
      </w:r>
      <w:r w:rsidRPr="00A47CF8">
        <w:rPr>
          <w:rFonts w:asciiTheme="minorHAnsi" w:eastAsia="TimesNewRoman" w:hAnsiTheme="minorHAnsi"/>
          <w:spacing w:val="-4"/>
          <w:sz w:val="24"/>
          <w:szCs w:val="24"/>
        </w:rPr>
        <w:t xml:space="preserve">ą </w:t>
      </w:r>
      <w:r w:rsidRPr="00A47CF8">
        <w:rPr>
          <w:rFonts w:asciiTheme="minorHAnsi" w:hAnsiTheme="minorHAnsi"/>
          <w:spacing w:val="-4"/>
          <w:sz w:val="24"/>
          <w:szCs w:val="24"/>
        </w:rPr>
        <w:t>udost</w:t>
      </w:r>
      <w:r w:rsidRPr="00A47CF8">
        <w:rPr>
          <w:rFonts w:asciiTheme="minorHAnsi" w:eastAsia="TimesNewRoman" w:hAnsiTheme="minorHAnsi"/>
          <w:spacing w:val="-4"/>
          <w:sz w:val="24"/>
          <w:szCs w:val="24"/>
        </w:rPr>
        <w:t>ę</w:t>
      </w:r>
      <w:r w:rsidRPr="00A47CF8">
        <w:rPr>
          <w:rFonts w:asciiTheme="minorHAnsi" w:hAnsiTheme="minorHAnsi"/>
          <w:spacing w:val="-4"/>
          <w:sz w:val="24"/>
          <w:szCs w:val="24"/>
        </w:rPr>
        <w:t>pnione</w:t>
      </w:r>
      <w:r w:rsidRPr="00DA60BE">
        <w:rPr>
          <w:rFonts w:asciiTheme="minorHAnsi" w:hAnsiTheme="minorHAnsi"/>
          <w:sz w:val="24"/>
          <w:szCs w:val="24"/>
        </w:rPr>
        <w:t xml:space="preserve"> oraz okres udziału podmiotu w czasie realizacji zamówienia,</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 xml:space="preserve">5. </w:t>
      </w:r>
      <w:r w:rsidRPr="00A47CF8">
        <w:rPr>
          <w:rFonts w:asciiTheme="minorHAnsi" w:hAnsiTheme="minorHAnsi"/>
          <w:spacing w:val="-8"/>
          <w:sz w:val="24"/>
          <w:szCs w:val="24"/>
        </w:rPr>
        <w:t>sposób wykorzystania przez wykonawc</w:t>
      </w:r>
      <w:r w:rsidRPr="00A47CF8">
        <w:rPr>
          <w:rFonts w:asciiTheme="minorHAnsi" w:eastAsia="TimesNewRoman" w:hAnsiTheme="minorHAnsi"/>
          <w:spacing w:val="-8"/>
          <w:sz w:val="24"/>
          <w:szCs w:val="24"/>
        </w:rPr>
        <w:t xml:space="preserve">ę </w:t>
      </w:r>
      <w:r w:rsidRPr="00A47CF8">
        <w:rPr>
          <w:rFonts w:asciiTheme="minorHAnsi" w:hAnsiTheme="minorHAnsi"/>
          <w:spacing w:val="-8"/>
          <w:sz w:val="24"/>
          <w:szCs w:val="24"/>
        </w:rPr>
        <w:t>zasobów innego podmiotu przy realizacji zamówienia,</w:t>
      </w:r>
      <w:r w:rsidRPr="00DA60BE">
        <w:rPr>
          <w:rFonts w:asciiTheme="minorHAnsi" w:hAnsiTheme="minorHAnsi"/>
          <w:sz w:val="24"/>
          <w:szCs w:val="24"/>
        </w:rPr>
        <w:t xml:space="preserve"> (tj. informacje, jak zasoby te b</w:t>
      </w:r>
      <w:r w:rsidRPr="00DA60BE">
        <w:rPr>
          <w:rFonts w:asciiTheme="minorHAnsi" w:eastAsia="TimesNewRoman" w:hAnsiTheme="minorHAnsi"/>
          <w:sz w:val="24"/>
          <w:szCs w:val="24"/>
        </w:rPr>
        <w:t>ę</w:t>
      </w:r>
      <w:r w:rsidRPr="00DA60BE">
        <w:rPr>
          <w:rFonts w:asciiTheme="minorHAnsi" w:hAnsiTheme="minorHAnsi"/>
          <w:sz w:val="24"/>
          <w:szCs w:val="24"/>
        </w:rPr>
        <w:t>d</w:t>
      </w:r>
      <w:r w:rsidRPr="00DA60BE">
        <w:rPr>
          <w:rFonts w:asciiTheme="minorHAnsi" w:eastAsia="TimesNewRoman" w:hAnsiTheme="minorHAnsi"/>
          <w:sz w:val="24"/>
          <w:szCs w:val="24"/>
        </w:rPr>
        <w:t xml:space="preserve">ą </w:t>
      </w:r>
      <w:r w:rsidRPr="00DA60BE">
        <w:rPr>
          <w:rFonts w:asciiTheme="minorHAnsi" w:hAnsiTheme="minorHAnsi"/>
          <w:sz w:val="24"/>
          <w:szCs w:val="24"/>
        </w:rPr>
        <w:t>wykorzystywane przy realizacji zamówienia);</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6. charakter stosunku, jaki b</w:t>
      </w:r>
      <w:r w:rsidRPr="00DA60BE">
        <w:rPr>
          <w:rFonts w:asciiTheme="minorHAnsi" w:eastAsia="TimesNewRoman" w:hAnsiTheme="minorHAnsi"/>
          <w:sz w:val="24"/>
          <w:szCs w:val="24"/>
        </w:rPr>
        <w:t>ę</w:t>
      </w:r>
      <w:r w:rsidRPr="00DA60BE">
        <w:rPr>
          <w:rFonts w:asciiTheme="minorHAnsi" w:hAnsiTheme="minorHAnsi"/>
          <w:sz w:val="24"/>
          <w:szCs w:val="24"/>
        </w:rPr>
        <w:t>dzie ł</w:t>
      </w:r>
      <w:r w:rsidRPr="00DA60BE">
        <w:rPr>
          <w:rFonts w:asciiTheme="minorHAnsi" w:eastAsia="TimesNewRoman" w:hAnsiTheme="minorHAnsi"/>
          <w:sz w:val="24"/>
          <w:szCs w:val="24"/>
        </w:rPr>
        <w:t>ą</w:t>
      </w:r>
      <w:r w:rsidRPr="00DA60BE">
        <w:rPr>
          <w:rFonts w:asciiTheme="minorHAnsi" w:hAnsiTheme="minorHAnsi"/>
          <w:sz w:val="24"/>
          <w:szCs w:val="24"/>
        </w:rPr>
        <w:t>czył wykonawc</w:t>
      </w:r>
      <w:r w:rsidRPr="00DA60BE">
        <w:rPr>
          <w:rFonts w:asciiTheme="minorHAnsi" w:eastAsia="TimesNewRoman" w:hAnsiTheme="minorHAnsi"/>
          <w:sz w:val="24"/>
          <w:szCs w:val="24"/>
        </w:rPr>
        <w:t xml:space="preserve">ę </w:t>
      </w:r>
      <w:r w:rsidRPr="00DA60BE">
        <w:rPr>
          <w:rFonts w:asciiTheme="minorHAnsi" w:hAnsiTheme="minorHAnsi"/>
          <w:sz w:val="24"/>
          <w:szCs w:val="24"/>
        </w:rPr>
        <w:t>z innym podmiotem, (tj. informacje, na jakiej podstawie wykonawca b</w:t>
      </w:r>
      <w:r w:rsidRPr="00DA60BE">
        <w:rPr>
          <w:rFonts w:asciiTheme="minorHAnsi" w:eastAsia="TimesNewRoman" w:hAnsiTheme="minorHAnsi"/>
          <w:sz w:val="24"/>
          <w:szCs w:val="24"/>
        </w:rPr>
        <w:t>ę</w:t>
      </w:r>
      <w:r w:rsidRPr="00DA60BE">
        <w:rPr>
          <w:rFonts w:asciiTheme="minorHAnsi" w:hAnsiTheme="minorHAnsi"/>
          <w:sz w:val="24"/>
          <w:szCs w:val="24"/>
        </w:rPr>
        <w:t>dzie nimi dysponował);</w:t>
      </w:r>
    </w:p>
    <w:p w:rsidR="00DA60BE" w:rsidRPr="00DA60BE" w:rsidRDefault="00DA60BE" w:rsidP="00DA60BE">
      <w:pPr>
        <w:autoSpaceDE w:val="0"/>
        <w:autoSpaceDN w:val="0"/>
        <w:adjustRightInd w:val="0"/>
        <w:ind w:left="1134" w:hanging="283"/>
        <w:jc w:val="both"/>
        <w:rPr>
          <w:rFonts w:asciiTheme="minorHAnsi" w:hAnsiTheme="minorHAnsi"/>
          <w:sz w:val="24"/>
          <w:szCs w:val="24"/>
        </w:rPr>
      </w:pPr>
      <w:r w:rsidRPr="00DA60BE">
        <w:rPr>
          <w:rFonts w:asciiTheme="minorHAnsi" w:hAnsiTheme="minorHAnsi"/>
          <w:sz w:val="24"/>
          <w:szCs w:val="24"/>
        </w:rPr>
        <w:t>7. czy podmiot na zdolno</w:t>
      </w:r>
      <w:r w:rsidRPr="00DA60BE">
        <w:rPr>
          <w:rFonts w:asciiTheme="minorHAnsi" w:eastAsia="TimesNewRoman" w:hAnsiTheme="minorHAnsi"/>
          <w:sz w:val="24"/>
          <w:szCs w:val="24"/>
        </w:rPr>
        <w:t>ś</w:t>
      </w:r>
      <w:r w:rsidRPr="00DA60BE">
        <w:rPr>
          <w:rFonts w:asciiTheme="minorHAnsi" w:hAnsiTheme="minorHAnsi"/>
          <w:sz w:val="24"/>
          <w:szCs w:val="24"/>
        </w:rPr>
        <w:t>ciach którego wykonawca polega w odniesieniu do warunków udziału w post</w:t>
      </w:r>
      <w:r w:rsidRPr="00DA60BE">
        <w:rPr>
          <w:rFonts w:asciiTheme="minorHAnsi" w:eastAsia="TimesNewRoman" w:hAnsiTheme="minorHAnsi"/>
          <w:sz w:val="24"/>
          <w:szCs w:val="24"/>
        </w:rPr>
        <w:t>ę</w:t>
      </w:r>
      <w:r w:rsidRPr="00DA60BE">
        <w:rPr>
          <w:rFonts w:asciiTheme="minorHAnsi" w:hAnsiTheme="minorHAnsi"/>
          <w:sz w:val="24"/>
          <w:szCs w:val="24"/>
        </w:rPr>
        <w:t>powaniu dotycz</w:t>
      </w:r>
      <w:r w:rsidRPr="00DA60BE">
        <w:rPr>
          <w:rFonts w:asciiTheme="minorHAnsi" w:eastAsia="TimesNewRoman" w:hAnsiTheme="minorHAnsi"/>
          <w:sz w:val="24"/>
          <w:szCs w:val="24"/>
        </w:rPr>
        <w:t>ą</w:t>
      </w:r>
      <w:r w:rsidRPr="00DA60BE">
        <w:rPr>
          <w:rFonts w:asciiTheme="minorHAnsi" w:hAnsiTheme="minorHAnsi"/>
          <w:sz w:val="24"/>
          <w:szCs w:val="24"/>
        </w:rPr>
        <w:t>cych kwalifikacji zawodowych lub do</w:t>
      </w:r>
      <w:r w:rsidRPr="00DA60BE">
        <w:rPr>
          <w:rFonts w:asciiTheme="minorHAnsi" w:eastAsia="TimesNewRoman" w:hAnsiTheme="minorHAnsi"/>
          <w:sz w:val="24"/>
          <w:szCs w:val="24"/>
        </w:rPr>
        <w:t>ś</w:t>
      </w:r>
      <w:r w:rsidRPr="00DA60BE">
        <w:rPr>
          <w:rFonts w:asciiTheme="minorHAnsi" w:hAnsiTheme="minorHAnsi"/>
          <w:sz w:val="24"/>
          <w:szCs w:val="24"/>
        </w:rPr>
        <w:t>wiadczenia, zrealizuje usługi, do realizacji których te zdolno</w:t>
      </w:r>
      <w:r w:rsidRPr="00DA60BE">
        <w:rPr>
          <w:rFonts w:asciiTheme="minorHAnsi" w:eastAsia="TimesNewRoman" w:hAnsiTheme="minorHAnsi"/>
          <w:sz w:val="24"/>
          <w:szCs w:val="24"/>
        </w:rPr>
        <w:t>ś</w:t>
      </w:r>
      <w:r w:rsidRPr="00DA60BE">
        <w:rPr>
          <w:rFonts w:asciiTheme="minorHAnsi" w:hAnsiTheme="minorHAnsi"/>
          <w:sz w:val="24"/>
          <w:szCs w:val="24"/>
        </w:rPr>
        <w:t>ci s</w:t>
      </w:r>
      <w:r w:rsidRPr="00DA60BE">
        <w:rPr>
          <w:rFonts w:asciiTheme="minorHAnsi" w:eastAsia="TimesNewRoman" w:hAnsiTheme="minorHAnsi"/>
          <w:sz w:val="24"/>
          <w:szCs w:val="24"/>
        </w:rPr>
        <w:t xml:space="preserve">ą </w:t>
      </w:r>
      <w:r w:rsidRPr="00DA60BE">
        <w:rPr>
          <w:rFonts w:asciiTheme="minorHAnsi" w:hAnsiTheme="minorHAnsi"/>
          <w:sz w:val="24"/>
          <w:szCs w:val="24"/>
        </w:rPr>
        <w:t>wymagane, z uwzględnieniem postanowień pkt. 10.</w:t>
      </w:r>
      <w:r w:rsidR="00A47CF8">
        <w:rPr>
          <w:rFonts w:asciiTheme="minorHAnsi" w:hAnsiTheme="minorHAnsi"/>
          <w:sz w:val="24"/>
          <w:szCs w:val="24"/>
        </w:rPr>
        <w:t>5.</w:t>
      </w:r>
      <w:r w:rsidRPr="00DA60BE">
        <w:rPr>
          <w:rFonts w:asciiTheme="minorHAnsi" w:hAnsiTheme="minorHAnsi"/>
          <w:sz w:val="24"/>
          <w:szCs w:val="24"/>
        </w:rPr>
        <w:t xml:space="preserve"> SIWZ.</w:t>
      </w:r>
    </w:p>
    <w:p w:rsidR="00DA60BE" w:rsidRPr="00DA60BE" w:rsidRDefault="00DA60BE" w:rsidP="00A47CF8">
      <w:pPr>
        <w:autoSpaceDE w:val="0"/>
        <w:autoSpaceDN w:val="0"/>
        <w:adjustRightInd w:val="0"/>
        <w:ind w:left="851"/>
        <w:jc w:val="both"/>
        <w:rPr>
          <w:rFonts w:asciiTheme="minorHAnsi" w:hAnsiTheme="minorHAnsi"/>
          <w:sz w:val="24"/>
          <w:szCs w:val="24"/>
        </w:rPr>
      </w:pPr>
      <w:r w:rsidRPr="00DA60BE">
        <w:rPr>
          <w:rFonts w:asciiTheme="minorHAnsi" w:hAnsiTheme="minorHAnsi"/>
          <w:b/>
          <w:bCs/>
          <w:sz w:val="24"/>
          <w:szCs w:val="24"/>
        </w:rPr>
        <w:t>Zobowi</w:t>
      </w:r>
      <w:r w:rsidRPr="00DA60BE">
        <w:rPr>
          <w:rFonts w:asciiTheme="minorHAnsi" w:eastAsia="TimesNewRoman,Bold" w:hAnsiTheme="minorHAnsi"/>
          <w:b/>
          <w:bCs/>
          <w:sz w:val="24"/>
          <w:szCs w:val="24"/>
        </w:rPr>
        <w:t>ą</w:t>
      </w:r>
      <w:r w:rsidRPr="00DA60BE">
        <w:rPr>
          <w:rFonts w:asciiTheme="minorHAnsi" w:hAnsiTheme="minorHAnsi"/>
          <w:b/>
          <w:bCs/>
          <w:sz w:val="24"/>
          <w:szCs w:val="24"/>
        </w:rPr>
        <w:t>zanie innego podmiotu nale</w:t>
      </w:r>
      <w:r w:rsidRPr="00DA60BE">
        <w:rPr>
          <w:rFonts w:asciiTheme="minorHAnsi" w:eastAsia="TimesNewRoman,Bold" w:hAnsiTheme="minorHAnsi"/>
          <w:b/>
          <w:bCs/>
          <w:sz w:val="24"/>
          <w:szCs w:val="24"/>
        </w:rPr>
        <w:t>ż</w:t>
      </w:r>
      <w:r w:rsidRPr="00DA60BE">
        <w:rPr>
          <w:rFonts w:asciiTheme="minorHAnsi" w:hAnsiTheme="minorHAnsi"/>
          <w:b/>
          <w:bCs/>
          <w:sz w:val="24"/>
          <w:szCs w:val="24"/>
        </w:rPr>
        <w:t>y zło</w:t>
      </w:r>
      <w:r w:rsidRPr="00DA60BE">
        <w:rPr>
          <w:rFonts w:asciiTheme="minorHAnsi" w:eastAsia="TimesNewRoman,Bold" w:hAnsiTheme="minorHAnsi"/>
          <w:b/>
          <w:bCs/>
          <w:sz w:val="24"/>
          <w:szCs w:val="24"/>
        </w:rPr>
        <w:t>ż</w:t>
      </w:r>
      <w:r w:rsidRPr="00DA60BE">
        <w:rPr>
          <w:rFonts w:asciiTheme="minorHAnsi" w:hAnsiTheme="minorHAnsi"/>
          <w:b/>
          <w:bCs/>
          <w:sz w:val="24"/>
          <w:szCs w:val="24"/>
        </w:rPr>
        <w:t>y</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w oryginale i doł</w:t>
      </w:r>
      <w:r w:rsidRPr="00DA60BE">
        <w:rPr>
          <w:rFonts w:asciiTheme="minorHAnsi" w:eastAsia="TimesNewRoman,Bold" w:hAnsiTheme="minorHAnsi"/>
          <w:b/>
          <w:bCs/>
          <w:sz w:val="24"/>
          <w:szCs w:val="24"/>
        </w:rPr>
        <w:t>ą</w:t>
      </w:r>
      <w:r w:rsidRPr="00DA60BE">
        <w:rPr>
          <w:rFonts w:asciiTheme="minorHAnsi" w:hAnsiTheme="minorHAnsi"/>
          <w:b/>
          <w:bCs/>
          <w:sz w:val="24"/>
          <w:szCs w:val="24"/>
        </w:rPr>
        <w:t>czy</w:t>
      </w:r>
      <w:r w:rsidRPr="00DA60BE">
        <w:rPr>
          <w:rFonts w:asciiTheme="minorHAnsi" w:eastAsia="TimesNewRoman,Bold" w:hAnsiTheme="minorHAnsi"/>
          <w:b/>
          <w:bCs/>
          <w:sz w:val="24"/>
          <w:szCs w:val="24"/>
        </w:rPr>
        <w:t xml:space="preserve">ć </w:t>
      </w:r>
      <w:r w:rsidRPr="00DA60BE">
        <w:rPr>
          <w:rFonts w:asciiTheme="minorHAnsi" w:hAnsiTheme="minorHAnsi"/>
          <w:b/>
          <w:bCs/>
          <w:sz w:val="24"/>
          <w:szCs w:val="24"/>
        </w:rPr>
        <w:t>do o</w:t>
      </w:r>
      <w:r w:rsidRPr="00DA60BE">
        <w:rPr>
          <w:rFonts w:asciiTheme="minorHAnsi" w:eastAsia="TimesNewRoman,Bold" w:hAnsiTheme="minorHAnsi"/>
          <w:b/>
          <w:bCs/>
          <w:sz w:val="24"/>
          <w:szCs w:val="24"/>
        </w:rPr>
        <w:t>ś</w:t>
      </w:r>
      <w:r w:rsidRPr="00DA60BE">
        <w:rPr>
          <w:rFonts w:asciiTheme="minorHAnsi" w:hAnsiTheme="minorHAnsi"/>
          <w:b/>
          <w:bCs/>
          <w:sz w:val="24"/>
          <w:szCs w:val="24"/>
        </w:rPr>
        <w:t xml:space="preserve">wiadczenia </w:t>
      </w:r>
      <w:r w:rsidRPr="00DA60BE">
        <w:rPr>
          <w:rFonts w:asciiTheme="minorHAnsi" w:hAnsiTheme="minorHAnsi"/>
          <w:b/>
          <w:bCs/>
          <w:sz w:val="24"/>
          <w:szCs w:val="24"/>
        </w:rPr>
        <w:br/>
        <w:t xml:space="preserve">o spełnianiu warunków udziału w postępowaniu. </w:t>
      </w:r>
    </w:p>
    <w:p w:rsidR="005D621C" w:rsidRPr="00A47CF8" w:rsidRDefault="005D621C" w:rsidP="00A47CF8">
      <w:pPr>
        <w:pStyle w:val="Subhead2"/>
        <w:tabs>
          <w:tab w:val="left" w:pos="284"/>
        </w:tabs>
        <w:spacing w:before="120" w:after="120"/>
        <w:ind w:left="283" w:hanging="425"/>
        <w:jc w:val="both"/>
        <w:rPr>
          <w:rFonts w:ascii="Calibri" w:hAnsi="Calibri"/>
          <w:szCs w:val="24"/>
        </w:rPr>
      </w:pPr>
      <w:r w:rsidRPr="00A47CF8">
        <w:rPr>
          <w:rFonts w:ascii="Calibri" w:hAnsi="Calibri"/>
          <w:szCs w:val="24"/>
        </w:rPr>
        <w:t>Część B – Informacje o przynależności do grupy kapitałowej:</w:t>
      </w:r>
    </w:p>
    <w:p w:rsidR="005D621C" w:rsidRPr="0070765B" w:rsidRDefault="00C651DA" w:rsidP="00A47CF8">
      <w:pPr>
        <w:autoSpaceDE w:val="0"/>
        <w:autoSpaceDN w:val="0"/>
        <w:adjustRightInd w:val="0"/>
        <w:spacing w:before="120"/>
        <w:ind w:left="851" w:hanging="567"/>
        <w:jc w:val="both"/>
        <w:rPr>
          <w:rFonts w:ascii="Calibri" w:hAnsi="Calibri"/>
          <w:sz w:val="24"/>
          <w:szCs w:val="24"/>
        </w:rPr>
      </w:pPr>
      <w:r w:rsidRPr="0070765B">
        <w:rPr>
          <w:rFonts w:ascii="Calibri" w:hAnsi="Calibri"/>
          <w:iCs/>
          <w:sz w:val="24"/>
          <w:szCs w:val="24"/>
        </w:rPr>
        <w:t>11.3</w:t>
      </w:r>
      <w:r w:rsidR="005D621C" w:rsidRPr="0070765B">
        <w:rPr>
          <w:rFonts w:ascii="Calibri" w:hAnsi="Calibri"/>
          <w:iCs/>
          <w:sz w:val="24"/>
          <w:szCs w:val="24"/>
        </w:rPr>
        <w:t>.</w:t>
      </w:r>
      <w:r w:rsidR="00A47CF8">
        <w:rPr>
          <w:rFonts w:ascii="Calibri" w:hAnsi="Calibri"/>
          <w:iCs/>
          <w:sz w:val="24"/>
          <w:szCs w:val="24"/>
        </w:rPr>
        <w:tab/>
      </w:r>
      <w:r w:rsidR="0047776F">
        <w:rPr>
          <w:rFonts w:ascii="Calibri" w:hAnsi="Calibri"/>
          <w:b/>
          <w:bCs/>
          <w:sz w:val="24"/>
          <w:szCs w:val="24"/>
        </w:rPr>
        <w:t>Wykonawca w terminie 3</w:t>
      </w:r>
      <w:r w:rsidR="005D621C" w:rsidRPr="0070765B">
        <w:rPr>
          <w:rFonts w:ascii="Calibri" w:hAnsi="Calibri"/>
          <w:b/>
          <w:bCs/>
          <w:sz w:val="24"/>
          <w:szCs w:val="24"/>
        </w:rPr>
        <w:t xml:space="preserve"> dni </w:t>
      </w:r>
      <w:r w:rsidR="005D621C" w:rsidRPr="0070765B">
        <w:rPr>
          <w:rFonts w:ascii="Calibri" w:hAnsi="Calibri"/>
          <w:sz w:val="24"/>
          <w:szCs w:val="24"/>
        </w:rPr>
        <w:t xml:space="preserve">od dnia zamieszczenia na stronie internetowej informacji, </w:t>
      </w:r>
      <w:r w:rsidR="0047776F">
        <w:rPr>
          <w:rFonts w:ascii="Calibri" w:hAnsi="Calibri"/>
          <w:sz w:val="24"/>
          <w:szCs w:val="24"/>
        </w:rPr>
        <w:br/>
      </w:r>
      <w:r w:rsidR="005D621C" w:rsidRPr="0070765B">
        <w:rPr>
          <w:rFonts w:ascii="Calibri" w:hAnsi="Calibri"/>
          <w:sz w:val="24"/>
          <w:szCs w:val="24"/>
        </w:rPr>
        <w:t>o której mowa w art. 86 ust. 5 UPZP, przekazuje Zamawiaj</w:t>
      </w:r>
      <w:r w:rsidR="005D621C" w:rsidRPr="0070765B">
        <w:rPr>
          <w:rFonts w:ascii="Calibri" w:eastAsia="TimesNewRoman" w:hAnsi="Calibri"/>
          <w:sz w:val="24"/>
          <w:szCs w:val="24"/>
        </w:rPr>
        <w:t>ą</w:t>
      </w:r>
      <w:r w:rsidR="005D621C" w:rsidRPr="0070765B">
        <w:rPr>
          <w:rFonts w:ascii="Calibri" w:hAnsi="Calibri"/>
          <w:sz w:val="24"/>
          <w:szCs w:val="24"/>
        </w:rPr>
        <w:t xml:space="preserve">cemu </w:t>
      </w:r>
      <w:r w:rsidR="005D621C" w:rsidRPr="00784B4A">
        <w:rPr>
          <w:rFonts w:ascii="Calibri" w:hAnsi="Calibri"/>
          <w:b/>
          <w:sz w:val="24"/>
          <w:szCs w:val="24"/>
          <w:u w:val="single"/>
        </w:rPr>
        <w:t>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 xml:space="preserve">wiadczenie </w:t>
      </w:r>
      <w:r w:rsidR="00A47CF8">
        <w:rPr>
          <w:rFonts w:ascii="Calibri" w:hAnsi="Calibri"/>
          <w:b/>
          <w:sz w:val="24"/>
          <w:szCs w:val="24"/>
          <w:u w:val="single"/>
        </w:rPr>
        <w:br/>
      </w:r>
      <w:r w:rsidR="005D621C" w:rsidRPr="00784B4A">
        <w:rPr>
          <w:rFonts w:ascii="Calibri" w:hAnsi="Calibri"/>
          <w:b/>
          <w:sz w:val="24"/>
          <w:szCs w:val="24"/>
          <w:u w:val="single"/>
        </w:rPr>
        <w:t>o przynale</w:t>
      </w:r>
      <w:r w:rsidR="005D621C" w:rsidRPr="00784B4A">
        <w:rPr>
          <w:rFonts w:ascii="Calibri" w:eastAsia="TimesNewRoman" w:hAnsi="Calibri"/>
          <w:b/>
          <w:sz w:val="24"/>
          <w:szCs w:val="24"/>
          <w:u w:val="single"/>
        </w:rPr>
        <w:t>ż</w:t>
      </w:r>
      <w:r w:rsidR="005D621C" w:rsidRPr="00784B4A">
        <w:rPr>
          <w:rFonts w:ascii="Calibri" w:hAnsi="Calibri"/>
          <w:b/>
          <w:sz w:val="24"/>
          <w:szCs w:val="24"/>
          <w:u w:val="single"/>
        </w:rPr>
        <w:t>no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ci lub braku przynale</w:t>
      </w:r>
      <w:r w:rsidR="005D621C" w:rsidRPr="00784B4A">
        <w:rPr>
          <w:rFonts w:ascii="Calibri" w:eastAsia="TimesNewRoman" w:hAnsi="Calibri"/>
          <w:b/>
          <w:sz w:val="24"/>
          <w:szCs w:val="24"/>
          <w:u w:val="single"/>
        </w:rPr>
        <w:t>ż</w:t>
      </w:r>
      <w:r w:rsidR="005D621C" w:rsidRPr="00784B4A">
        <w:rPr>
          <w:rFonts w:ascii="Calibri" w:hAnsi="Calibri"/>
          <w:b/>
          <w:sz w:val="24"/>
          <w:szCs w:val="24"/>
          <w:u w:val="single"/>
        </w:rPr>
        <w:t>no</w:t>
      </w:r>
      <w:r w:rsidR="005D621C" w:rsidRPr="00784B4A">
        <w:rPr>
          <w:rFonts w:ascii="Calibri" w:eastAsia="TimesNewRoman" w:hAnsi="Calibri"/>
          <w:b/>
          <w:sz w:val="24"/>
          <w:szCs w:val="24"/>
          <w:u w:val="single"/>
        </w:rPr>
        <w:t>ś</w:t>
      </w:r>
      <w:r w:rsidR="005D621C" w:rsidRPr="00784B4A">
        <w:rPr>
          <w:rFonts w:ascii="Calibri" w:hAnsi="Calibri"/>
          <w:b/>
          <w:sz w:val="24"/>
          <w:szCs w:val="24"/>
          <w:u w:val="single"/>
        </w:rPr>
        <w:t xml:space="preserve">ci </w:t>
      </w:r>
      <w:r w:rsidR="005D621C" w:rsidRPr="00784B4A">
        <w:rPr>
          <w:rFonts w:ascii="Calibri" w:hAnsi="Calibri"/>
          <w:b/>
          <w:bCs/>
          <w:sz w:val="24"/>
          <w:szCs w:val="24"/>
          <w:u w:val="single"/>
        </w:rPr>
        <w:t>do tej samej grupy kapitałowej</w:t>
      </w:r>
      <w:r w:rsidR="005D621C" w:rsidRPr="0070765B">
        <w:rPr>
          <w:rFonts w:ascii="Calibri" w:hAnsi="Calibri"/>
          <w:b/>
          <w:bCs/>
          <w:sz w:val="24"/>
          <w:szCs w:val="24"/>
        </w:rPr>
        <w:t xml:space="preserve">, </w:t>
      </w:r>
      <w:r w:rsidR="005D621C" w:rsidRPr="0070765B">
        <w:rPr>
          <w:rFonts w:ascii="Calibri" w:hAnsi="Calibri"/>
          <w:sz w:val="24"/>
          <w:szCs w:val="24"/>
        </w:rPr>
        <w:t xml:space="preserve">o której mowa w art. 24 ust. 1 pkt. 23 UPZP. </w:t>
      </w:r>
    </w:p>
    <w:p w:rsidR="00242CE9" w:rsidRPr="0070765B" w:rsidRDefault="00242CE9" w:rsidP="00A47CF8">
      <w:pPr>
        <w:autoSpaceDE w:val="0"/>
        <w:autoSpaceDN w:val="0"/>
        <w:adjustRightInd w:val="0"/>
        <w:ind w:firstLine="851"/>
        <w:jc w:val="both"/>
        <w:rPr>
          <w:rFonts w:ascii="Calibri" w:hAnsi="Calibri"/>
          <w:b/>
          <w:bCs/>
          <w:i/>
          <w:iCs/>
          <w:sz w:val="24"/>
          <w:szCs w:val="24"/>
        </w:rPr>
      </w:pPr>
      <w:r w:rsidRPr="0070765B">
        <w:rPr>
          <w:rFonts w:ascii="Calibri" w:hAnsi="Calibri"/>
          <w:i/>
          <w:iCs/>
          <w:sz w:val="24"/>
          <w:szCs w:val="24"/>
        </w:rPr>
        <w:t xml:space="preserve">Oświadczenie sporządzone wg wzoru Zamawiającego </w:t>
      </w:r>
      <w:r w:rsidRPr="0070765B">
        <w:rPr>
          <w:rFonts w:ascii="Calibri" w:hAnsi="Calibri"/>
          <w:b/>
          <w:bCs/>
          <w:i/>
          <w:iCs/>
          <w:sz w:val="24"/>
          <w:szCs w:val="24"/>
        </w:rPr>
        <w:t>należy złożyć w oryginale.</w:t>
      </w:r>
    </w:p>
    <w:p w:rsidR="005D621C" w:rsidRPr="0070765B" w:rsidRDefault="005D621C" w:rsidP="00A47CF8">
      <w:pPr>
        <w:autoSpaceDE w:val="0"/>
        <w:autoSpaceDN w:val="0"/>
        <w:adjustRightInd w:val="0"/>
        <w:ind w:left="851"/>
        <w:jc w:val="both"/>
        <w:rPr>
          <w:rFonts w:ascii="Calibri" w:hAnsi="Calibri"/>
          <w:iCs/>
          <w:sz w:val="24"/>
          <w:szCs w:val="24"/>
        </w:rPr>
      </w:pPr>
      <w:r w:rsidRPr="0070765B">
        <w:rPr>
          <w:rFonts w:ascii="Calibri" w:hAnsi="Calibri"/>
          <w:iCs/>
          <w:sz w:val="24"/>
          <w:szCs w:val="24"/>
        </w:rPr>
        <w:t>W przypadku przynależności do tej samej grupy kapitałowej, wykonawca wraz ze złożeniem oświadczenia może przedstawić dowody, że powiązania z innym wykonawcą nie prowadzą do zakłócenia konkurencji w postępowaniu o udzielenie zamówienia.</w:t>
      </w:r>
    </w:p>
    <w:p w:rsidR="00946645" w:rsidRPr="0070765B" w:rsidRDefault="005D621C" w:rsidP="00A47CF8">
      <w:pPr>
        <w:autoSpaceDE w:val="0"/>
        <w:autoSpaceDN w:val="0"/>
        <w:adjustRightInd w:val="0"/>
        <w:ind w:left="851"/>
        <w:jc w:val="both"/>
        <w:rPr>
          <w:rFonts w:ascii="Calibri" w:hAnsi="Calibri"/>
          <w:sz w:val="24"/>
          <w:szCs w:val="24"/>
        </w:rPr>
      </w:pPr>
      <w:r w:rsidRPr="0070765B">
        <w:rPr>
          <w:rFonts w:ascii="Calibri" w:hAnsi="Calibri"/>
          <w:sz w:val="24"/>
          <w:szCs w:val="24"/>
        </w:rPr>
        <w:t>Ka</w:t>
      </w:r>
      <w:r w:rsidRPr="0070765B">
        <w:rPr>
          <w:rFonts w:ascii="Calibri" w:eastAsia="TimesNewRoman" w:hAnsi="Calibri"/>
          <w:sz w:val="24"/>
          <w:szCs w:val="24"/>
        </w:rPr>
        <w:t>ż</w:t>
      </w:r>
      <w:r w:rsidRPr="0070765B">
        <w:rPr>
          <w:rFonts w:ascii="Calibri" w:hAnsi="Calibri"/>
          <w:sz w:val="24"/>
          <w:szCs w:val="24"/>
        </w:rPr>
        <w:t>dy z wykonawców wspólnie ubiegaj</w:t>
      </w:r>
      <w:r w:rsidRPr="0070765B">
        <w:rPr>
          <w:rFonts w:ascii="Calibri" w:eastAsia="TimesNewRoman" w:hAnsi="Calibri"/>
          <w:sz w:val="24"/>
          <w:szCs w:val="24"/>
        </w:rPr>
        <w:t>ą</w:t>
      </w:r>
      <w:r w:rsidRPr="0070765B">
        <w:rPr>
          <w:rFonts w:ascii="Calibri" w:hAnsi="Calibri"/>
          <w:sz w:val="24"/>
          <w:szCs w:val="24"/>
        </w:rPr>
        <w:t>cy si</w:t>
      </w:r>
      <w:r w:rsidRPr="0070765B">
        <w:rPr>
          <w:rFonts w:ascii="Calibri" w:eastAsia="TimesNewRoman" w:hAnsi="Calibri"/>
          <w:sz w:val="24"/>
          <w:szCs w:val="24"/>
        </w:rPr>
        <w:t xml:space="preserve">ę </w:t>
      </w:r>
      <w:r w:rsidRPr="0070765B">
        <w:rPr>
          <w:rFonts w:ascii="Calibri" w:hAnsi="Calibri"/>
          <w:sz w:val="24"/>
          <w:szCs w:val="24"/>
        </w:rPr>
        <w:t xml:space="preserve">o udzielenie zamówienia na podstawie </w:t>
      </w:r>
      <w:r w:rsidRPr="0070765B">
        <w:rPr>
          <w:rFonts w:ascii="Calibri" w:hAnsi="Calibri"/>
          <w:sz w:val="24"/>
          <w:szCs w:val="24"/>
        </w:rPr>
        <w:br/>
        <w:t xml:space="preserve">art. 23 UPZP, oddzielnie składa ww. </w:t>
      </w:r>
      <w:r w:rsidR="00A47CF8">
        <w:rPr>
          <w:rFonts w:ascii="Calibri" w:hAnsi="Calibri"/>
          <w:sz w:val="24"/>
          <w:szCs w:val="24"/>
        </w:rPr>
        <w:t>oświadczenie</w:t>
      </w:r>
      <w:r w:rsidRPr="0070765B">
        <w:rPr>
          <w:rFonts w:ascii="Calibri" w:hAnsi="Calibri"/>
          <w:sz w:val="24"/>
          <w:szCs w:val="24"/>
        </w:rPr>
        <w:t>.</w:t>
      </w:r>
    </w:p>
    <w:p w:rsidR="005D621C" w:rsidRPr="00A47CF8" w:rsidRDefault="005D621C" w:rsidP="00415B6C">
      <w:pPr>
        <w:pStyle w:val="Subhead2"/>
        <w:tabs>
          <w:tab w:val="left" w:pos="993"/>
        </w:tabs>
        <w:spacing w:before="120" w:after="60"/>
        <w:ind w:left="992" w:hanging="1134"/>
        <w:jc w:val="both"/>
        <w:rPr>
          <w:rFonts w:ascii="Calibri" w:hAnsi="Calibri"/>
          <w:szCs w:val="24"/>
        </w:rPr>
      </w:pPr>
      <w:r w:rsidRPr="00A47CF8">
        <w:rPr>
          <w:rFonts w:ascii="Calibri" w:hAnsi="Calibri"/>
          <w:szCs w:val="24"/>
        </w:rPr>
        <w:t xml:space="preserve">Część C </w:t>
      </w:r>
      <w:r w:rsidR="00F65E61" w:rsidRPr="00A47CF8">
        <w:rPr>
          <w:rFonts w:ascii="Calibri" w:hAnsi="Calibri"/>
          <w:szCs w:val="24"/>
        </w:rPr>
        <w:t>– Oświadczenia i dokumenty składane przez wykonawcę na żądanie Zamawiającego, wynikające z art. 26 ust. 2 UPZP</w:t>
      </w:r>
      <w:r w:rsidRPr="00A47CF8">
        <w:rPr>
          <w:rFonts w:ascii="Calibri" w:hAnsi="Calibri"/>
          <w:szCs w:val="24"/>
        </w:rPr>
        <w:t>:</w:t>
      </w:r>
    </w:p>
    <w:p w:rsidR="005672E6" w:rsidRPr="00784B4A" w:rsidRDefault="00C651DA" w:rsidP="00415B6C">
      <w:pPr>
        <w:autoSpaceDE w:val="0"/>
        <w:autoSpaceDN w:val="0"/>
        <w:adjustRightInd w:val="0"/>
        <w:spacing w:before="60"/>
        <w:ind w:left="851" w:hanging="567"/>
        <w:jc w:val="both"/>
        <w:rPr>
          <w:rFonts w:ascii="Calibri" w:hAnsi="Calibri"/>
          <w:sz w:val="24"/>
          <w:szCs w:val="24"/>
        </w:rPr>
      </w:pPr>
      <w:r w:rsidRPr="0070765B">
        <w:rPr>
          <w:rFonts w:ascii="Calibri" w:hAnsi="Calibri"/>
          <w:sz w:val="24"/>
          <w:szCs w:val="24"/>
        </w:rPr>
        <w:t>11.4</w:t>
      </w:r>
      <w:r w:rsidR="005D621C" w:rsidRPr="0070765B">
        <w:rPr>
          <w:rFonts w:ascii="Calibri" w:hAnsi="Calibri"/>
          <w:sz w:val="24"/>
          <w:szCs w:val="24"/>
        </w:rPr>
        <w:t>.</w:t>
      </w:r>
      <w:r w:rsidR="00A47CF8">
        <w:rPr>
          <w:rFonts w:ascii="Calibri" w:hAnsi="Calibri"/>
          <w:sz w:val="24"/>
          <w:szCs w:val="24"/>
        </w:rPr>
        <w:tab/>
      </w:r>
      <w:r w:rsidR="005672E6" w:rsidRPr="0070765B">
        <w:rPr>
          <w:rFonts w:ascii="Calibri" w:hAnsi="Calibri"/>
          <w:sz w:val="24"/>
          <w:szCs w:val="24"/>
        </w:rPr>
        <w:t>Zamawiający wezwie wykonawcę, którego oferta została najwyżej oceniona, do złożenia w</w:t>
      </w:r>
      <w:r w:rsidR="00F65E61" w:rsidRPr="0070765B">
        <w:rPr>
          <w:rFonts w:ascii="Calibri" w:hAnsi="Calibri"/>
          <w:sz w:val="24"/>
          <w:szCs w:val="24"/>
        </w:rPr>
        <w:t> </w:t>
      </w:r>
      <w:r w:rsidR="005672E6" w:rsidRPr="0070765B">
        <w:rPr>
          <w:rFonts w:ascii="Calibri" w:hAnsi="Calibri"/>
          <w:sz w:val="24"/>
          <w:szCs w:val="24"/>
        </w:rPr>
        <w:t>wyznaczonym, nie krótszym niż 5 dni, terminie aktualnych na dzień złożenia oświadczeń lub dokumentów potwierdzających:</w:t>
      </w:r>
      <w:r w:rsidR="00784B4A">
        <w:rPr>
          <w:rFonts w:ascii="Calibri" w:hAnsi="Calibri"/>
          <w:sz w:val="24"/>
          <w:szCs w:val="24"/>
        </w:rPr>
        <w:t xml:space="preserve"> </w:t>
      </w:r>
      <w:r w:rsidR="005672E6" w:rsidRPr="0070765B">
        <w:rPr>
          <w:rFonts w:ascii="Calibri" w:hAnsi="Calibri"/>
          <w:b/>
          <w:sz w:val="24"/>
          <w:szCs w:val="24"/>
        </w:rPr>
        <w:t>spełnianie warunków udziału w postępowaniu, określonych w pkt 10.2</w:t>
      </w:r>
      <w:r w:rsidR="00543CF8" w:rsidRPr="0070765B">
        <w:rPr>
          <w:rFonts w:ascii="Calibri" w:hAnsi="Calibri"/>
          <w:b/>
          <w:sz w:val="24"/>
          <w:szCs w:val="24"/>
        </w:rPr>
        <w:t>.</w:t>
      </w:r>
      <w:r w:rsidR="005672E6" w:rsidRPr="0070765B">
        <w:rPr>
          <w:rFonts w:ascii="Calibri" w:hAnsi="Calibri"/>
          <w:b/>
          <w:sz w:val="24"/>
          <w:szCs w:val="24"/>
        </w:rPr>
        <w:t xml:space="preserve"> SIWZ.</w:t>
      </w:r>
    </w:p>
    <w:p w:rsidR="00A47CF8" w:rsidRPr="00A47CF8" w:rsidRDefault="00A47CF8" w:rsidP="007D7DA7">
      <w:pPr>
        <w:autoSpaceDE w:val="0"/>
        <w:autoSpaceDN w:val="0"/>
        <w:adjustRightInd w:val="0"/>
        <w:ind w:left="851" w:hanging="567"/>
        <w:jc w:val="both"/>
        <w:rPr>
          <w:rFonts w:asciiTheme="minorHAnsi" w:hAnsiTheme="minorHAnsi"/>
          <w:sz w:val="24"/>
          <w:szCs w:val="24"/>
        </w:rPr>
      </w:pPr>
      <w:r w:rsidRPr="00A47CF8">
        <w:rPr>
          <w:rFonts w:asciiTheme="minorHAnsi" w:hAnsiTheme="minorHAnsi"/>
          <w:sz w:val="24"/>
          <w:szCs w:val="24"/>
        </w:rPr>
        <w:lastRenderedPageBreak/>
        <w:t>11.5.</w:t>
      </w:r>
      <w:r>
        <w:rPr>
          <w:rFonts w:asciiTheme="minorHAnsi" w:hAnsiTheme="minorHAnsi"/>
          <w:sz w:val="24"/>
          <w:szCs w:val="24"/>
        </w:rPr>
        <w:tab/>
      </w:r>
      <w:r w:rsidRPr="00A47CF8">
        <w:rPr>
          <w:rFonts w:asciiTheme="minorHAnsi" w:hAnsiTheme="minorHAnsi"/>
          <w:sz w:val="24"/>
          <w:szCs w:val="24"/>
        </w:rPr>
        <w:t>W celu potwierdzenia spełniania warunków udziału w post</w:t>
      </w:r>
      <w:r w:rsidRPr="00A47CF8">
        <w:rPr>
          <w:rFonts w:asciiTheme="minorHAnsi" w:eastAsia="TimesNewRoman" w:hAnsiTheme="minorHAnsi"/>
          <w:sz w:val="24"/>
          <w:szCs w:val="24"/>
        </w:rPr>
        <w:t>ę</w:t>
      </w:r>
      <w:r w:rsidRPr="00A47CF8">
        <w:rPr>
          <w:rFonts w:asciiTheme="minorHAnsi" w:hAnsiTheme="minorHAnsi"/>
          <w:sz w:val="24"/>
          <w:szCs w:val="24"/>
        </w:rPr>
        <w:t>powaniu okre</w:t>
      </w:r>
      <w:r w:rsidRPr="00A47CF8">
        <w:rPr>
          <w:rFonts w:asciiTheme="minorHAnsi" w:eastAsia="TimesNewRoman" w:hAnsiTheme="minorHAnsi"/>
          <w:sz w:val="24"/>
          <w:szCs w:val="24"/>
        </w:rPr>
        <w:t>ś</w:t>
      </w:r>
      <w:r w:rsidRPr="00A47CF8">
        <w:rPr>
          <w:rFonts w:asciiTheme="minorHAnsi" w:hAnsiTheme="minorHAnsi"/>
          <w:sz w:val="24"/>
          <w:szCs w:val="24"/>
        </w:rPr>
        <w:t xml:space="preserve">lonych na podstawie art. 22 ust. 1 b UPZP </w:t>
      </w:r>
      <w:r w:rsidRPr="00A47CF8">
        <w:rPr>
          <w:rFonts w:asciiTheme="minorHAnsi" w:hAnsiTheme="minorHAnsi"/>
          <w:b/>
          <w:bCs/>
          <w:sz w:val="24"/>
          <w:szCs w:val="24"/>
        </w:rPr>
        <w:t>wykonawca zobowi</w:t>
      </w:r>
      <w:r w:rsidRPr="00A47CF8">
        <w:rPr>
          <w:rFonts w:asciiTheme="minorHAnsi" w:eastAsia="TimesNewRoman,Bold" w:hAnsiTheme="minorHAnsi"/>
          <w:b/>
          <w:bCs/>
          <w:sz w:val="24"/>
          <w:szCs w:val="24"/>
        </w:rPr>
        <w:t>ą</w:t>
      </w:r>
      <w:r w:rsidRPr="00A47CF8">
        <w:rPr>
          <w:rFonts w:asciiTheme="minorHAnsi" w:hAnsiTheme="minorHAnsi"/>
          <w:b/>
          <w:bCs/>
          <w:sz w:val="24"/>
          <w:szCs w:val="24"/>
        </w:rPr>
        <w:t>zany jest zło</w:t>
      </w:r>
      <w:r w:rsidRPr="00A47CF8">
        <w:rPr>
          <w:rFonts w:asciiTheme="minorHAnsi" w:eastAsia="TimesNewRoman,Bold" w:hAnsiTheme="minorHAnsi"/>
          <w:b/>
          <w:bCs/>
          <w:sz w:val="24"/>
          <w:szCs w:val="24"/>
        </w:rPr>
        <w:t>ż</w:t>
      </w:r>
      <w:r w:rsidRPr="00A47CF8">
        <w:rPr>
          <w:rFonts w:asciiTheme="minorHAnsi" w:hAnsiTheme="minorHAnsi"/>
          <w:b/>
          <w:bCs/>
          <w:sz w:val="24"/>
          <w:szCs w:val="24"/>
        </w:rPr>
        <w:t>y</w:t>
      </w:r>
      <w:r w:rsidRPr="00A47CF8">
        <w:rPr>
          <w:rFonts w:asciiTheme="minorHAnsi" w:eastAsia="TimesNewRoman,Bold" w:hAnsiTheme="minorHAnsi"/>
          <w:b/>
          <w:bCs/>
          <w:sz w:val="24"/>
          <w:szCs w:val="24"/>
        </w:rPr>
        <w:t xml:space="preserve">ć </w:t>
      </w:r>
      <w:r w:rsidRPr="00A47CF8">
        <w:rPr>
          <w:rFonts w:asciiTheme="minorHAnsi" w:hAnsiTheme="minorHAnsi"/>
          <w:sz w:val="24"/>
          <w:szCs w:val="24"/>
        </w:rPr>
        <w:t>na wezwanie Zamawiaj</w:t>
      </w:r>
      <w:r w:rsidRPr="00A47CF8">
        <w:rPr>
          <w:rFonts w:asciiTheme="minorHAnsi" w:eastAsia="TimesNewRoman" w:hAnsiTheme="minorHAnsi"/>
          <w:sz w:val="24"/>
          <w:szCs w:val="24"/>
        </w:rPr>
        <w:t>ą</w:t>
      </w:r>
      <w:r w:rsidRPr="00A47CF8">
        <w:rPr>
          <w:rFonts w:asciiTheme="minorHAnsi" w:hAnsiTheme="minorHAnsi"/>
          <w:sz w:val="24"/>
          <w:szCs w:val="24"/>
        </w:rPr>
        <w:t xml:space="preserve">cego, wynikające z art. 26 ust. 2 UPZP, </w:t>
      </w:r>
      <w:r w:rsidRPr="00A47CF8">
        <w:rPr>
          <w:rFonts w:asciiTheme="minorHAnsi" w:hAnsiTheme="minorHAnsi"/>
          <w:b/>
          <w:bCs/>
          <w:sz w:val="24"/>
          <w:szCs w:val="24"/>
        </w:rPr>
        <w:t>nast</w:t>
      </w:r>
      <w:r w:rsidRPr="00A47CF8">
        <w:rPr>
          <w:rFonts w:asciiTheme="minorHAnsi" w:eastAsia="TimesNewRoman,Bold" w:hAnsiTheme="minorHAnsi"/>
          <w:b/>
          <w:bCs/>
          <w:sz w:val="24"/>
          <w:szCs w:val="24"/>
        </w:rPr>
        <w:t>ę</w:t>
      </w:r>
      <w:r w:rsidRPr="00A47CF8">
        <w:rPr>
          <w:rFonts w:asciiTheme="minorHAnsi" w:hAnsiTheme="minorHAnsi"/>
          <w:b/>
          <w:bCs/>
          <w:sz w:val="24"/>
          <w:szCs w:val="24"/>
        </w:rPr>
        <w:t>puj</w:t>
      </w:r>
      <w:r w:rsidRPr="00A47CF8">
        <w:rPr>
          <w:rFonts w:asciiTheme="minorHAnsi" w:eastAsia="TimesNewRoman,Bold" w:hAnsiTheme="minorHAnsi"/>
          <w:b/>
          <w:bCs/>
          <w:sz w:val="24"/>
          <w:szCs w:val="24"/>
        </w:rPr>
        <w:t>ą</w:t>
      </w:r>
      <w:r w:rsidRPr="00A47CF8">
        <w:rPr>
          <w:rFonts w:asciiTheme="minorHAnsi" w:hAnsiTheme="minorHAnsi"/>
          <w:b/>
          <w:bCs/>
          <w:sz w:val="24"/>
          <w:szCs w:val="24"/>
        </w:rPr>
        <w:t>ce dokumenty:</w:t>
      </w:r>
    </w:p>
    <w:p w:rsidR="00A47CF8" w:rsidRPr="00A47CF8" w:rsidRDefault="00A47CF8" w:rsidP="00415B6C">
      <w:pPr>
        <w:tabs>
          <w:tab w:val="left" w:pos="1134"/>
        </w:tabs>
        <w:spacing w:before="60"/>
        <w:ind w:left="1135" w:hanging="284"/>
        <w:jc w:val="both"/>
        <w:rPr>
          <w:rFonts w:asciiTheme="minorHAnsi" w:hAnsiTheme="minorHAnsi"/>
          <w:sz w:val="24"/>
          <w:szCs w:val="24"/>
        </w:rPr>
      </w:pPr>
      <w:r w:rsidRPr="00A47CF8">
        <w:rPr>
          <w:rFonts w:asciiTheme="minorHAnsi" w:hAnsiTheme="minorHAnsi"/>
          <w:sz w:val="24"/>
          <w:szCs w:val="24"/>
        </w:rPr>
        <w:t>1)</w:t>
      </w:r>
      <w:r w:rsidRPr="00A47CF8">
        <w:rPr>
          <w:rFonts w:asciiTheme="minorHAnsi" w:hAnsiTheme="minorHAnsi"/>
          <w:sz w:val="24"/>
          <w:szCs w:val="24"/>
        </w:rPr>
        <w:tab/>
      </w:r>
      <w:r w:rsidRPr="00A47CF8">
        <w:rPr>
          <w:rFonts w:asciiTheme="minorHAnsi" w:hAnsiTheme="minorHAnsi"/>
          <w:b/>
          <w:spacing w:val="-4"/>
          <w:sz w:val="24"/>
          <w:szCs w:val="24"/>
        </w:rPr>
        <w:t>informację banku lub spółdzielczej kasy oszczędnościowo-kredytowej</w:t>
      </w:r>
      <w:r w:rsidRPr="00A47CF8">
        <w:rPr>
          <w:rFonts w:asciiTheme="minorHAnsi" w:hAnsiTheme="minorHAnsi"/>
          <w:spacing w:val="-4"/>
          <w:sz w:val="24"/>
          <w:szCs w:val="24"/>
        </w:rPr>
        <w:t xml:space="preserve"> potwierdzającą </w:t>
      </w:r>
      <w:r w:rsidRPr="00A47CF8">
        <w:rPr>
          <w:rFonts w:asciiTheme="minorHAnsi" w:hAnsiTheme="minorHAnsi"/>
          <w:sz w:val="24"/>
          <w:szCs w:val="24"/>
        </w:rPr>
        <w:t xml:space="preserve">wysokość posiadanych środków finansowych lub zdolność kredytową wykonawcy </w:t>
      </w:r>
      <w:r w:rsidRPr="00A47CF8">
        <w:rPr>
          <w:rFonts w:asciiTheme="minorHAnsi" w:hAnsiTheme="minorHAnsi"/>
          <w:sz w:val="24"/>
          <w:szCs w:val="24"/>
        </w:rPr>
        <w:br/>
        <w:t>(</w:t>
      </w:r>
      <w:r w:rsidRPr="00A47CF8">
        <w:rPr>
          <w:rFonts w:asciiTheme="minorHAnsi" w:hAnsiTheme="minorHAnsi"/>
          <w:i/>
          <w:sz w:val="24"/>
          <w:szCs w:val="24"/>
        </w:rPr>
        <w:t>lub podmiotu, na którego sytuacji wykonawca polega</w:t>
      </w:r>
      <w:r w:rsidRPr="00A47CF8">
        <w:rPr>
          <w:rFonts w:asciiTheme="minorHAnsi" w:hAnsiTheme="minorHAnsi"/>
          <w:sz w:val="24"/>
          <w:szCs w:val="24"/>
        </w:rPr>
        <w:t xml:space="preserve">), w okresie nie wcześniejszym niż 1 </w:t>
      </w:r>
      <w:r>
        <w:rPr>
          <w:rFonts w:asciiTheme="minorHAnsi" w:hAnsiTheme="minorHAnsi"/>
          <w:sz w:val="24"/>
          <w:szCs w:val="24"/>
        </w:rPr>
        <w:t xml:space="preserve">(jeden) </w:t>
      </w:r>
      <w:r w:rsidRPr="00A47CF8">
        <w:rPr>
          <w:rFonts w:asciiTheme="minorHAnsi" w:hAnsiTheme="minorHAnsi"/>
          <w:sz w:val="24"/>
          <w:szCs w:val="24"/>
        </w:rPr>
        <w:t>miesiąc przed upływem terminu składania ofert</w:t>
      </w:r>
      <w:r w:rsidR="00E515E2">
        <w:rPr>
          <w:rFonts w:asciiTheme="minorHAnsi" w:hAnsiTheme="minorHAnsi"/>
          <w:sz w:val="24"/>
          <w:szCs w:val="24"/>
        </w:rPr>
        <w:t>;</w:t>
      </w:r>
    </w:p>
    <w:p w:rsidR="00A47CF8" w:rsidRPr="00A47CF8" w:rsidRDefault="00A47CF8" w:rsidP="00A47CF8">
      <w:pPr>
        <w:spacing w:before="40"/>
        <w:ind w:left="1134" w:hanging="283"/>
        <w:jc w:val="both"/>
        <w:rPr>
          <w:rFonts w:asciiTheme="minorHAnsi" w:hAnsiTheme="minorHAnsi"/>
          <w:sz w:val="24"/>
          <w:szCs w:val="24"/>
        </w:rPr>
      </w:pPr>
      <w:r w:rsidRPr="00A47CF8">
        <w:rPr>
          <w:rFonts w:asciiTheme="minorHAnsi" w:hAnsiTheme="minorHAnsi"/>
          <w:sz w:val="24"/>
          <w:szCs w:val="24"/>
        </w:rPr>
        <w:t>2)</w:t>
      </w:r>
      <w:r w:rsidRPr="00A47CF8">
        <w:rPr>
          <w:rFonts w:asciiTheme="minorHAnsi" w:hAnsiTheme="minorHAnsi"/>
          <w:sz w:val="24"/>
          <w:szCs w:val="24"/>
        </w:rPr>
        <w:tab/>
      </w:r>
      <w:r w:rsidRPr="00E515E2">
        <w:rPr>
          <w:rFonts w:asciiTheme="minorHAnsi" w:hAnsiTheme="minorHAnsi"/>
          <w:b/>
          <w:sz w:val="24"/>
          <w:szCs w:val="24"/>
        </w:rPr>
        <w:t>dokument</w:t>
      </w:r>
      <w:r w:rsidR="00E515E2" w:rsidRPr="00E515E2">
        <w:rPr>
          <w:rFonts w:asciiTheme="minorHAnsi" w:hAnsiTheme="minorHAnsi"/>
          <w:b/>
          <w:sz w:val="24"/>
          <w:szCs w:val="24"/>
        </w:rPr>
        <w:t>y</w:t>
      </w:r>
      <w:r w:rsidRPr="00E515E2">
        <w:rPr>
          <w:rFonts w:asciiTheme="minorHAnsi" w:hAnsiTheme="minorHAnsi"/>
          <w:b/>
          <w:sz w:val="24"/>
          <w:szCs w:val="24"/>
        </w:rPr>
        <w:t xml:space="preserve"> potwierdzając</w:t>
      </w:r>
      <w:r w:rsidR="00E515E2" w:rsidRPr="00E515E2">
        <w:rPr>
          <w:rFonts w:asciiTheme="minorHAnsi" w:hAnsiTheme="minorHAnsi"/>
          <w:b/>
          <w:sz w:val="24"/>
          <w:szCs w:val="24"/>
        </w:rPr>
        <w:t>e</w:t>
      </w:r>
      <w:r w:rsidRPr="00E515E2">
        <w:rPr>
          <w:rFonts w:asciiTheme="minorHAnsi" w:hAnsiTheme="minorHAnsi"/>
          <w:b/>
          <w:sz w:val="24"/>
          <w:szCs w:val="24"/>
        </w:rPr>
        <w:t xml:space="preserve">, </w:t>
      </w:r>
      <w:r w:rsidRPr="00E515E2">
        <w:rPr>
          <w:rFonts w:asciiTheme="minorHAnsi" w:hAnsiTheme="minorHAnsi"/>
          <w:sz w:val="24"/>
          <w:szCs w:val="24"/>
        </w:rPr>
        <w:t>że wykonawca jest ubezpieczony od odpowiedzialności cywilnej</w:t>
      </w:r>
      <w:r w:rsidRPr="00A47CF8">
        <w:rPr>
          <w:rFonts w:asciiTheme="minorHAnsi" w:hAnsiTheme="minorHAnsi"/>
          <w:sz w:val="24"/>
          <w:szCs w:val="24"/>
        </w:rPr>
        <w:t xml:space="preserve"> w zakresie prowadzonej działalności związanej z przedmiotem zamówienia na sumę gwarancyjną określoną przez Zamawiającego;</w:t>
      </w:r>
    </w:p>
    <w:p w:rsidR="00A47CF8" w:rsidRPr="00A47CF8" w:rsidRDefault="00A47CF8" w:rsidP="00A47CF8">
      <w:pPr>
        <w:tabs>
          <w:tab w:val="left" w:pos="851"/>
        </w:tabs>
        <w:spacing w:before="40"/>
        <w:ind w:left="851"/>
        <w:jc w:val="both"/>
        <w:rPr>
          <w:rFonts w:asciiTheme="minorHAnsi" w:hAnsiTheme="minorHAnsi"/>
          <w:sz w:val="24"/>
          <w:szCs w:val="24"/>
        </w:rPr>
      </w:pPr>
      <w:r w:rsidRPr="00A47CF8">
        <w:rPr>
          <w:rFonts w:asciiTheme="minorHAnsi" w:hAnsiTheme="minorHAnsi"/>
          <w:sz w:val="24"/>
          <w:szCs w:val="24"/>
        </w:rPr>
        <w:t xml:space="preserve">W przypadku, gdy wykonawca posiada środki finansowe lub zdolność kredytową lub suma </w:t>
      </w:r>
      <w:r w:rsidRPr="00A47CF8">
        <w:rPr>
          <w:rFonts w:asciiTheme="minorHAnsi" w:hAnsiTheme="minorHAnsi"/>
          <w:spacing w:val="-2"/>
          <w:sz w:val="24"/>
          <w:szCs w:val="24"/>
        </w:rPr>
        <w:t>gwarancyjna ubezpieczenia, wyrażone są w innej walucie niż PLN, Zamawiający na potrzeby</w:t>
      </w:r>
      <w:r w:rsidRPr="00A47CF8">
        <w:rPr>
          <w:rFonts w:asciiTheme="minorHAnsi" w:hAnsiTheme="minorHAnsi"/>
          <w:sz w:val="24"/>
          <w:szCs w:val="24"/>
        </w:rPr>
        <w:t xml:space="preserve"> oceny spełniania warunku udziału w postępowaniu przeliczy podane kwoty na PLN </w:t>
      </w:r>
      <w:r w:rsidR="00E515E2">
        <w:rPr>
          <w:rFonts w:asciiTheme="minorHAnsi" w:hAnsiTheme="minorHAnsi"/>
          <w:sz w:val="24"/>
          <w:szCs w:val="24"/>
        </w:rPr>
        <w:br/>
      </w:r>
      <w:r w:rsidRPr="00E515E2">
        <w:rPr>
          <w:rFonts w:asciiTheme="minorHAnsi" w:hAnsiTheme="minorHAnsi"/>
          <w:spacing w:val="-6"/>
          <w:sz w:val="24"/>
          <w:szCs w:val="24"/>
        </w:rPr>
        <w:t>(z dokładnością do dwóch miejsc po przecinku) po średnim kursie ogłoszonym przez Narodowy</w:t>
      </w:r>
      <w:r w:rsidRPr="00A47CF8">
        <w:rPr>
          <w:rFonts w:asciiTheme="minorHAnsi" w:hAnsiTheme="minorHAnsi"/>
          <w:spacing w:val="-4"/>
          <w:sz w:val="24"/>
          <w:szCs w:val="24"/>
        </w:rPr>
        <w:t xml:space="preserve"> Bank Polski w dniu opublikowania</w:t>
      </w:r>
      <w:r w:rsidRPr="00A47CF8">
        <w:rPr>
          <w:rFonts w:asciiTheme="minorHAnsi" w:hAnsiTheme="minorHAnsi"/>
          <w:sz w:val="24"/>
          <w:szCs w:val="24"/>
        </w:rPr>
        <w:t xml:space="preserve"> ogłoszenia o niniejszym zamówieniu w Biuletynie Zamówień Publicznych, a jeżeli w tym dniu kursu nie ogłoszono, to według tabeli kursów średnich NBP ostatnio przed tą datą ogłoszonych</w:t>
      </w:r>
      <w:r w:rsidR="00E515E2">
        <w:rPr>
          <w:rFonts w:asciiTheme="minorHAnsi" w:hAnsiTheme="minorHAnsi"/>
          <w:sz w:val="24"/>
          <w:szCs w:val="24"/>
        </w:rPr>
        <w:t>;</w:t>
      </w:r>
    </w:p>
    <w:p w:rsidR="00A47CF8" w:rsidRPr="00A47CF8" w:rsidRDefault="00A47CF8" w:rsidP="00A47CF8">
      <w:pPr>
        <w:tabs>
          <w:tab w:val="left" w:pos="851"/>
        </w:tabs>
        <w:ind w:left="851"/>
        <w:jc w:val="both"/>
        <w:rPr>
          <w:rFonts w:asciiTheme="minorHAnsi" w:hAnsiTheme="minorHAnsi"/>
          <w:bCs/>
          <w:sz w:val="24"/>
          <w:szCs w:val="24"/>
        </w:rPr>
      </w:pPr>
      <w:r w:rsidRPr="00A47CF8">
        <w:rPr>
          <w:rFonts w:asciiTheme="minorHAnsi" w:hAnsiTheme="minorHAnsi"/>
          <w:sz w:val="24"/>
          <w:szCs w:val="24"/>
        </w:rPr>
        <w:t>Jeżeli z uzasadnionej przyczyny wykonawca nie może złożyć dokumentów dotyczących sytuacji finansowej lub ekonomicznej wymaganych przez Zamawiającego, Zamawiający dopuszcza złożenie innych dokumentów, które w wystarczający sposób potwierdzają spełnianie opisanego przez Zamawiającego warunku udziału w postępowaniu</w:t>
      </w:r>
      <w:r w:rsidR="00E515E2">
        <w:rPr>
          <w:rFonts w:asciiTheme="minorHAnsi" w:hAnsiTheme="minorHAnsi"/>
          <w:sz w:val="24"/>
          <w:szCs w:val="24"/>
        </w:rPr>
        <w:t>;</w:t>
      </w:r>
    </w:p>
    <w:p w:rsidR="00E515E2" w:rsidRDefault="00E515E2" w:rsidP="00415B6C">
      <w:pPr>
        <w:spacing w:before="60"/>
        <w:ind w:left="1135" w:hanging="284"/>
        <w:jc w:val="both"/>
        <w:rPr>
          <w:rFonts w:asciiTheme="minorHAnsi" w:hAnsiTheme="minorHAnsi"/>
          <w:spacing w:val="-4"/>
          <w:sz w:val="24"/>
          <w:szCs w:val="24"/>
        </w:rPr>
      </w:pPr>
      <w:r>
        <w:rPr>
          <w:rFonts w:asciiTheme="minorHAnsi" w:hAnsiTheme="minorHAnsi"/>
          <w:sz w:val="24"/>
          <w:szCs w:val="24"/>
        </w:rPr>
        <w:t>3</w:t>
      </w:r>
      <w:r w:rsidRPr="00A47CF8">
        <w:rPr>
          <w:rFonts w:asciiTheme="minorHAnsi" w:hAnsiTheme="minorHAnsi"/>
          <w:sz w:val="24"/>
          <w:szCs w:val="24"/>
        </w:rPr>
        <w:t>)</w:t>
      </w:r>
      <w:r w:rsidRPr="00A47CF8">
        <w:rPr>
          <w:rFonts w:asciiTheme="minorHAnsi" w:hAnsiTheme="minorHAnsi"/>
          <w:sz w:val="24"/>
          <w:szCs w:val="24"/>
        </w:rPr>
        <w:tab/>
      </w:r>
      <w:r w:rsidRPr="00E515E2">
        <w:rPr>
          <w:rFonts w:asciiTheme="minorHAnsi" w:hAnsiTheme="minorHAnsi"/>
          <w:b/>
          <w:sz w:val="24"/>
          <w:szCs w:val="24"/>
        </w:rPr>
        <w:t>wykaz usług wykonanych</w:t>
      </w:r>
      <w:r w:rsidRPr="00E515E2">
        <w:rPr>
          <w:rFonts w:asciiTheme="minorHAnsi" w:hAnsiTheme="minorHAnsi"/>
          <w:sz w:val="24"/>
          <w:szCs w:val="24"/>
        </w:rPr>
        <w:t xml:space="preserve">, a w przypadku usług ciągłych również wykonywanych, </w:t>
      </w:r>
      <w:r w:rsidRPr="00E515E2">
        <w:rPr>
          <w:rFonts w:asciiTheme="minorHAnsi" w:hAnsiTheme="minorHAnsi"/>
          <w:sz w:val="24"/>
          <w:szCs w:val="24"/>
        </w:rPr>
        <w:br/>
        <w:t xml:space="preserve">w okresie ostatnich trzech lat przed upływem terminu składania ofert, a jeżeli okres </w:t>
      </w:r>
      <w:r w:rsidRPr="00E515E2">
        <w:rPr>
          <w:rFonts w:asciiTheme="minorHAnsi" w:hAnsiTheme="minorHAnsi"/>
          <w:spacing w:val="-2"/>
          <w:sz w:val="24"/>
          <w:szCs w:val="24"/>
        </w:rPr>
        <w:t>prowadzenia działalności jest krótszy – w tym okresie, wraz z podaniem ich przedmiotu,</w:t>
      </w:r>
      <w:r w:rsidRPr="00E515E2">
        <w:rPr>
          <w:rFonts w:asciiTheme="minorHAnsi" w:hAnsiTheme="minorHAnsi"/>
          <w:sz w:val="24"/>
          <w:szCs w:val="24"/>
        </w:rPr>
        <w:t xml:space="preserve"> dat wykonania i podmiotów, na rzecz których usługi zostały wykonane</w:t>
      </w:r>
      <w:r>
        <w:rPr>
          <w:rFonts w:asciiTheme="minorHAnsi" w:hAnsiTheme="minorHAnsi"/>
          <w:sz w:val="24"/>
          <w:szCs w:val="24"/>
        </w:rPr>
        <w:t>/są wykonywane</w:t>
      </w:r>
      <w:r w:rsidRPr="00E515E2">
        <w:rPr>
          <w:rFonts w:asciiTheme="minorHAnsi" w:hAnsiTheme="minorHAnsi"/>
          <w:sz w:val="24"/>
          <w:szCs w:val="24"/>
        </w:rPr>
        <w:t xml:space="preserve"> </w:t>
      </w:r>
      <w:r w:rsidRPr="00E515E2">
        <w:rPr>
          <w:rFonts w:asciiTheme="minorHAnsi" w:hAnsiTheme="minorHAnsi"/>
          <w:i/>
          <w:spacing w:val="-2"/>
          <w:sz w:val="24"/>
          <w:szCs w:val="24"/>
        </w:rPr>
        <w:t xml:space="preserve">(sporządzony według wzoru Zamawiającego), </w:t>
      </w:r>
      <w:r w:rsidRPr="00E515E2">
        <w:rPr>
          <w:rFonts w:asciiTheme="minorHAnsi" w:hAnsiTheme="minorHAnsi"/>
          <w:spacing w:val="-2"/>
          <w:sz w:val="24"/>
          <w:szCs w:val="24"/>
        </w:rPr>
        <w:t>oraz załączeniem dowodów określających</w:t>
      </w:r>
      <w:r w:rsidRPr="00E515E2">
        <w:rPr>
          <w:rFonts w:asciiTheme="minorHAnsi" w:hAnsiTheme="minorHAnsi"/>
          <w:sz w:val="24"/>
          <w:szCs w:val="24"/>
        </w:rPr>
        <w:t xml:space="preserve"> czy te usługi zostały wykonane lub są wykonywane należycie, przy czym dowodami, </w:t>
      </w:r>
      <w:r w:rsidRPr="00E515E2">
        <w:rPr>
          <w:rFonts w:asciiTheme="minorHAnsi" w:hAnsiTheme="minorHAnsi"/>
          <w:sz w:val="24"/>
          <w:szCs w:val="24"/>
        </w:rPr>
        <w:br/>
        <w:t xml:space="preserve">o których mowa, są referencje bądź inne dokumenty wystawione przez podmiot, na </w:t>
      </w:r>
      <w:r w:rsidRPr="00E515E2">
        <w:rPr>
          <w:rFonts w:asciiTheme="minorHAnsi" w:hAnsiTheme="minorHAnsi"/>
          <w:spacing w:val="-4"/>
          <w:sz w:val="24"/>
          <w:szCs w:val="24"/>
        </w:rPr>
        <w:t>rzecz którego usługi były wykonywane, a w przypadku świadczeń ciągłych są wykonywane,</w:t>
      </w:r>
      <w:r w:rsidRPr="00E515E2">
        <w:rPr>
          <w:rFonts w:asciiTheme="minorHAnsi" w:hAnsiTheme="minorHAnsi"/>
          <w:sz w:val="24"/>
          <w:szCs w:val="24"/>
        </w:rPr>
        <w:t xml:space="preserve"> a jeżeli z uzasadnionej przyczyny o obiektywnym charakterze wykonawca nie jest </w:t>
      </w:r>
      <w:r w:rsidRPr="00E515E2">
        <w:rPr>
          <w:rFonts w:asciiTheme="minorHAnsi" w:hAnsiTheme="minorHAnsi"/>
          <w:sz w:val="24"/>
          <w:szCs w:val="24"/>
        </w:rPr>
        <w:br/>
      </w:r>
      <w:r w:rsidRPr="00E515E2">
        <w:rPr>
          <w:rFonts w:asciiTheme="minorHAnsi" w:hAnsiTheme="minorHAnsi"/>
          <w:spacing w:val="-4"/>
          <w:sz w:val="24"/>
          <w:szCs w:val="24"/>
        </w:rPr>
        <w:t>w stanie uzyskać tych dokumentów – oświadczenie wykonawcy;</w:t>
      </w:r>
    </w:p>
    <w:p w:rsidR="00E515E2" w:rsidRPr="00E515E2" w:rsidRDefault="00E515E2" w:rsidP="00E515E2">
      <w:pPr>
        <w:ind w:left="1135" w:hanging="1"/>
        <w:jc w:val="both"/>
        <w:rPr>
          <w:rFonts w:asciiTheme="minorHAnsi" w:hAnsiTheme="minorHAnsi"/>
          <w:sz w:val="24"/>
          <w:szCs w:val="24"/>
        </w:rPr>
      </w:pPr>
      <w:r>
        <w:rPr>
          <w:rFonts w:asciiTheme="minorHAnsi" w:hAnsiTheme="minorHAnsi"/>
          <w:spacing w:val="-4"/>
          <w:sz w:val="24"/>
          <w:szCs w:val="24"/>
        </w:rPr>
        <w:t>W</w:t>
      </w:r>
      <w:r w:rsidRPr="00E515E2">
        <w:rPr>
          <w:rFonts w:asciiTheme="minorHAnsi" w:hAnsiTheme="minorHAnsi"/>
          <w:spacing w:val="-4"/>
          <w:sz w:val="24"/>
          <w:szCs w:val="24"/>
        </w:rPr>
        <w:t xml:space="preserve"> przypadku </w:t>
      </w:r>
      <w:r w:rsidRPr="00E515E2">
        <w:rPr>
          <w:rFonts w:asciiTheme="minorHAnsi" w:eastAsia="TimesNewRoman" w:hAnsiTheme="minorHAnsi"/>
          <w:spacing w:val="-4"/>
          <w:sz w:val="24"/>
          <w:szCs w:val="24"/>
        </w:rPr>
        <w:t>świadczeń</w:t>
      </w:r>
      <w:r w:rsidRPr="00E515E2">
        <w:rPr>
          <w:rFonts w:asciiTheme="minorHAnsi" w:eastAsia="TimesNewRoman" w:hAnsiTheme="minorHAnsi"/>
          <w:sz w:val="24"/>
          <w:szCs w:val="24"/>
        </w:rPr>
        <w:t xml:space="preserve"> ciągłych nadal wykonywanych referencje bądź inne dokumenty potwierdzające ich należyte wykonywanie powinny być wydane nie wcześniej niż </w:t>
      </w:r>
      <w:r w:rsidR="00AE5A89">
        <w:rPr>
          <w:rFonts w:asciiTheme="minorHAnsi" w:eastAsia="TimesNewRoman" w:hAnsiTheme="minorHAnsi"/>
          <w:sz w:val="24"/>
          <w:szCs w:val="24"/>
        </w:rPr>
        <w:br/>
      </w:r>
      <w:r w:rsidRPr="00E515E2">
        <w:rPr>
          <w:rFonts w:asciiTheme="minorHAnsi" w:eastAsia="TimesNewRoman" w:hAnsiTheme="minorHAnsi"/>
          <w:sz w:val="24"/>
          <w:szCs w:val="24"/>
        </w:rPr>
        <w:t xml:space="preserve">3 miesiące przed upływem terminu składani ofert; </w:t>
      </w:r>
    </w:p>
    <w:p w:rsidR="00415B6C" w:rsidRPr="00415B6C" w:rsidRDefault="00415B6C" w:rsidP="00415B6C">
      <w:pPr>
        <w:ind w:left="1134"/>
        <w:jc w:val="both"/>
        <w:rPr>
          <w:rFonts w:ascii="Calibri" w:hAnsi="Calibri"/>
          <w:sz w:val="24"/>
          <w:szCs w:val="24"/>
        </w:rPr>
      </w:pPr>
      <w:r w:rsidRPr="00415B6C">
        <w:rPr>
          <w:rFonts w:ascii="Calibri" w:hAnsi="Calibri"/>
          <w:sz w:val="24"/>
          <w:szCs w:val="24"/>
        </w:rPr>
        <w:t>Jeżeli wykonawca składa ww. oświadczenie, zobowiązany jest podać przyczyny braku możliwości uzyskania ww. dokumentów.</w:t>
      </w:r>
    </w:p>
    <w:p w:rsidR="00415B6C" w:rsidRPr="00415B6C" w:rsidRDefault="00415B6C" w:rsidP="00415B6C">
      <w:pPr>
        <w:tabs>
          <w:tab w:val="num" w:pos="1134"/>
        </w:tabs>
        <w:autoSpaceDE w:val="0"/>
        <w:autoSpaceDN w:val="0"/>
        <w:adjustRightInd w:val="0"/>
        <w:ind w:left="1134"/>
        <w:jc w:val="both"/>
        <w:rPr>
          <w:rFonts w:ascii="Calibri" w:hAnsi="Calibri"/>
          <w:sz w:val="24"/>
          <w:szCs w:val="24"/>
        </w:rPr>
      </w:pPr>
      <w:r w:rsidRPr="00415B6C">
        <w:rPr>
          <w:rFonts w:ascii="Calibri" w:hAnsi="Calibri"/>
          <w:sz w:val="24"/>
          <w:szCs w:val="24"/>
        </w:rPr>
        <w:t xml:space="preserve">Zamawiający nie dopuszcza aby wykaz dotyczył usług wykonanych, a przypadku świadczeń okresowych lub ciągłych – również wykonywanych, w okresie dłuższym niż </w:t>
      </w:r>
      <w:r w:rsidRPr="00415B6C">
        <w:rPr>
          <w:rFonts w:ascii="Calibri" w:hAnsi="Calibri"/>
          <w:sz w:val="24"/>
          <w:szCs w:val="24"/>
        </w:rPr>
        <w:br/>
        <w:t>3 lata przed upływem terminu składania ofert.</w:t>
      </w:r>
    </w:p>
    <w:p w:rsidR="007D7DA7" w:rsidRDefault="007D7DA7" w:rsidP="00AE5A89">
      <w:pPr>
        <w:tabs>
          <w:tab w:val="num" w:pos="1134"/>
        </w:tabs>
        <w:autoSpaceDE w:val="0"/>
        <w:autoSpaceDN w:val="0"/>
        <w:adjustRightInd w:val="0"/>
        <w:ind w:left="1134"/>
        <w:jc w:val="both"/>
        <w:rPr>
          <w:rFonts w:ascii="Calibri" w:hAnsi="Calibri"/>
          <w:sz w:val="24"/>
          <w:szCs w:val="24"/>
        </w:rPr>
      </w:pPr>
      <w:r w:rsidRPr="000156AD">
        <w:rPr>
          <w:rFonts w:ascii="Calibri" w:hAnsi="Calibri"/>
          <w:sz w:val="24"/>
          <w:szCs w:val="24"/>
        </w:rPr>
        <w:t>Jeżeli wykaz, oświadczenia lub inne złożone przez wykonawcę dokumenty budzą wątpliwości Zamawiającego, może on zwrócić się bezpośrednio do właściwego podmiotu, na rzecz którego usługi były wykonane, o dodatkowe informacje lub dokumenty w tym zakresie.</w:t>
      </w:r>
    </w:p>
    <w:p w:rsidR="00E515E2" w:rsidRPr="00E515E2" w:rsidRDefault="00E515E2" w:rsidP="00AE5A89">
      <w:pPr>
        <w:autoSpaceDE w:val="0"/>
        <w:autoSpaceDN w:val="0"/>
        <w:adjustRightInd w:val="0"/>
        <w:ind w:left="1985" w:hanging="851"/>
        <w:jc w:val="both"/>
        <w:rPr>
          <w:rFonts w:asciiTheme="minorHAnsi" w:hAnsiTheme="minorHAnsi"/>
          <w:i/>
          <w:sz w:val="24"/>
          <w:szCs w:val="24"/>
        </w:rPr>
      </w:pPr>
      <w:r w:rsidRPr="00E515E2">
        <w:rPr>
          <w:rFonts w:asciiTheme="minorHAnsi" w:hAnsiTheme="minorHAnsi"/>
          <w:i/>
          <w:spacing w:val="-2"/>
          <w:sz w:val="24"/>
          <w:szCs w:val="24"/>
        </w:rPr>
        <w:t>Uwaga: Posługiwanie się dowodami uzyskanymi w ramach wykonawców występujących</w:t>
      </w:r>
      <w:r w:rsidRPr="00E515E2">
        <w:rPr>
          <w:rFonts w:asciiTheme="minorHAnsi" w:hAnsiTheme="minorHAnsi"/>
          <w:i/>
          <w:sz w:val="24"/>
          <w:szCs w:val="24"/>
        </w:rPr>
        <w:t xml:space="preserve"> wspólnie (np. konsorcjum): </w:t>
      </w:r>
    </w:p>
    <w:p w:rsidR="00E515E2" w:rsidRPr="00E515E2" w:rsidRDefault="00E515E2" w:rsidP="00AE5A89">
      <w:pPr>
        <w:ind w:left="1134" w:right="14"/>
        <w:jc w:val="both"/>
        <w:rPr>
          <w:rFonts w:asciiTheme="minorHAnsi" w:hAnsiTheme="minorHAnsi"/>
          <w:i/>
          <w:sz w:val="24"/>
          <w:szCs w:val="24"/>
        </w:rPr>
      </w:pPr>
      <w:r w:rsidRPr="00E515E2">
        <w:rPr>
          <w:rFonts w:asciiTheme="minorHAnsi" w:hAnsiTheme="minorHAnsi"/>
          <w:i/>
          <w:sz w:val="24"/>
          <w:szCs w:val="24"/>
        </w:rPr>
        <w:t xml:space="preserve">Wykonawca udostępniający swoje zdolności oraz doświadczenie może zatem uczynić to jedynie w zakresie, w którym sam je nabył. Jeśli doświadczenie zostało nabyte </w:t>
      </w:r>
      <w:r>
        <w:rPr>
          <w:rFonts w:asciiTheme="minorHAnsi" w:hAnsiTheme="minorHAnsi"/>
          <w:i/>
          <w:sz w:val="24"/>
          <w:szCs w:val="24"/>
        </w:rPr>
        <w:br/>
      </w:r>
      <w:r w:rsidRPr="00E515E2">
        <w:rPr>
          <w:rFonts w:asciiTheme="minorHAnsi" w:hAnsiTheme="minorHAnsi"/>
          <w:i/>
          <w:sz w:val="24"/>
          <w:szCs w:val="24"/>
        </w:rPr>
        <w:t xml:space="preserve">w ramach konsorcjum to przekazaniu podlegają zasoby powstałe jedynie w granicach wykonania prac przez dany podmiot. Zasada równego traktowania wykonawców nie dopuszcza, by wykonawca biorący indywidualnie udział w postępowaniu o udzielenie </w:t>
      </w:r>
      <w:r w:rsidRPr="00E515E2">
        <w:rPr>
          <w:rFonts w:asciiTheme="minorHAnsi" w:hAnsiTheme="minorHAnsi"/>
          <w:i/>
          <w:sz w:val="24"/>
          <w:szCs w:val="24"/>
        </w:rPr>
        <w:lastRenderedPageBreak/>
        <w:t xml:space="preserve">zamówienia publicznego polegał na doświadczeniu grupy wykonawców, której był członkiem przy innym zamówieniu publicznym, jeżeli faktycznie i konkretnie nie uczestniczył w jego realizacji (. . .)” - wyrok sygn. akt. KIO 905/17, sygn. akt. KIO 925/17, sygn. akt. KIO 933/17, wyrok Trybunału Sprawiedliwości UE w sprawie </w:t>
      </w:r>
      <w:r w:rsidRPr="00E515E2">
        <w:rPr>
          <w:rFonts w:asciiTheme="minorHAnsi" w:hAnsiTheme="minorHAnsi"/>
          <w:i/>
          <w:sz w:val="24"/>
          <w:szCs w:val="24"/>
        </w:rPr>
        <w:br/>
        <w:t xml:space="preserve">C-387/14 </w:t>
      </w:r>
      <w:proofErr w:type="spellStart"/>
      <w:r w:rsidRPr="00E515E2">
        <w:rPr>
          <w:rFonts w:asciiTheme="minorHAnsi" w:hAnsiTheme="minorHAnsi"/>
          <w:i/>
          <w:sz w:val="24"/>
          <w:szCs w:val="24"/>
        </w:rPr>
        <w:t>Esaprojekt</w:t>
      </w:r>
      <w:proofErr w:type="spellEnd"/>
      <w:r w:rsidRPr="00E515E2">
        <w:rPr>
          <w:rFonts w:asciiTheme="minorHAnsi" w:hAnsiTheme="minorHAnsi"/>
          <w:i/>
          <w:sz w:val="24"/>
          <w:szCs w:val="24"/>
        </w:rPr>
        <w:t>;</w:t>
      </w:r>
    </w:p>
    <w:p w:rsidR="00543CF8" w:rsidRPr="004C6E71" w:rsidRDefault="00C651DA" w:rsidP="004C6E71">
      <w:pPr>
        <w:autoSpaceDE w:val="0"/>
        <w:autoSpaceDN w:val="0"/>
        <w:adjustRightInd w:val="0"/>
        <w:ind w:left="851" w:hanging="567"/>
        <w:jc w:val="both"/>
        <w:rPr>
          <w:rFonts w:ascii="Calibri" w:hAnsi="Calibri"/>
          <w:sz w:val="24"/>
          <w:szCs w:val="24"/>
        </w:rPr>
      </w:pPr>
      <w:r w:rsidRPr="007D7DA7">
        <w:rPr>
          <w:rFonts w:ascii="Calibri" w:hAnsi="Calibri"/>
          <w:sz w:val="24"/>
          <w:szCs w:val="24"/>
        </w:rPr>
        <w:t>11.</w:t>
      </w:r>
      <w:r w:rsidR="007D7DA7">
        <w:rPr>
          <w:rFonts w:ascii="Calibri" w:hAnsi="Calibri"/>
          <w:sz w:val="24"/>
          <w:szCs w:val="24"/>
        </w:rPr>
        <w:t>6</w:t>
      </w:r>
      <w:r w:rsidR="005672E6" w:rsidRPr="007D7DA7">
        <w:rPr>
          <w:rFonts w:ascii="Calibri" w:hAnsi="Calibri"/>
          <w:sz w:val="24"/>
          <w:szCs w:val="24"/>
        </w:rPr>
        <w:t>.</w:t>
      </w:r>
      <w:r w:rsidR="007D7DA7">
        <w:rPr>
          <w:rFonts w:ascii="Calibri" w:hAnsi="Calibri"/>
          <w:sz w:val="24"/>
          <w:szCs w:val="24"/>
        </w:rPr>
        <w:tab/>
      </w:r>
      <w:r w:rsidR="00543CF8" w:rsidRPr="007D7DA7">
        <w:rPr>
          <w:rFonts w:ascii="Calibri" w:hAnsi="Calibri"/>
          <w:sz w:val="24"/>
          <w:szCs w:val="24"/>
        </w:rPr>
        <w:t>Oświadczenie, o któr</w:t>
      </w:r>
      <w:r w:rsidR="00A648DF" w:rsidRPr="007D7DA7">
        <w:rPr>
          <w:rFonts w:ascii="Calibri" w:hAnsi="Calibri"/>
          <w:sz w:val="24"/>
          <w:szCs w:val="24"/>
        </w:rPr>
        <w:t>ym mowa w pkt 11.1.</w:t>
      </w:r>
      <w:r w:rsidR="00A648DF" w:rsidRPr="0070765B">
        <w:rPr>
          <w:rFonts w:ascii="Calibri" w:hAnsi="Calibri"/>
          <w:sz w:val="24"/>
          <w:szCs w:val="24"/>
        </w:rPr>
        <w:t xml:space="preserve">2 SIWZ jest </w:t>
      </w:r>
      <w:r w:rsidR="007D7DA7">
        <w:rPr>
          <w:rFonts w:ascii="Calibri" w:hAnsi="Calibri"/>
          <w:sz w:val="24"/>
          <w:szCs w:val="24"/>
        </w:rPr>
        <w:t xml:space="preserve">jednocześnie </w:t>
      </w:r>
      <w:r w:rsidR="00543CF8" w:rsidRPr="0070765B">
        <w:rPr>
          <w:rFonts w:ascii="Calibri" w:hAnsi="Calibri"/>
          <w:b/>
          <w:sz w:val="24"/>
          <w:szCs w:val="24"/>
          <w:u w:val="single"/>
        </w:rPr>
        <w:t>oświadczeniem ostatecznym.</w:t>
      </w:r>
    </w:p>
    <w:p w:rsidR="005672E6" w:rsidRPr="0070765B" w:rsidRDefault="00543CF8" w:rsidP="00AE5A89">
      <w:pPr>
        <w:autoSpaceDE w:val="0"/>
        <w:autoSpaceDN w:val="0"/>
        <w:adjustRightInd w:val="0"/>
        <w:ind w:left="851"/>
        <w:jc w:val="both"/>
        <w:rPr>
          <w:rFonts w:ascii="Calibri" w:hAnsi="Calibri"/>
          <w:sz w:val="24"/>
          <w:szCs w:val="24"/>
        </w:rPr>
      </w:pPr>
      <w:r w:rsidRPr="0070765B">
        <w:rPr>
          <w:rFonts w:ascii="Calibri" w:hAnsi="Calibri"/>
          <w:sz w:val="24"/>
          <w:szCs w:val="24"/>
        </w:rPr>
        <w:t xml:space="preserve">Zamawiający nie będzie wzywał wykonawcy na podstawie art. 26 ust. 2 UPZP do złożenia dodatkowych oświadczeń lub dokumentów w celu potwierdzenia braku podstaw </w:t>
      </w:r>
      <w:r w:rsidRPr="0070765B">
        <w:rPr>
          <w:rFonts w:ascii="Calibri" w:hAnsi="Calibri"/>
          <w:sz w:val="24"/>
          <w:szCs w:val="24"/>
        </w:rPr>
        <w:br/>
        <w:t xml:space="preserve">do wykluczenia z postępowania o udzielenie zamówienia z powodu niespełnienia warunków, o których mowa  art. 24 ust. 1 pkt 13-22 </w:t>
      </w:r>
      <w:r w:rsidR="00AE5A89">
        <w:rPr>
          <w:rFonts w:ascii="Calibri" w:hAnsi="Calibri"/>
          <w:sz w:val="24"/>
          <w:szCs w:val="24"/>
        </w:rPr>
        <w:t>i</w:t>
      </w:r>
      <w:r w:rsidRPr="0070765B">
        <w:rPr>
          <w:rFonts w:ascii="Calibri" w:hAnsi="Calibri"/>
          <w:sz w:val="24"/>
          <w:szCs w:val="24"/>
        </w:rPr>
        <w:t xml:space="preserve"> ust. 5 pkt 1 i 8 UPZP.</w:t>
      </w:r>
    </w:p>
    <w:p w:rsidR="00F65E61" w:rsidRPr="00415B6C" w:rsidRDefault="00C651DA" w:rsidP="00AE5A89">
      <w:pPr>
        <w:autoSpaceDE w:val="0"/>
        <w:autoSpaceDN w:val="0"/>
        <w:adjustRightInd w:val="0"/>
        <w:ind w:left="851" w:hanging="567"/>
        <w:jc w:val="both"/>
        <w:rPr>
          <w:rFonts w:ascii="Calibri" w:hAnsi="Calibri"/>
          <w:b/>
          <w:bCs/>
          <w:sz w:val="24"/>
          <w:szCs w:val="24"/>
        </w:rPr>
      </w:pPr>
      <w:r w:rsidRPr="00415B6C">
        <w:rPr>
          <w:rFonts w:ascii="Calibri" w:hAnsi="Calibri"/>
          <w:bCs/>
          <w:sz w:val="24"/>
          <w:szCs w:val="24"/>
        </w:rPr>
        <w:t>11.</w:t>
      </w:r>
      <w:r w:rsidR="00557AFE" w:rsidRPr="00415B6C">
        <w:rPr>
          <w:rFonts w:ascii="Calibri" w:hAnsi="Calibri"/>
          <w:bCs/>
          <w:sz w:val="24"/>
          <w:szCs w:val="24"/>
        </w:rPr>
        <w:t>7</w:t>
      </w:r>
      <w:r w:rsidR="00F65E61" w:rsidRPr="00415B6C">
        <w:rPr>
          <w:rFonts w:ascii="Calibri" w:hAnsi="Calibri"/>
          <w:bCs/>
          <w:sz w:val="24"/>
          <w:szCs w:val="24"/>
        </w:rPr>
        <w:t>.</w:t>
      </w:r>
      <w:r w:rsidR="007D7DA7" w:rsidRPr="00415B6C">
        <w:rPr>
          <w:rFonts w:ascii="Calibri" w:hAnsi="Calibri"/>
          <w:bCs/>
          <w:sz w:val="24"/>
          <w:szCs w:val="24"/>
        </w:rPr>
        <w:tab/>
      </w:r>
      <w:r w:rsidR="00F65E61" w:rsidRPr="00415B6C">
        <w:rPr>
          <w:rFonts w:ascii="Calibri" w:hAnsi="Calibri"/>
          <w:b/>
          <w:bCs/>
          <w:sz w:val="24"/>
          <w:szCs w:val="24"/>
        </w:rPr>
        <w:t>Dokumenty innych podmiotów udostępniających wykonawcy swoje zasoby:</w:t>
      </w:r>
    </w:p>
    <w:p w:rsidR="00AE76B8" w:rsidRPr="00415B6C" w:rsidRDefault="00F65E61" w:rsidP="007D7DA7">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 xml:space="preserve">Zamawiający oceni czy udostępnione wykonawcy przez inne podmioty zdolności techniczne lub zawodowe </w:t>
      </w:r>
      <w:r w:rsidR="00151A4F" w:rsidRPr="00415B6C">
        <w:rPr>
          <w:rFonts w:asciiTheme="minorHAnsi" w:hAnsiTheme="minorHAnsi"/>
          <w:bCs/>
          <w:sz w:val="24"/>
          <w:szCs w:val="24"/>
        </w:rPr>
        <w:t xml:space="preserve">lub ich sytuacja finansowa lub ekonomiczna, pozwalają </w:t>
      </w:r>
      <w:r w:rsidRPr="00415B6C">
        <w:rPr>
          <w:rFonts w:asciiTheme="minorHAnsi" w:hAnsiTheme="minorHAnsi"/>
          <w:bCs/>
          <w:sz w:val="24"/>
          <w:szCs w:val="24"/>
        </w:rPr>
        <w:t>na wykazanie przez wykonawcę spełniania warunków udziału w</w:t>
      </w:r>
      <w:r w:rsidR="00175F54" w:rsidRPr="00415B6C">
        <w:rPr>
          <w:rFonts w:asciiTheme="minorHAnsi" w:hAnsiTheme="minorHAnsi"/>
          <w:bCs/>
          <w:sz w:val="24"/>
          <w:szCs w:val="24"/>
        </w:rPr>
        <w:t> </w:t>
      </w:r>
      <w:r w:rsidRPr="00415B6C">
        <w:rPr>
          <w:rFonts w:asciiTheme="minorHAnsi" w:hAnsiTheme="minorHAnsi"/>
          <w:bCs/>
          <w:sz w:val="24"/>
          <w:szCs w:val="24"/>
        </w:rPr>
        <w:t xml:space="preserve">postępowaniu na podstawie dokumentów wymienionych w </w:t>
      </w:r>
      <w:r w:rsidR="00AC3D29" w:rsidRPr="00415B6C">
        <w:rPr>
          <w:rFonts w:asciiTheme="minorHAnsi" w:hAnsiTheme="minorHAnsi"/>
          <w:bCs/>
          <w:sz w:val="24"/>
          <w:szCs w:val="24"/>
        </w:rPr>
        <w:t xml:space="preserve">pkt.11.2 i </w:t>
      </w:r>
      <w:r w:rsidR="00C651DA" w:rsidRPr="00415B6C">
        <w:rPr>
          <w:rFonts w:asciiTheme="minorHAnsi" w:hAnsiTheme="minorHAnsi"/>
          <w:bCs/>
          <w:sz w:val="24"/>
          <w:szCs w:val="24"/>
        </w:rPr>
        <w:t>pkt</w:t>
      </w:r>
      <w:r w:rsidR="0047776F" w:rsidRPr="00415B6C">
        <w:rPr>
          <w:rFonts w:asciiTheme="minorHAnsi" w:hAnsiTheme="minorHAnsi"/>
          <w:bCs/>
          <w:sz w:val="24"/>
          <w:szCs w:val="24"/>
        </w:rPr>
        <w:t>.</w:t>
      </w:r>
      <w:r w:rsidR="00C651DA" w:rsidRPr="00415B6C">
        <w:rPr>
          <w:rFonts w:asciiTheme="minorHAnsi" w:hAnsiTheme="minorHAnsi"/>
          <w:bCs/>
          <w:sz w:val="24"/>
          <w:szCs w:val="24"/>
        </w:rPr>
        <w:t xml:space="preserve"> 11.</w:t>
      </w:r>
      <w:r w:rsidR="00415B6C" w:rsidRPr="00415B6C">
        <w:rPr>
          <w:rFonts w:asciiTheme="minorHAnsi" w:hAnsiTheme="minorHAnsi"/>
          <w:bCs/>
          <w:sz w:val="24"/>
          <w:szCs w:val="24"/>
        </w:rPr>
        <w:t>5</w:t>
      </w:r>
      <w:r w:rsidR="00557AFE" w:rsidRPr="00415B6C">
        <w:rPr>
          <w:rFonts w:asciiTheme="minorHAnsi" w:hAnsiTheme="minorHAnsi"/>
          <w:bCs/>
          <w:sz w:val="24"/>
          <w:szCs w:val="24"/>
        </w:rPr>
        <w:t>.</w:t>
      </w:r>
      <w:r w:rsidR="00403A16" w:rsidRPr="00415B6C">
        <w:rPr>
          <w:rFonts w:asciiTheme="minorHAnsi" w:hAnsiTheme="minorHAnsi"/>
          <w:bCs/>
          <w:sz w:val="24"/>
          <w:szCs w:val="24"/>
        </w:rPr>
        <w:t xml:space="preserve"> </w:t>
      </w:r>
      <w:r w:rsidRPr="00415B6C">
        <w:rPr>
          <w:rFonts w:asciiTheme="minorHAnsi" w:hAnsiTheme="minorHAnsi"/>
          <w:bCs/>
          <w:sz w:val="24"/>
          <w:szCs w:val="24"/>
        </w:rPr>
        <w:t xml:space="preserve">SIWZ oraz </w:t>
      </w:r>
      <w:r w:rsidR="00151A4F" w:rsidRPr="00415B6C">
        <w:rPr>
          <w:rFonts w:asciiTheme="minorHAnsi" w:hAnsiTheme="minorHAnsi"/>
          <w:bCs/>
          <w:sz w:val="24"/>
          <w:szCs w:val="24"/>
        </w:rPr>
        <w:t>z</w:t>
      </w:r>
      <w:r w:rsidRPr="00415B6C">
        <w:rPr>
          <w:rFonts w:asciiTheme="minorHAnsi" w:hAnsiTheme="minorHAnsi"/>
          <w:bCs/>
          <w:sz w:val="24"/>
          <w:szCs w:val="24"/>
        </w:rPr>
        <w:t xml:space="preserve">bada, czy nie zachodzą wobec </w:t>
      </w:r>
      <w:r w:rsidR="00151A4F" w:rsidRPr="00415B6C">
        <w:rPr>
          <w:rFonts w:asciiTheme="minorHAnsi" w:hAnsiTheme="minorHAnsi"/>
          <w:bCs/>
          <w:sz w:val="24"/>
          <w:szCs w:val="24"/>
        </w:rPr>
        <w:t>tych</w:t>
      </w:r>
      <w:r w:rsidRPr="00415B6C">
        <w:rPr>
          <w:rFonts w:asciiTheme="minorHAnsi" w:hAnsiTheme="minorHAnsi"/>
          <w:bCs/>
          <w:sz w:val="24"/>
          <w:szCs w:val="24"/>
        </w:rPr>
        <w:t xml:space="preserve"> podmiot</w:t>
      </w:r>
      <w:r w:rsidR="00151A4F" w:rsidRPr="00415B6C">
        <w:rPr>
          <w:rFonts w:asciiTheme="minorHAnsi" w:hAnsiTheme="minorHAnsi"/>
          <w:bCs/>
          <w:sz w:val="24"/>
          <w:szCs w:val="24"/>
        </w:rPr>
        <w:t>ów</w:t>
      </w:r>
      <w:r w:rsidRPr="00415B6C">
        <w:rPr>
          <w:rFonts w:asciiTheme="minorHAnsi" w:hAnsiTheme="minorHAnsi"/>
          <w:bCs/>
          <w:sz w:val="24"/>
          <w:szCs w:val="24"/>
        </w:rPr>
        <w:t xml:space="preserve"> podstawy wykluczenia, o których mowa w art. 24 ust. 1 pkt 13-22 </w:t>
      </w:r>
      <w:r w:rsidR="00AE5A89">
        <w:rPr>
          <w:rFonts w:asciiTheme="minorHAnsi" w:hAnsiTheme="minorHAnsi"/>
          <w:bCs/>
          <w:sz w:val="24"/>
          <w:szCs w:val="24"/>
        </w:rPr>
        <w:t>i</w:t>
      </w:r>
      <w:r w:rsidRPr="00415B6C">
        <w:rPr>
          <w:rFonts w:asciiTheme="minorHAnsi" w:hAnsiTheme="minorHAnsi"/>
          <w:bCs/>
          <w:sz w:val="24"/>
          <w:szCs w:val="24"/>
        </w:rPr>
        <w:t xml:space="preserve"> ust. 5 pkt 1 i 8 UPZP, na podstawie </w:t>
      </w:r>
      <w:r w:rsidR="00946645" w:rsidRPr="00415B6C">
        <w:rPr>
          <w:rFonts w:asciiTheme="minorHAnsi" w:hAnsiTheme="minorHAnsi"/>
          <w:bCs/>
          <w:sz w:val="24"/>
          <w:szCs w:val="24"/>
        </w:rPr>
        <w:t>oświadczenia, o którym mowa</w:t>
      </w:r>
      <w:r w:rsidR="00C651DA" w:rsidRPr="00415B6C">
        <w:rPr>
          <w:rFonts w:asciiTheme="minorHAnsi" w:hAnsiTheme="minorHAnsi"/>
          <w:bCs/>
          <w:sz w:val="24"/>
          <w:szCs w:val="24"/>
        </w:rPr>
        <w:t xml:space="preserve"> w pkt</w:t>
      </w:r>
      <w:r w:rsidR="00323659" w:rsidRPr="00415B6C">
        <w:rPr>
          <w:rFonts w:asciiTheme="minorHAnsi" w:hAnsiTheme="minorHAnsi"/>
          <w:bCs/>
          <w:sz w:val="24"/>
          <w:szCs w:val="24"/>
        </w:rPr>
        <w:t>.</w:t>
      </w:r>
      <w:r w:rsidR="00C651DA" w:rsidRPr="00415B6C">
        <w:rPr>
          <w:rFonts w:asciiTheme="minorHAnsi" w:hAnsiTheme="minorHAnsi"/>
          <w:bCs/>
          <w:sz w:val="24"/>
          <w:szCs w:val="24"/>
        </w:rPr>
        <w:t xml:space="preserve"> 11.</w:t>
      </w:r>
      <w:r w:rsidR="007D7DA7" w:rsidRPr="00415B6C">
        <w:rPr>
          <w:rFonts w:asciiTheme="minorHAnsi" w:hAnsiTheme="minorHAnsi"/>
          <w:bCs/>
          <w:sz w:val="24"/>
          <w:szCs w:val="24"/>
        </w:rPr>
        <w:t>6</w:t>
      </w:r>
      <w:r w:rsidR="00C651DA" w:rsidRPr="00415B6C">
        <w:rPr>
          <w:rFonts w:asciiTheme="minorHAnsi" w:hAnsiTheme="minorHAnsi"/>
          <w:bCs/>
          <w:sz w:val="24"/>
          <w:szCs w:val="24"/>
        </w:rPr>
        <w:t xml:space="preserve"> </w:t>
      </w:r>
      <w:r w:rsidRPr="00415B6C">
        <w:rPr>
          <w:rFonts w:asciiTheme="minorHAnsi" w:hAnsiTheme="minorHAnsi"/>
          <w:bCs/>
          <w:sz w:val="24"/>
          <w:szCs w:val="24"/>
        </w:rPr>
        <w:t>SIWZ.</w:t>
      </w:r>
    </w:p>
    <w:p w:rsidR="000D6A46" w:rsidRPr="00415B6C" w:rsidRDefault="000D6A46" w:rsidP="00415B6C">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 xml:space="preserve">Jeżeli </w:t>
      </w:r>
      <w:r w:rsidRPr="00415B6C">
        <w:rPr>
          <w:rFonts w:asciiTheme="minorHAnsi" w:hAnsiTheme="minorHAnsi"/>
          <w:sz w:val="24"/>
          <w:szCs w:val="24"/>
        </w:rPr>
        <w:t>zdolności</w:t>
      </w:r>
      <w:r w:rsidRPr="00415B6C">
        <w:rPr>
          <w:rFonts w:asciiTheme="minorHAnsi" w:hAnsiTheme="minorHAnsi"/>
          <w:bCs/>
          <w:sz w:val="24"/>
          <w:szCs w:val="24"/>
        </w:rPr>
        <w:t xml:space="preserve"> techniczne lub zawodowe, lub sytuacja ekonomiczna lub finansowa </w:t>
      </w:r>
      <w:r w:rsidRPr="00415B6C">
        <w:rPr>
          <w:rFonts w:asciiTheme="minorHAnsi" w:hAnsiTheme="minorHAnsi"/>
          <w:bCs/>
          <w:spacing w:val="-4"/>
          <w:sz w:val="24"/>
          <w:szCs w:val="24"/>
        </w:rPr>
        <w:t>podmiotu, na którego zdolnościach lub sytuacji polega wykonawca, na zasadach określonych</w:t>
      </w:r>
      <w:r w:rsidRPr="00415B6C">
        <w:rPr>
          <w:rFonts w:asciiTheme="minorHAnsi" w:hAnsiTheme="minorHAnsi"/>
          <w:bCs/>
          <w:sz w:val="24"/>
          <w:szCs w:val="24"/>
        </w:rPr>
        <w:t xml:space="preserve"> w art. 22a UPZP, nie potwierdzają spełnienia przez wykonawcę warunków udziału </w:t>
      </w:r>
      <w:r w:rsidRPr="00415B6C">
        <w:rPr>
          <w:rFonts w:asciiTheme="minorHAnsi" w:hAnsiTheme="minorHAnsi"/>
          <w:bCs/>
          <w:sz w:val="24"/>
          <w:szCs w:val="24"/>
        </w:rPr>
        <w:br/>
        <w:t>w postępowaniu lub zachodzą wobec tych podmiotów podstawy wykluczenia, Zamawiający zażąda, aby wykonawca w terminie określonym przez Zamawiającego, zgodnie z art. 22a ust. 6 UPZP, zastąpił ten podmiot innym podmiotem lub podmiotami lub zobowiązał się do osobistego wykonania odpowiedniej części zamówienia, jeżeli wykaże zdolności techniczne lub zawodowe, o których mowa w art. 22a ust. 1 UPZP.</w:t>
      </w:r>
    </w:p>
    <w:p w:rsidR="000D6A46" w:rsidRPr="00415B6C" w:rsidRDefault="000D6A46" w:rsidP="00415B6C">
      <w:pPr>
        <w:autoSpaceDE w:val="0"/>
        <w:autoSpaceDN w:val="0"/>
        <w:adjustRightInd w:val="0"/>
        <w:ind w:left="851"/>
        <w:jc w:val="both"/>
        <w:rPr>
          <w:rFonts w:asciiTheme="minorHAnsi" w:hAnsiTheme="minorHAnsi"/>
          <w:bCs/>
          <w:sz w:val="24"/>
          <w:szCs w:val="24"/>
        </w:rPr>
      </w:pPr>
      <w:r w:rsidRPr="00415B6C">
        <w:rPr>
          <w:rFonts w:asciiTheme="minorHAnsi" w:hAnsiTheme="minorHAnsi"/>
          <w:bCs/>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 zgodnie z art. 22d ust. 2 UPZP.</w:t>
      </w:r>
    </w:p>
    <w:p w:rsidR="00F65E61" w:rsidRPr="0070765B" w:rsidRDefault="00C651DA" w:rsidP="00AE5A89">
      <w:pPr>
        <w:autoSpaceDE w:val="0"/>
        <w:autoSpaceDN w:val="0"/>
        <w:adjustRightInd w:val="0"/>
        <w:ind w:left="851" w:hanging="567"/>
        <w:jc w:val="both"/>
        <w:rPr>
          <w:rFonts w:ascii="Calibri" w:hAnsi="Calibri"/>
          <w:sz w:val="24"/>
          <w:szCs w:val="24"/>
        </w:rPr>
      </w:pPr>
      <w:r w:rsidRPr="00986314">
        <w:rPr>
          <w:rFonts w:ascii="Calibri" w:hAnsi="Calibri"/>
          <w:sz w:val="24"/>
          <w:szCs w:val="24"/>
        </w:rPr>
        <w:t>11.</w:t>
      </w:r>
      <w:r w:rsidR="00AC3D29" w:rsidRPr="00986314">
        <w:rPr>
          <w:rFonts w:ascii="Calibri" w:hAnsi="Calibri"/>
          <w:sz w:val="24"/>
          <w:szCs w:val="24"/>
        </w:rPr>
        <w:t>8</w:t>
      </w:r>
      <w:r w:rsidR="00F65E61" w:rsidRPr="00986314">
        <w:rPr>
          <w:rFonts w:ascii="Calibri" w:hAnsi="Calibri"/>
          <w:sz w:val="24"/>
          <w:szCs w:val="24"/>
        </w:rPr>
        <w:t>.</w:t>
      </w:r>
      <w:r w:rsidR="007D7DA7">
        <w:rPr>
          <w:rFonts w:ascii="Calibri" w:hAnsi="Calibri"/>
          <w:sz w:val="24"/>
          <w:szCs w:val="24"/>
        </w:rPr>
        <w:tab/>
      </w:r>
      <w:r w:rsidR="00F65E61" w:rsidRPr="0070765B">
        <w:rPr>
          <w:rFonts w:ascii="Calibri" w:hAnsi="Calibri"/>
          <w:b/>
          <w:sz w:val="24"/>
          <w:szCs w:val="24"/>
        </w:rPr>
        <w:t>Dokumenty podmiotów zagranicznych:</w:t>
      </w:r>
    </w:p>
    <w:p w:rsidR="003D4D74" w:rsidRPr="007D7DA7" w:rsidRDefault="007D7DA7" w:rsidP="004C6E71">
      <w:pPr>
        <w:autoSpaceDE w:val="0"/>
        <w:autoSpaceDN w:val="0"/>
        <w:adjustRightInd w:val="0"/>
        <w:ind w:left="851"/>
        <w:jc w:val="both"/>
        <w:rPr>
          <w:rFonts w:asciiTheme="minorHAnsi" w:hAnsiTheme="minorHAnsi"/>
          <w:sz w:val="24"/>
          <w:szCs w:val="24"/>
        </w:rPr>
      </w:pPr>
      <w:r w:rsidRPr="007D7DA7">
        <w:rPr>
          <w:rFonts w:asciiTheme="minorHAnsi" w:hAnsiTheme="minorHAnsi"/>
          <w:bCs/>
          <w:sz w:val="24"/>
          <w:szCs w:val="24"/>
        </w:rPr>
        <w:t>Zamawiający oceni czy wykonawca spełniania warunki udziału w postępowaniu na podstawie dokumentów wymienionych w pkt 11.5. SIWZ oraz zbada czy nie zachodzą wobec niego podstawy wykluczenia, o których mowa w art. 24 ust. 1 pkt 13-22 i ust. 5 pkt 1 i 8 UPZP, na podstawie oświadczenia, o którym mowa w pkt 11.6. SIWZ.</w:t>
      </w:r>
    </w:p>
    <w:p w:rsidR="00F65E61" w:rsidRPr="0070765B" w:rsidRDefault="00C651DA" w:rsidP="004C6E71">
      <w:pPr>
        <w:autoSpaceDE w:val="0"/>
        <w:autoSpaceDN w:val="0"/>
        <w:adjustRightInd w:val="0"/>
        <w:ind w:left="851" w:hanging="567"/>
        <w:jc w:val="both"/>
        <w:rPr>
          <w:rFonts w:ascii="Calibri" w:hAnsi="Calibri"/>
          <w:sz w:val="24"/>
          <w:szCs w:val="24"/>
        </w:rPr>
      </w:pPr>
      <w:r w:rsidRPr="0070765B">
        <w:rPr>
          <w:rFonts w:ascii="Calibri" w:hAnsi="Calibri"/>
          <w:sz w:val="24"/>
          <w:szCs w:val="24"/>
        </w:rPr>
        <w:t>11.</w:t>
      </w:r>
      <w:r w:rsidR="00AC3D29" w:rsidRPr="0070765B">
        <w:rPr>
          <w:rFonts w:ascii="Calibri" w:hAnsi="Calibri"/>
          <w:sz w:val="24"/>
          <w:szCs w:val="24"/>
        </w:rPr>
        <w:t>9</w:t>
      </w:r>
      <w:r w:rsidR="000626E6" w:rsidRPr="0070765B">
        <w:rPr>
          <w:rFonts w:ascii="Calibri" w:hAnsi="Calibri"/>
          <w:sz w:val="24"/>
          <w:szCs w:val="24"/>
        </w:rPr>
        <w:t>.</w:t>
      </w:r>
      <w:r w:rsidR="007D7DA7">
        <w:rPr>
          <w:rFonts w:ascii="Calibri" w:hAnsi="Calibri"/>
          <w:sz w:val="24"/>
          <w:szCs w:val="24"/>
        </w:rPr>
        <w:tab/>
      </w:r>
      <w:r w:rsidR="00F65E61" w:rsidRPr="0070765B">
        <w:rPr>
          <w:rFonts w:ascii="Calibri" w:hAnsi="Calibri"/>
          <w:b/>
          <w:sz w:val="24"/>
          <w:szCs w:val="24"/>
        </w:rPr>
        <w:t>Dokumenty składane przez wykonawców wspólnie ubiegających się o udzielenie zamówienia na podstawie art. 23 UPZP (</w:t>
      </w:r>
      <w:r w:rsidR="00F65E61" w:rsidRPr="0070765B">
        <w:rPr>
          <w:rFonts w:ascii="Calibri" w:hAnsi="Calibri"/>
          <w:b/>
          <w:i/>
          <w:sz w:val="24"/>
          <w:szCs w:val="24"/>
        </w:rPr>
        <w:t>np. spółki cywilne, konsorcja</w:t>
      </w:r>
      <w:r w:rsidR="00F65E61" w:rsidRPr="0070765B">
        <w:rPr>
          <w:rFonts w:ascii="Calibri" w:hAnsi="Calibri"/>
          <w:b/>
          <w:sz w:val="24"/>
          <w:szCs w:val="24"/>
        </w:rPr>
        <w:t>):</w:t>
      </w:r>
    </w:p>
    <w:p w:rsidR="007D7DA7" w:rsidRPr="007D7DA7" w:rsidRDefault="00F65E61" w:rsidP="004C6E71">
      <w:pPr>
        <w:autoSpaceDE w:val="0"/>
        <w:autoSpaceDN w:val="0"/>
        <w:adjustRightInd w:val="0"/>
        <w:ind w:left="851"/>
        <w:jc w:val="both"/>
        <w:rPr>
          <w:rFonts w:asciiTheme="minorHAnsi" w:hAnsiTheme="minorHAnsi"/>
          <w:sz w:val="24"/>
          <w:szCs w:val="24"/>
        </w:rPr>
      </w:pPr>
      <w:r w:rsidRPr="00597600">
        <w:rPr>
          <w:rFonts w:ascii="Calibri" w:hAnsi="Calibri"/>
          <w:sz w:val="24"/>
          <w:szCs w:val="24"/>
        </w:rPr>
        <w:t>Wykonawcy wspólnie ubiegaj</w:t>
      </w:r>
      <w:r w:rsidRPr="00597600">
        <w:rPr>
          <w:rFonts w:ascii="Calibri" w:eastAsia="TimesNewRoman" w:hAnsi="Calibri"/>
          <w:sz w:val="24"/>
          <w:szCs w:val="24"/>
        </w:rPr>
        <w:t>ą</w:t>
      </w:r>
      <w:r w:rsidRPr="00597600">
        <w:rPr>
          <w:rFonts w:ascii="Calibri" w:hAnsi="Calibri"/>
          <w:sz w:val="24"/>
          <w:szCs w:val="24"/>
        </w:rPr>
        <w:t>cy si</w:t>
      </w:r>
      <w:r w:rsidRPr="00597600">
        <w:rPr>
          <w:rFonts w:ascii="Calibri" w:eastAsia="TimesNewRoman" w:hAnsi="Calibri"/>
          <w:sz w:val="24"/>
          <w:szCs w:val="24"/>
        </w:rPr>
        <w:t xml:space="preserve">ę </w:t>
      </w:r>
      <w:r w:rsidRPr="00597600">
        <w:rPr>
          <w:rFonts w:ascii="Calibri" w:hAnsi="Calibri"/>
          <w:sz w:val="24"/>
          <w:szCs w:val="24"/>
        </w:rPr>
        <w:t xml:space="preserve">o udzielenie zamówienia na podstawie art. 23 UPZP, warunki udziału w postępowaniu spełniają </w:t>
      </w:r>
      <w:r w:rsidR="002F1939" w:rsidRPr="00597600">
        <w:rPr>
          <w:rFonts w:ascii="Calibri" w:hAnsi="Calibri"/>
          <w:sz w:val="24"/>
          <w:szCs w:val="24"/>
        </w:rPr>
        <w:t>w sposób określony w pkt</w:t>
      </w:r>
      <w:r w:rsidR="00323659" w:rsidRPr="00597600">
        <w:rPr>
          <w:rFonts w:ascii="Calibri" w:hAnsi="Calibri"/>
          <w:sz w:val="24"/>
          <w:szCs w:val="24"/>
        </w:rPr>
        <w:t>.</w:t>
      </w:r>
      <w:r w:rsidR="002F1939" w:rsidRPr="00597600">
        <w:rPr>
          <w:rFonts w:ascii="Calibri" w:hAnsi="Calibri"/>
          <w:sz w:val="24"/>
          <w:szCs w:val="24"/>
        </w:rPr>
        <w:t xml:space="preserve"> </w:t>
      </w:r>
      <w:r w:rsidR="002F1939" w:rsidRPr="00597600">
        <w:rPr>
          <w:rFonts w:asciiTheme="minorHAnsi" w:hAnsiTheme="minorHAnsi"/>
          <w:sz w:val="24"/>
          <w:szCs w:val="24"/>
        </w:rPr>
        <w:t>10.2 SIWZ</w:t>
      </w:r>
      <w:r w:rsidRPr="00597600">
        <w:rPr>
          <w:rFonts w:asciiTheme="minorHAnsi" w:hAnsiTheme="minorHAnsi"/>
          <w:sz w:val="24"/>
          <w:szCs w:val="24"/>
        </w:rPr>
        <w:t xml:space="preserve"> </w:t>
      </w:r>
      <w:r w:rsidR="007D7DA7" w:rsidRPr="00597600">
        <w:rPr>
          <w:rFonts w:asciiTheme="minorHAnsi" w:hAnsiTheme="minorHAnsi"/>
          <w:sz w:val="24"/>
          <w:szCs w:val="24"/>
        </w:rPr>
        <w:t xml:space="preserve">na podstawie dokumentów wymienionych w pkt 11.5. SIWZ </w:t>
      </w:r>
      <w:r w:rsidRPr="00597600">
        <w:rPr>
          <w:rFonts w:asciiTheme="minorHAnsi" w:hAnsiTheme="minorHAnsi"/>
          <w:sz w:val="24"/>
          <w:szCs w:val="24"/>
        </w:rPr>
        <w:t>oraz</w:t>
      </w:r>
      <w:r w:rsidRPr="00597600">
        <w:rPr>
          <w:rFonts w:ascii="Calibri" w:hAnsi="Calibri"/>
          <w:sz w:val="24"/>
          <w:szCs w:val="24"/>
        </w:rPr>
        <w:t xml:space="preserve"> </w:t>
      </w:r>
      <w:r w:rsidRPr="00597600">
        <w:rPr>
          <w:rFonts w:ascii="Calibri" w:hAnsi="Calibri"/>
          <w:bCs/>
          <w:sz w:val="24"/>
          <w:szCs w:val="24"/>
        </w:rPr>
        <w:t>oddzielnie wykazuj</w:t>
      </w:r>
      <w:r w:rsidRPr="00597600">
        <w:rPr>
          <w:rFonts w:ascii="Calibri" w:eastAsia="TimesNewRoman,Bold" w:hAnsi="Calibri"/>
          <w:bCs/>
          <w:sz w:val="24"/>
          <w:szCs w:val="24"/>
        </w:rPr>
        <w:t>ą</w:t>
      </w:r>
      <w:r w:rsidRPr="00597600">
        <w:rPr>
          <w:rFonts w:ascii="Calibri" w:eastAsia="TimesNewRoman,Bold" w:hAnsi="Calibri"/>
          <w:b/>
          <w:bCs/>
          <w:sz w:val="24"/>
          <w:szCs w:val="24"/>
        </w:rPr>
        <w:t xml:space="preserve"> </w:t>
      </w:r>
      <w:r w:rsidRPr="00597600">
        <w:rPr>
          <w:rFonts w:ascii="Calibri" w:hAnsi="Calibri"/>
          <w:sz w:val="24"/>
          <w:szCs w:val="24"/>
        </w:rPr>
        <w:t>brak podstaw do wykluczenia z post</w:t>
      </w:r>
      <w:r w:rsidRPr="00597600">
        <w:rPr>
          <w:rFonts w:ascii="Calibri" w:eastAsia="TimesNewRoman" w:hAnsi="Calibri"/>
          <w:sz w:val="24"/>
          <w:szCs w:val="24"/>
        </w:rPr>
        <w:t>ę</w:t>
      </w:r>
      <w:r w:rsidRPr="00597600">
        <w:rPr>
          <w:rFonts w:ascii="Calibri" w:hAnsi="Calibri"/>
          <w:sz w:val="24"/>
          <w:szCs w:val="24"/>
        </w:rPr>
        <w:t xml:space="preserve">powania o udzielenie zamówienia z powodu niespełniania warunków, o których mowa w art. 24 ust. 1 </w:t>
      </w:r>
      <w:r w:rsidR="00225313" w:rsidRPr="00597600">
        <w:rPr>
          <w:rFonts w:ascii="Calibri" w:hAnsi="Calibri"/>
          <w:sz w:val="24"/>
          <w:szCs w:val="24"/>
        </w:rPr>
        <w:t xml:space="preserve">pkt 13-22 </w:t>
      </w:r>
      <w:r w:rsidR="007D7DA7" w:rsidRPr="00597600">
        <w:rPr>
          <w:rFonts w:ascii="Calibri" w:hAnsi="Calibri"/>
          <w:sz w:val="24"/>
          <w:szCs w:val="24"/>
        </w:rPr>
        <w:t>i</w:t>
      </w:r>
      <w:r w:rsidRPr="00597600">
        <w:rPr>
          <w:rFonts w:ascii="Calibri" w:hAnsi="Calibri"/>
          <w:sz w:val="24"/>
          <w:szCs w:val="24"/>
        </w:rPr>
        <w:t xml:space="preserve"> ust. 5 pkt 1 i 8 UPZP,</w:t>
      </w:r>
      <w:r w:rsidR="007D7DA7" w:rsidRPr="00597600">
        <w:rPr>
          <w:rFonts w:ascii="Calibri" w:hAnsi="Calibri"/>
          <w:sz w:val="24"/>
          <w:szCs w:val="24"/>
        </w:rPr>
        <w:t xml:space="preserve"> </w:t>
      </w:r>
      <w:r w:rsidR="007D7DA7" w:rsidRPr="00597600">
        <w:rPr>
          <w:rFonts w:asciiTheme="minorHAnsi" w:hAnsiTheme="minorHAnsi"/>
          <w:sz w:val="24"/>
          <w:szCs w:val="24"/>
        </w:rPr>
        <w:t xml:space="preserve">na podstawie oddzielnie złożonego przez każdego z tych wykonawców oświadczenia, o którym mowa </w:t>
      </w:r>
      <w:r w:rsidR="007D7DA7" w:rsidRPr="00597600">
        <w:rPr>
          <w:rFonts w:asciiTheme="minorHAnsi" w:hAnsiTheme="minorHAnsi"/>
          <w:sz w:val="24"/>
          <w:szCs w:val="24"/>
        </w:rPr>
        <w:br/>
        <w:t>w pkt 11.6. SIWZ.</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11.1</w:t>
      </w:r>
      <w:r w:rsidR="00AC3D29" w:rsidRPr="000156AD">
        <w:rPr>
          <w:rFonts w:ascii="Calibri" w:hAnsi="Calibri"/>
          <w:sz w:val="24"/>
          <w:szCs w:val="24"/>
        </w:rPr>
        <w:t>0</w:t>
      </w:r>
      <w:r w:rsidR="000626E6" w:rsidRPr="000156AD">
        <w:rPr>
          <w:rFonts w:ascii="Calibri" w:hAnsi="Calibri"/>
          <w:sz w:val="24"/>
          <w:szCs w:val="24"/>
        </w:rPr>
        <w:t>.</w:t>
      </w:r>
      <w:r w:rsidR="00F65E61" w:rsidRPr="000156AD">
        <w:rPr>
          <w:rFonts w:ascii="Calibri" w:hAnsi="Calibri"/>
          <w:sz w:val="24"/>
          <w:szCs w:val="24"/>
        </w:rPr>
        <w:t xml:space="preserve">Jeżeli jest to niezbędne do zapewnienia odpowiedniego przebiegu postępowania </w:t>
      </w:r>
      <w:r w:rsidR="00F65E61" w:rsidRPr="000156AD">
        <w:rPr>
          <w:rFonts w:ascii="Calibri" w:hAnsi="Calibri"/>
          <w:sz w:val="24"/>
          <w:szCs w:val="24"/>
        </w:rPr>
        <w:br/>
        <w:t xml:space="preserve">o udzielenie zamówienia, Zamawiający może na każdym etapie postępowania wezwać wykonawców do złożenia wszystkich lub niektórych oświadczeń lub dokumentów </w:t>
      </w:r>
      <w:r w:rsidR="00F65E61" w:rsidRPr="000156AD">
        <w:rPr>
          <w:rFonts w:ascii="Calibri" w:hAnsi="Calibri"/>
          <w:spacing w:val="-4"/>
          <w:sz w:val="24"/>
          <w:szCs w:val="24"/>
        </w:rPr>
        <w:t>potwierdzających, że spełniają warunki udziału w postępowaniu,</w:t>
      </w:r>
      <w:r w:rsidR="00F65E61" w:rsidRPr="000156AD">
        <w:rPr>
          <w:rFonts w:ascii="Calibri" w:hAnsi="Calibri"/>
          <w:sz w:val="24"/>
          <w:szCs w:val="24"/>
        </w:rPr>
        <w:t xml:space="preserve"> a</w:t>
      </w:r>
      <w:r w:rsidR="00225313" w:rsidRPr="000156AD">
        <w:rPr>
          <w:rFonts w:ascii="Calibri" w:hAnsi="Calibri"/>
          <w:sz w:val="24"/>
          <w:szCs w:val="24"/>
        </w:rPr>
        <w:t> </w:t>
      </w:r>
      <w:r w:rsidR="00F65E61" w:rsidRPr="000156AD">
        <w:rPr>
          <w:rFonts w:ascii="Calibri" w:hAnsi="Calibri"/>
          <w:sz w:val="24"/>
          <w:szCs w:val="24"/>
        </w:rPr>
        <w:t xml:space="preserve">jeżeli zachodzą uzasadnione podstawy do uznania, że złożone uprzednio oświadczenia lub dokumenty </w:t>
      </w:r>
      <w:r w:rsidR="000D6A46" w:rsidRPr="000156AD">
        <w:rPr>
          <w:rFonts w:ascii="Calibri" w:hAnsi="Calibri"/>
          <w:sz w:val="24"/>
          <w:szCs w:val="24"/>
        </w:rPr>
        <w:br/>
      </w:r>
      <w:r w:rsidR="00F65E61" w:rsidRPr="000156AD">
        <w:rPr>
          <w:rFonts w:ascii="Calibri" w:hAnsi="Calibri"/>
          <w:sz w:val="24"/>
          <w:szCs w:val="24"/>
        </w:rPr>
        <w:t>nie są już aktualne, do złożenia aktualnych oświadczeń lub dokumentów, zgodnie z art. 26 ust</w:t>
      </w:r>
      <w:r w:rsidR="000D6A46" w:rsidRPr="000156AD">
        <w:rPr>
          <w:rFonts w:ascii="Calibri" w:hAnsi="Calibri"/>
          <w:sz w:val="24"/>
          <w:szCs w:val="24"/>
        </w:rPr>
        <w:t>.</w:t>
      </w:r>
      <w:r w:rsidR="00F65E61" w:rsidRPr="000156AD">
        <w:rPr>
          <w:rFonts w:ascii="Calibri" w:hAnsi="Calibri"/>
          <w:sz w:val="24"/>
          <w:szCs w:val="24"/>
        </w:rPr>
        <w:t xml:space="preserve"> </w:t>
      </w:r>
      <w:smartTag w:uri="urn:schemas-microsoft-com:office:smarttags" w:element="metricconverter">
        <w:smartTagPr>
          <w:attr w:name="ProductID" w:val="2f"/>
        </w:smartTagPr>
        <w:r w:rsidR="00F65E61" w:rsidRPr="000156AD">
          <w:rPr>
            <w:rFonts w:ascii="Calibri" w:hAnsi="Calibri"/>
            <w:sz w:val="24"/>
            <w:szCs w:val="24"/>
          </w:rPr>
          <w:t>2f</w:t>
        </w:r>
      </w:smartTag>
      <w:r w:rsidR="00F65E61" w:rsidRPr="000156AD">
        <w:rPr>
          <w:rFonts w:ascii="Calibri" w:hAnsi="Calibri"/>
          <w:sz w:val="24"/>
          <w:szCs w:val="24"/>
        </w:rPr>
        <w:t xml:space="preserve"> UPZP.</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lastRenderedPageBreak/>
        <w:t>11.1</w:t>
      </w:r>
      <w:r w:rsidR="00AC3D29" w:rsidRPr="000156AD">
        <w:rPr>
          <w:rFonts w:ascii="Calibri" w:hAnsi="Calibri"/>
          <w:sz w:val="24"/>
          <w:szCs w:val="24"/>
        </w:rPr>
        <w:t>1</w:t>
      </w:r>
      <w:r w:rsidR="00955310" w:rsidRPr="000156AD">
        <w:rPr>
          <w:rFonts w:ascii="Calibri" w:hAnsi="Calibri"/>
          <w:sz w:val="24"/>
          <w:szCs w:val="24"/>
        </w:rPr>
        <w:t>.</w:t>
      </w:r>
      <w:r w:rsidR="00F65E61" w:rsidRPr="000156AD">
        <w:rPr>
          <w:rFonts w:ascii="Calibri" w:hAnsi="Calibri"/>
          <w:sz w:val="24"/>
          <w:szCs w:val="24"/>
        </w:rPr>
        <w:t xml:space="preserve">W przypadku wskazania przez wykonawcę dostępności oświadczeń lub dokumentów potwierdzających okoliczności, o których mowa w art. 25 ust. 1 pkt 1 i 3 UPZP, w formie </w:t>
      </w:r>
      <w:r w:rsidR="00F65E61" w:rsidRPr="000156AD">
        <w:rPr>
          <w:rFonts w:ascii="Calibri" w:hAnsi="Calibri"/>
          <w:spacing w:val="-2"/>
          <w:sz w:val="24"/>
          <w:szCs w:val="24"/>
        </w:rPr>
        <w:t>elektronicznej pod określonymi adresami internetowym ogólnodostępnych i bezpłatnych</w:t>
      </w:r>
      <w:r w:rsidR="00F65E61" w:rsidRPr="000156AD">
        <w:rPr>
          <w:rFonts w:ascii="Calibri" w:hAnsi="Calibri"/>
          <w:sz w:val="24"/>
          <w:szCs w:val="24"/>
        </w:rPr>
        <w:t xml:space="preserve"> </w:t>
      </w:r>
      <w:r w:rsidR="00F65E61" w:rsidRPr="000156AD">
        <w:rPr>
          <w:rFonts w:ascii="Calibri" w:hAnsi="Calibri"/>
          <w:spacing w:val="-2"/>
          <w:sz w:val="24"/>
          <w:szCs w:val="24"/>
        </w:rPr>
        <w:t>baz danych, Zamawiający pobiera samodzielnie z tych baz danych wskazane oświadczenia</w:t>
      </w:r>
      <w:r w:rsidR="00F65E61" w:rsidRPr="000156AD">
        <w:rPr>
          <w:rFonts w:ascii="Calibri" w:hAnsi="Calibri"/>
          <w:sz w:val="24"/>
          <w:szCs w:val="24"/>
        </w:rPr>
        <w:t xml:space="preserve"> lub dokumenty.</w:t>
      </w:r>
    </w:p>
    <w:p w:rsidR="00F65E61" w:rsidRPr="000156AD" w:rsidRDefault="00C651DA"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11.1</w:t>
      </w:r>
      <w:r w:rsidR="00AC3D29" w:rsidRPr="000156AD">
        <w:rPr>
          <w:rFonts w:ascii="Calibri" w:hAnsi="Calibri"/>
          <w:sz w:val="24"/>
          <w:szCs w:val="24"/>
        </w:rPr>
        <w:t>2</w:t>
      </w:r>
      <w:r w:rsidR="00F65E61" w:rsidRPr="000156AD">
        <w:rPr>
          <w:rFonts w:ascii="Calibri" w:hAnsi="Calibri"/>
          <w:sz w:val="24"/>
          <w:szCs w:val="24"/>
        </w:rPr>
        <w:t>.</w:t>
      </w:r>
      <w:r w:rsidR="00AC3D29" w:rsidRPr="000156AD">
        <w:rPr>
          <w:rFonts w:ascii="Calibri" w:hAnsi="Calibri"/>
          <w:sz w:val="24"/>
          <w:szCs w:val="24"/>
        </w:rPr>
        <w:t xml:space="preserve">W przypadku wskazania przez wykonawcę oświadczeń lub dokumentów, wymaganych </w:t>
      </w:r>
      <w:r w:rsidR="00AC3D29" w:rsidRPr="000156AD">
        <w:rPr>
          <w:rFonts w:ascii="Calibri" w:hAnsi="Calibri"/>
          <w:spacing w:val="-2"/>
          <w:sz w:val="24"/>
          <w:szCs w:val="24"/>
        </w:rPr>
        <w:t>przez Zamawiającego w celu potwierdzenia spełniania warunków udziału w postępowaniu</w:t>
      </w:r>
      <w:r w:rsidR="00AC3D29" w:rsidRPr="000156AD">
        <w:rPr>
          <w:rFonts w:ascii="Calibri" w:hAnsi="Calibri"/>
          <w:sz w:val="24"/>
          <w:szCs w:val="24"/>
        </w:rPr>
        <w:t xml:space="preserve"> oraz braku podstaw wykluczenia</w:t>
      </w:r>
      <w:r w:rsidR="00F65E61" w:rsidRPr="000156AD">
        <w:rPr>
          <w:rFonts w:ascii="Calibri" w:hAnsi="Calibri"/>
          <w:sz w:val="24"/>
          <w:szCs w:val="24"/>
        </w:rPr>
        <w:t xml:space="preserve">, które znajdują się w posiadaniu Zamawiającego, </w:t>
      </w:r>
      <w:r w:rsidR="00AC3D29" w:rsidRPr="000156AD">
        <w:rPr>
          <w:rFonts w:ascii="Calibri" w:hAnsi="Calibri"/>
          <w:sz w:val="24"/>
          <w:szCs w:val="24"/>
        </w:rPr>
        <w:br/>
      </w:r>
      <w:r w:rsidR="00F65E61" w:rsidRPr="000156AD">
        <w:rPr>
          <w:rFonts w:ascii="Calibri" w:hAnsi="Calibri"/>
          <w:sz w:val="24"/>
          <w:szCs w:val="24"/>
        </w:rPr>
        <w:t xml:space="preserve">w szczególności oświadczeń lub dokumentów przechowywanych przez Zamawiającego zgodnie z art. 97 ust. 1 UPZP, Zamawiający w celu potwierdzenia okoliczności, o których </w:t>
      </w:r>
      <w:r w:rsidR="00F65E61" w:rsidRPr="000156AD">
        <w:rPr>
          <w:rFonts w:ascii="Calibri" w:hAnsi="Calibri"/>
          <w:spacing w:val="-2"/>
          <w:sz w:val="24"/>
          <w:szCs w:val="24"/>
        </w:rPr>
        <w:t>mowa w art. 25 ust. 1 pkt 1 i 3 UPZP, korzysta z posiadanych oświadczeń lub dokumentów,</w:t>
      </w:r>
      <w:r w:rsidR="00F65E61" w:rsidRPr="000156AD">
        <w:rPr>
          <w:rFonts w:ascii="Calibri" w:hAnsi="Calibri"/>
          <w:sz w:val="24"/>
          <w:szCs w:val="24"/>
        </w:rPr>
        <w:t xml:space="preserve"> </w:t>
      </w:r>
      <w:r w:rsidR="009A21C3" w:rsidRPr="000156AD">
        <w:rPr>
          <w:rFonts w:ascii="Calibri" w:hAnsi="Calibri"/>
          <w:sz w:val="24"/>
          <w:szCs w:val="24"/>
        </w:rPr>
        <w:br/>
      </w:r>
      <w:r w:rsidR="00F65E61" w:rsidRPr="000156AD">
        <w:rPr>
          <w:rFonts w:ascii="Calibri" w:hAnsi="Calibri"/>
          <w:sz w:val="24"/>
          <w:szCs w:val="24"/>
        </w:rPr>
        <w:t>o ile są one aktualne.</w:t>
      </w:r>
    </w:p>
    <w:p w:rsidR="006E710D" w:rsidRPr="000156AD" w:rsidRDefault="006E710D" w:rsidP="000156AD">
      <w:pPr>
        <w:autoSpaceDE w:val="0"/>
        <w:autoSpaceDN w:val="0"/>
        <w:adjustRightInd w:val="0"/>
        <w:ind w:left="851" w:hanging="567"/>
        <w:jc w:val="both"/>
        <w:rPr>
          <w:rFonts w:ascii="Calibri" w:hAnsi="Calibri"/>
          <w:sz w:val="24"/>
          <w:szCs w:val="24"/>
        </w:rPr>
      </w:pPr>
      <w:r w:rsidRPr="000156AD">
        <w:rPr>
          <w:rFonts w:ascii="Calibri" w:hAnsi="Calibri"/>
          <w:sz w:val="24"/>
          <w:szCs w:val="24"/>
        </w:rPr>
        <w:t xml:space="preserve">11.13.Zamawiający wymaga od wykonawcy przedstawienia tłumaczenia na język polski </w:t>
      </w:r>
      <w:r w:rsidRPr="000156AD">
        <w:rPr>
          <w:rFonts w:ascii="Calibri" w:hAnsi="Calibri"/>
          <w:spacing w:val="-4"/>
          <w:sz w:val="24"/>
          <w:szCs w:val="24"/>
        </w:rPr>
        <w:t>wskazanych przez wykonawcę i pobranych samodzielnie przez Zamawiającego dokumentów</w:t>
      </w:r>
      <w:r w:rsidRPr="000156AD">
        <w:rPr>
          <w:rFonts w:ascii="Calibri" w:hAnsi="Calibri"/>
          <w:sz w:val="24"/>
          <w:szCs w:val="24"/>
        </w:rPr>
        <w:t xml:space="preserve"> sporządzonych w języku innym niż polski.</w:t>
      </w:r>
    </w:p>
    <w:p w:rsidR="000D6A46" w:rsidRPr="000156AD" w:rsidRDefault="000D6A46" w:rsidP="000156AD">
      <w:pPr>
        <w:autoSpaceDE w:val="0"/>
        <w:autoSpaceDN w:val="0"/>
        <w:adjustRightInd w:val="0"/>
        <w:ind w:left="851" w:hanging="567"/>
        <w:jc w:val="both"/>
        <w:rPr>
          <w:rFonts w:ascii="Calibri" w:hAnsi="Calibri"/>
          <w:color w:val="000000"/>
          <w:sz w:val="24"/>
          <w:szCs w:val="24"/>
        </w:rPr>
      </w:pPr>
      <w:r w:rsidRPr="000156AD">
        <w:rPr>
          <w:rFonts w:ascii="Calibri" w:hAnsi="Calibri"/>
          <w:sz w:val="24"/>
          <w:szCs w:val="24"/>
        </w:rPr>
        <w:t xml:space="preserve">11.14.Do oświadczeń i dokumentów składanych na wezwanie Zamawiającego wynikające </w:t>
      </w:r>
      <w:r w:rsidRPr="000156AD">
        <w:rPr>
          <w:rFonts w:ascii="Calibri" w:hAnsi="Calibri"/>
          <w:sz w:val="24"/>
          <w:szCs w:val="24"/>
        </w:rPr>
        <w:br/>
        <w:t xml:space="preserve">z art. 26 ust. 2 UPZP, zastosowanie mają przepisy rozporządzenia Ministra Rozwoju z dnia 26 lipca 2016 r. w sprawie rodzajów dokumentów, jakich może żądać zamawiający </w:t>
      </w:r>
      <w:r w:rsidRPr="000156AD">
        <w:rPr>
          <w:rFonts w:ascii="Calibri" w:hAnsi="Calibri"/>
          <w:sz w:val="24"/>
          <w:szCs w:val="24"/>
        </w:rPr>
        <w:br/>
        <w:t xml:space="preserve">od wykonawcy w postępowaniu o udzielenie zamówienia publicznego (Dz. U. 2016 r., poz. 1126) </w:t>
      </w:r>
      <w:r w:rsidRPr="000156AD">
        <w:rPr>
          <w:rFonts w:ascii="Calibri" w:hAnsi="Calibri"/>
          <w:color w:val="000000"/>
          <w:spacing w:val="-2"/>
          <w:sz w:val="24"/>
          <w:szCs w:val="24"/>
        </w:rPr>
        <w:t>oraz rozporządzenia Ministra Przedsiębiorczości i Technologii z dnia 16 października 2018 r.</w:t>
      </w:r>
      <w:r w:rsidRPr="000156AD">
        <w:rPr>
          <w:rFonts w:ascii="Calibri" w:hAnsi="Calibri"/>
          <w:color w:val="000000"/>
          <w:sz w:val="24"/>
          <w:szCs w:val="24"/>
        </w:rPr>
        <w:t xml:space="preserve"> zmieniające rozporządzenie w sprawie rodzajów dokumentów, jakich może żądać zamawiający od wykonawcy w postępowaniu o udzielenie zamówienia publicznego (Dz. U. 2018 r., poz. 1993).</w:t>
      </w:r>
    </w:p>
    <w:p w:rsidR="000156AD" w:rsidRPr="008E7BAA" w:rsidRDefault="000156AD" w:rsidP="00EA060C">
      <w:pPr>
        <w:autoSpaceDE w:val="0"/>
        <w:autoSpaceDN w:val="0"/>
        <w:adjustRightInd w:val="0"/>
        <w:ind w:left="851" w:hanging="567"/>
        <w:jc w:val="both"/>
        <w:rPr>
          <w:rFonts w:ascii="Calibri" w:hAnsi="Calibri"/>
          <w:sz w:val="24"/>
          <w:szCs w:val="24"/>
        </w:rPr>
      </w:pPr>
      <w:r w:rsidRPr="008E7BAA">
        <w:rPr>
          <w:rFonts w:ascii="Calibri" w:hAnsi="Calibri"/>
          <w:bCs/>
          <w:spacing w:val="-4"/>
          <w:sz w:val="24"/>
          <w:szCs w:val="24"/>
        </w:rPr>
        <w:t xml:space="preserve">11.15.Zamawiający żąda, aby: </w:t>
      </w:r>
    </w:p>
    <w:p w:rsidR="000156AD" w:rsidRPr="008E7BAA" w:rsidRDefault="000156AD" w:rsidP="00EA060C">
      <w:pPr>
        <w:tabs>
          <w:tab w:val="left" w:pos="1134"/>
        </w:tabs>
        <w:ind w:left="1134" w:hanging="283"/>
        <w:jc w:val="both"/>
        <w:rPr>
          <w:rFonts w:ascii="Calibri" w:hAnsi="Calibri"/>
          <w:bCs/>
          <w:sz w:val="24"/>
          <w:szCs w:val="24"/>
        </w:rPr>
      </w:pPr>
      <w:r w:rsidRPr="008E7BAA">
        <w:rPr>
          <w:rFonts w:ascii="Calibri" w:hAnsi="Calibri"/>
          <w:bCs/>
          <w:sz w:val="24"/>
          <w:szCs w:val="24"/>
        </w:rPr>
        <w:t>1.</w:t>
      </w:r>
      <w:r w:rsidRPr="008E7BAA">
        <w:rPr>
          <w:rFonts w:ascii="Calibri" w:hAnsi="Calibri"/>
          <w:bCs/>
          <w:sz w:val="24"/>
          <w:szCs w:val="24"/>
        </w:rPr>
        <w:tab/>
        <w:t>oświadczenia składane przez wykonawców oraz inne podmioty (zobowiązanie) złożone zostały w oryginale;</w:t>
      </w:r>
    </w:p>
    <w:p w:rsidR="000156AD" w:rsidRPr="008E7BAA" w:rsidRDefault="000156AD" w:rsidP="00EA060C">
      <w:pPr>
        <w:tabs>
          <w:tab w:val="left" w:pos="-142"/>
          <w:tab w:val="left" w:pos="426"/>
          <w:tab w:val="left" w:pos="1134"/>
        </w:tabs>
        <w:ind w:left="1134" w:hanging="283"/>
        <w:jc w:val="both"/>
        <w:rPr>
          <w:rFonts w:ascii="Calibri" w:hAnsi="Calibri"/>
          <w:bCs/>
          <w:sz w:val="24"/>
          <w:szCs w:val="24"/>
        </w:rPr>
      </w:pPr>
      <w:r w:rsidRPr="008E7BAA">
        <w:rPr>
          <w:rFonts w:ascii="Calibri" w:hAnsi="Calibri"/>
          <w:bCs/>
          <w:spacing w:val="-4"/>
          <w:sz w:val="24"/>
          <w:szCs w:val="24"/>
        </w:rPr>
        <w:t>2.</w:t>
      </w:r>
      <w:r w:rsidRPr="008E7BAA">
        <w:rPr>
          <w:rFonts w:ascii="Calibri" w:hAnsi="Calibri"/>
          <w:bCs/>
          <w:spacing w:val="-4"/>
          <w:sz w:val="24"/>
          <w:szCs w:val="24"/>
        </w:rPr>
        <w:tab/>
      </w:r>
      <w:r w:rsidRPr="008E7BAA">
        <w:rPr>
          <w:rFonts w:ascii="Calibri" w:hAnsi="Calibri"/>
          <w:bCs/>
          <w:sz w:val="24"/>
          <w:szCs w:val="24"/>
        </w:rPr>
        <w:t xml:space="preserve">dokumenty inne niż oświadczenia złożone zostały w oryginale lub kopii poświadczonej </w:t>
      </w:r>
      <w:r w:rsidRPr="008E7BAA">
        <w:rPr>
          <w:rFonts w:ascii="Calibri" w:hAnsi="Calibri"/>
          <w:bCs/>
          <w:sz w:val="24"/>
          <w:szCs w:val="24"/>
        </w:rPr>
        <w:br/>
        <w:t>za zg</w:t>
      </w:r>
      <w:r w:rsidRPr="008E7BAA">
        <w:rPr>
          <w:rFonts w:ascii="Calibri" w:hAnsi="Calibri"/>
          <w:bCs/>
          <w:spacing w:val="-4"/>
          <w:sz w:val="24"/>
          <w:szCs w:val="24"/>
        </w:rPr>
        <w:t>odność z oryginałem</w:t>
      </w:r>
      <w:r w:rsidRPr="008E7BAA">
        <w:rPr>
          <w:rFonts w:ascii="Calibri" w:hAnsi="Calibri"/>
          <w:bCs/>
          <w:sz w:val="24"/>
          <w:szCs w:val="24"/>
        </w:rPr>
        <w:t xml:space="preserve"> z zastrzeżeniem zapisów § 14 ust. 3 - 4 ww. rozporządzenia;</w:t>
      </w:r>
    </w:p>
    <w:p w:rsidR="000156AD" w:rsidRPr="008E7BAA" w:rsidRDefault="000156AD" w:rsidP="00EA060C">
      <w:pPr>
        <w:tabs>
          <w:tab w:val="left" w:pos="426"/>
          <w:tab w:val="left" w:pos="1134"/>
        </w:tabs>
        <w:ind w:left="1134" w:hanging="283"/>
        <w:jc w:val="both"/>
        <w:rPr>
          <w:rFonts w:ascii="Calibri" w:hAnsi="Calibri"/>
          <w:bCs/>
          <w:sz w:val="24"/>
          <w:szCs w:val="24"/>
        </w:rPr>
      </w:pPr>
      <w:r w:rsidRPr="008E7BAA">
        <w:rPr>
          <w:rFonts w:ascii="Calibri" w:hAnsi="Calibri"/>
          <w:bCs/>
          <w:sz w:val="24"/>
          <w:szCs w:val="24"/>
        </w:rPr>
        <w:t>3.</w:t>
      </w:r>
      <w:r w:rsidRPr="008E7BAA">
        <w:rPr>
          <w:rFonts w:ascii="Calibri" w:hAnsi="Calibri"/>
          <w:bCs/>
          <w:sz w:val="24"/>
          <w:szCs w:val="24"/>
        </w:rPr>
        <w:tab/>
        <w:t xml:space="preserve">poświadczenia za zgodność z oryginałem dokonał odpowiednio wykonawca, podmiot za zasobach którego wykonawca polega albo wykonawca wspólnie ubiegający się </w:t>
      </w:r>
      <w:r w:rsidRPr="008E7BAA">
        <w:rPr>
          <w:rFonts w:ascii="Calibri" w:hAnsi="Calibri"/>
          <w:bCs/>
          <w:sz w:val="24"/>
          <w:szCs w:val="24"/>
        </w:rPr>
        <w:br/>
        <w:t xml:space="preserve">o udzielenie zamówienia publicznego - </w:t>
      </w:r>
      <w:r w:rsidRPr="008E7BAA">
        <w:rPr>
          <w:rFonts w:ascii="Calibri" w:hAnsi="Calibri"/>
          <w:sz w:val="24"/>
          <w:szCs w:val="24"/>
        </w:rPr>
        <w:t>w zakresie dokumentów, które każdego z nich dotyczą;</w:t>
      </w:r>
      <w:r w:rsidRPr="008E7BAA">
        <w:rPr>
          <w:rFonts w:ascii="Calibri" w:hAnsi="Calibri"/>
          <w:bCs/>
          <w:sz w:val="24"/>
          <w:szCs w:val="24"/>
        </w:rPr>
        <w:t xml:space="preserve"> poświadczenie „za zgodność z oryginałem” następuje w formie pisemnej;</w:t>
      </w:r>
    </w:p>
    <w:p w:rsidR="000156AD" w:rsidRPr="000156AD" w:rsidRDefault="000156AD" w:rsidP="00EA060C">
      <w:pPr>
        <w:tabs>
          <w:tab w:val="left" w:pos="1134"/>
          <w:tab w:val="left" w:pos="1276"/>
          <w:tab w:val="left" w:pos="1560"/>
        </w:tabs>
        <w:ind w:left="1134" w:hanging="283"/>
        <w:jc w:val="both"/>
        <w:rPr>
          <w:rFonts w:ascii="Calibri" w:hAnsi="Calibri"/>
          <w:bCs/>
          <w:sz w:val="24"/>
          <w:szCs w:val="24"/>
        </w:rPr>
      </w:pPr>
      <w:r w:rsidRPr="008E7BAA">
        <w:rPr>
          <w:rFonts w:ascii="Calibri" w:hAnsi="Calibri"/>
          <w:bCs/>
          <w:sz w:val="24"/>
          <w:szCs w:val="24"/>
        </w:rPr>
        <w:t>4.</w:t>
      </w:r>
      <w:r w:rsidRPr="008E7BAA">
        <w:rPr>
          <w:rFonts w:ascii="Calibri" w:hAnsi="Calibri"/>
          <w:bCs/>
          <w:sz w:val="24"/>
          <w:szCs w:val="24"/>
        </w:rPr>
        <w:tab/>
        <w:t>dokumenty sporządzone w języku obcym złożone zostały wraz z tłumaczeniem na język polski.</w:t>
      </w:r>
    </w:p>
    <w:p w:rsidR="005D621C" w:rsidRPr="00355A22" w:rsidRDefault="005D621C" w:rsidP="00355A22">
      <w:pPr>
        <w:pStyle w:val="Subhead2"/>
        <w:tabs>
          <w:tab w:val="left" w:pos="284"/>
        </w:tabs>
        <w:spacing w:before="120" w:after="120"/>
        <w:ind w:left="283" w:hanging="425"/>
        <w:jc w:val="both"/>
        <w:rPr>
          <w:rFonts w:ascii="Calibri" w:hAnsi="Calibri"/>
          <w:spacing w:val="-4"/>
          <w:szCs w:val="24"/>
        </w:rPr>
      </w:pPr>
      <w:r w:rsidRPr="00D21A21">
        <w:rPr>
          <w:rFonts w:ascii="Calibri" w:hAnsi="Calibri"/>
          <w:szCs w:val="24"/>
        </w:rPr>
        <w:t>12.</w:t>
      </w:r>
      <w:r w:rsidRPr="00D21A21">
        <w:rPr>
          <w:rFonts w:ascii="Calibri" w:hAnsi="Calibri"/>
          <w:szCs w:val="24"/>
        </w:rPr>
        <w:tab/>
      </w:r>
      <w:r w:rsidRPr="00D21A21">
        <w:rPr>
          <w:rFonts w:ascii="Calibri" w:hAnsi="Calibri"/>
          <w:spacing w:val="-6"/>
          <w:szCs w:val="24"/>
        </w:rPr>
        <w:t>Informacje o sposobie porozumiewania się Zamawiającego z wykonawcami oraz przekazywania</w:t>
      </w:r>
      <w:r w:rsidRPr="00D21A21">
        <w:rPr>
          <w:rFonts w:ascii="Calibri" w:hAnsi="Calibri"/>
          <w:szCs w:val="24"/>
        </w:rPr>
        <w:t xml:space="preserve"> oświadczeń lub dokumentów, jeżeli Zamawiający, w sytuacjach określonych w art. 10c-10e UPZP, przewiduje inny sposób porozumiewania się niż przy użyciu środków komunikacji </w:t>
      </w:r>
      <w:r w:rsidRPr="00355A22">
        <w:rPr>
          <w:rFonts w:ascii="Calibri" w:hAnsi="Calibri"/>
          <w:spacing w:val="-4"/>
          <w:szCs w:val="24"/>
        </w:rPr>
        <w:t>elektronicznej, a także wskazanie osób upra</w:t>
      </w:r>
      <w:r w:rsidR="00243A32" w:rsidRPr="00355A22">
        <w:rPr>
          <w:rFonts w:ascii="Calibri" w:hAnsi="Calibri"/>
          <w:spacing w:val="-4"/>
          <w:szCs w:val="24"/>
        </w:rPr>
        <w:t>wnionych do porozumiewania się</w:t>
      </w:r>
      <w:r w:rsidR="00355A22" w:rsidRPr="00355A22">
        <w:rPr>
          <w:rFonts w:ascii="Calibri" w:hAnsi="Calibri"/>
          <w:spacing w:val="-4"/>
          <w:szCs w:val="24"/>
        </w:rPr>
        <w:t xml:space="preserve"> </w:t>
      </w:r>
      <w:r w:rsidRPr="00355A22">
        <w:rPr>
          <w:rFonts w:ascii="Calibri" w:hAnsi="Calibri"/>
          <w:spacing w:val="-4"/>
          <w:szCs w:val="24"/>
        </w:rPr>
        <w:t xml:space="preserve">z wykonawcami: </w:t>
      </w:r>
    </w:p>
    <w:p w:rsidR="00AC3D29" w:rsidRPr="0070765B" w:rsidRDefault="00AC3D29" w:rsidP="00355A22">
      <w:pPr>
        <w:ind w:left="851" w:hanging="567"/>
        <w:jc w:val="both"/>
        <w:rPr>
          <w:rFonts w:ascii="Calibri" w:hAnsi="Calibri"/>
          <w:spacing w:val="-4"/>
          <w:sz w:val="24"/>
          <w:szCs w:val="24"/>
        </w:rPr>
      </w:pPr>
      <w:r w:rsidRPr="0070765B">
        <w:rPr>
          <w:rFonts w:ascii="Calibri" w:hAnsi="Calibri"/>
          <w:sz w:val="24"/>
          <w:szCs w:val="24"/>
        </w:rPr>
        <w:t>12.1.</w:t>
      </w:r>
      <w:r w:rsidRPr="0070765B">
        <w:rPr>
          <w:rFonts w:ascii="Calibri" w:hAnsi="Calibri"/>
          <w:sz w:val="24"/>
          <w:szCs w:val="24"/>
        </w:rPr>
        <w:tab/>
      </w:r>
      <w:r w:rsidRPr="0070765B">
        <w:rPr>
          <w:rFonts w:ascii="Calibri" w:hAnsi="Calibri"/>
          <w:spacing w:val="-4"/>
          <w:sz w:val="24"/>
          <w:szCs w:val="24"/>
        </w:rPr>
        <w:t>Postępowanie o udzielenie zamówienia publicznego prowadzi się w formie pisemnej.</w:t>
      </w:r>
    </w:p>
    <w:p w:rsidR="00AC3D29" w:rsidRPr="0070765B" w:rsidRDefault="00AC3D29" w:rsidP="00355A22">
      <w:pPr>
        <w:ind w:left="851" w:hanging="567"/>
        <w:jc w:val="both"/>
        <w:rPr>
          <w:rFonts w:ascii="Calibri" w:hAnsi="Calibri"/>
          <w:sz w:val="24"/>
          <w:szCs w:val="24"/>
        </w:rPr>
      </w:pPr>
      <w:r w:rsidRPr="0070765B">
        <w:rPr>
          <w:rFonts w:ascii="Calibri" w:hAnsi="Calibri"/>
          <w:sz w:val="24"/>
          <w:szCs w:val="24"/>
        </w:rPr>
        <w:t>12.2.</w:t>
      </w:r>
      <w:r w:rsidRPr="0070765B">
        <w:rPr>
          <w:rFonts w:ascii="Calibri" w:hAnsi="Calibri"/>
          <w:sz w:val="24"/>
          <w:szCs w:val="24"/>
        </w:rPr>
        <w:tab/>
        <w:t xml:space="preserve">W postępowaniu komunikacja między Zamawiającym a wykonawcami odbywa się za pośrednictwem operatora pocztowego w rozumieniu ustawy z dnia 23 listopada 2012 r. – Prawo pocztowe, osobiście, za pośrednictwem posłańca/kuriera, faksu lub przy użyciu środków komunikacji elektronicznej w rozumieniu ustawy z dnia 18 lipca 2002 r. </w:t>
      </w:r>
      <w:r w:rsidR="00710644">
        <w:rPr>
          <w:rFonts w:ascii="Calibri" w:hAnsi="Calibri"/>
          <w:sz w:val="24"/>
          <w:szCs w:val="24"/>
        </w:rPr>
        <w:br/>
      </w:r>
      <w:r w:rsidRPr="0070765B">
        <w:rPr>
          <w:rFonts w:ascii="Calibri" w:hAnsi="Calibri"/>
          <w:sz w:val="24"/>
          <w:szCs w:val="24"/>
        </w:rPr>
        <w:t>o świadczeniu usług drogą elektroniczną, z uwzględnieniem wymogów dotyczących formy, ustanowionych poniżej w pkt</w:t>
      </w:r>
      <w:r w:rsidR="00323659">
        <w:rPr>
          <w:rFonts w:ascii="Calibri" w:hAnsi="Calibri"/>
          <w:sz w:val="24"/>
          <w:szCs w:val="24"/>
        </w:rPr>
        <w:t>.</w:t>
      </w:r>
      <w:r w:rsidRPr="0070765B">
        <w:rPr>
          <w:rFonts w:ascii="Calibri" w:hAnsi="Calibri"/>
          <w:sz w:val="24"/>
          <w:szCs w:val="24"/>
        </w:rPr>
        <w:t xml:space="preserve"> </w:t>
      </w:r>
      <w:r w:rsidRPr="00710644">
        <w:rPr>
          <w:rFonts w:ascii="Calibri" w:hAnsi="Calibri"/>
          <w:sz w:val="24"/>
          <w:szCs w:val="24"/>
        </w:rPr>
        <w:t>12.</w:t>
      </w:r>
      <w:r w:rsidRPr="00E44A90">
        <w:rPr>
          <w:rFonts w:ascii="Calibri" w:hAnsi="Calibri"/>
          <w:sz w:val="24"/>
          <w:szCs w:val="24"/>
        </w:rPr>
        <w:t>3-12.1</w:t>
      </w:r>
      <w:r w:rsidR="00E44A90" w:rsidRPr="00E44A90">
        <w:rPr>
          <w:rFonts w:ascii="Calibri" w:hAnsi="Calibri"/>
          <w:sz w:val="24"/>
          <w:szCs w:val="24"/>
        </w:rPr>
        <w:t>2</w:t>
      </w:r>
      <w:r w:rsidRPr="00E44A90">
        <w:rPr>
          <w:rFonts w:ascii="Calibri" w:hAnsi="Calibri"/>
          <w:sz w:val="24"/>
          <w:szCs w:val="24"/>
        </w:rPr>
        <w:t>. SIWZ.</w:t>
      </w:r>
    </w:p>
    <w:p w:rsidR="00AC3D29" w:rsidRPr="0070765B" w:rsidRDefault="00AC3D29" w:rsidP="00355A22">
      <w:pPr>
        <w:tabs>
          <w:tab w:val="left" w:pos="360"/>
        </w:tabs>
        <w:ind w:left="851" w:hanging="567"/>
        <w:jc w:val="both"/>
        <w:rPr>
          <w:rFonts w:ascii="Calibri" w:hAnsi="Calibri"/>
          <w:sz w:val="24"/>
          <w:szCs w:val="24"/>
        </w:rPr>
      </w:pPr>
      <w:r w:rsidRPr="0070765B">
        <w:rPr>
          <w:rFonts w:ascii="Calibri" w:hAnsi="Calibri"/>
          <w:bCs/>
          <w:sz w:val="24"/>
          <w:szCs w:val="24"/>
        </w:rPr>
        <w:t>12.3.</w:t>
      </w:r>
      <w:r w:rsidRPr="0070765B">
        <w:rPr>
          <w:rFonts w:ascii="Calibri" w:hAnsi="Calibri"/>
          <w:sz w:val="24"/>
          <w:szCs w:val="24"/>
        </w:rPr>
        <w:tab/>
        <w:t xml:space="preserve">Każdy wykonawca ma prawo zwrócić się do Zamawiającego o wyjaśnienie treści SIWZ. </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ab/>
      </w:r>
      <w:r w:rsidRPr="0070765B">
        <w:rPr>
          <w:rFonts w:ascii="Calibri" w:hAnsi="Calibri"/>
          <w:spacing w:val="-4"/>
          <w:sz w:val="24"/>
          <w:szCs w:val="24"/>
        </w:rPr>
        <w:t>Wnioski w sprawie wyjaśnienia treści SIWZ, wykonawcy przekazują na adres Zamawiającego</w:t>
      </w:r>
      <w:r w:rsidRPr="0070765B">
        <w:rPr>
          <w:rFonts w:ascii="Calibri" w:hAnsi="Calibri"/>
          <w:sz w:val="24"/>
          <w:szCs w:val="24"/>
        </w:rPr>
        <w:t xml:space="preserve"> podany w pkt</w:t>
      </w:r>
      <w:r w:rsidR="00323659">
        <w:rPr>
          <w:rFonts w:ascii="Calibri" w:hAnsi="Calibri"/>
          <w:sz w:val="24"/>
          <w:szCs w:val="24"/>
        </w:rPr>
        <w:t>.</w:t>
      </w:r>
      <w:r w:rsidRPr="0070765B">
        <w:rPr>
          <w:rFonts w:ascii="Calibri" w:hAnsi="Calibri"/>
          <w:sz w:val="24"/>
          <w:szCs w:val="24"/>
        </w:rPr>
        <w:t xml:space="preserve"> 1. SIWZ, w trybie i na zasadach przewidzianych w art. 38 UPZP.</w:t>
      </w:r>
    </w:p>
    <w:p w:rsidR="00355A22" w:rsidRPr="00267B4A" w:rsidRDefault="00AC3D29" w:rsidP="00355A22">
      <w:pPr>
        <w:tabs>
          <w:tab w:val="left" w:pos="851"/>
        </w:tabs>
        <w:ind w:left="851" w:hanging="567"/>
        <w:jc w:val="both"/>
        <w:rPr>
          <w:rFonts w:ascii="Calibri" w:hAnsi="Calibri"/>
          <w:sz w:val="24"/>
          <w:szCs w:val="24"/>
          <w:u w:val="single"/>
        </w:rPr>
      </w:pPr>
      <w:r w:rsidRPr="0070765B">
        <w:rPr>
          <w:rFonts w:ascii="Calibri" w:hAnsi="Calibri"/>
          <w:sz w:val="24"/>
          <w:szCs w:val="24"/>
        </w:rPr>
        <w:tab/>
      </w:r>
      <w:r w:rsidR="00355A22" w:rsidRPr="00267B4A">
        <w:rPr>
          <w:rFonts w:ascii="Calibri" w:hAnsi="Calibri"/>
          <w:bCs/>
          <w:iCs/>
          <w:spacing w:val="-2"/>
          <w:sz w:val="24"/>
          <w:szCs w:val="24"/>
          <w:u w:val="single"/>
        </w:rPr>
        <w:t xml:space="preserve">Nie będą udzielane wyjaśnienia dotyczące </w:t>
      </w:r>
      <w:r w:rsidR="00355A22">
        <w:rPr>
          <w:rFonts w:ascii="Calibri" w:hAnsi="Calibri"/>
          <w:bCs/>
          <w:iCs/>
          <w:spacing w:val="-2"/>
          <w:sz w:val="24"/>
          <w:szCs w:val="24"/>
          <w:u w:val="single"/>
        </w:rPr>
        <w:t xml:space="preserve">treści </w:t>
      </w:r>
      <w:r w:rsidR="00355A22" w:rsidRPr="00267B4A">
        <w:rPr>
          <w:rFonts w:ascii="Calibri" w:hAnsi="Calibri"/>
          <w:bCs/>
          <w:iCs/>
          <w:spacing w:val="-2"/>
          <w:sz w:val="24"/>
          <w:szCs w:val="24"/>
          <w:u w:val="single"/>
        </w:rPr>
        <w:t>ogłoszenia o zamówieniu i niniejszej SIWZ na pytania kierowane w formie ustnej bezpośredniej lub drogą telefoniczną</w:t>
      </w:r>
      <w:r w:rsidR="00355A22">
        <w:rPr>
          <w:rFonts w:ascii="Calibri" w:hAnsi="Calibri"/>
          <w:bCs/>
          <w:iCs/>
          <w:spacing w:val="-2"/>
          <w:sz w:val="24"/>
          <w:szCs w:val="24"/>
          <w:u w:val="single"/>
        </w:rPr>
        <w:t>.</w:t>
      </w:r>
    </w:p>
    <w:p w:rsidR="00AC3D29" w:rsidRPr="0070765B" w:rsidRDefault="00AC3D29" w:rsidP="00355A22">
      <w:pPr>
        <w:tabs>
          <w:tab w:val="left" w:pos="851"/>
        </w:tabs>
        <w:ind w:left="851"/>
        <w:jc w:val="both"/>
        <w:rPr>
          <w:rFonts w:ascii="Calibri" w:hAnsi="Calibri"/>
          <w:sz w:val="24"/>
          <w:szCs w:val="24"/>
        </w:rPr>
      </w:pPr>
      <w:r w:rsidRPr="0070765B">
        <w:rPr>
          <w:rFonts w:ascii="Calibri" w:hAnsi="Calibri"/>
          <w:sz w:val="24"/>
          <w:szCs w:val="24"/>
        </w:rPr>
        <w:lastRenderedPageBreak/>
        <w:t xml:space="preserve">Zaleca się przekazanie wniosków o wyjaśnienie treści specyfikacji istotnych warunków zamówienia przekazać Zamawiającemu w edytowalnej formie, poprzez przesłanie drogą elektroniczną </w:t>
      </w:r>
      <w:r w:rsidR="00323659">
        <w:rPr>
          <w:rFonts w:ascii="Calibri" w:hAnsi="Calibri"/>
          <w:sz w:val="24"/>
          <w:szCs w:val="24"/>
        </w:rPr>
        <w:t>na adres e-mail, określony w pkt.</w:t>
      </w:r>
      <w:r w:rsidRPr="0070765B">
        <w:rPr>
          <w:rFonts w:ascii="Calibri" w:hAnsi="Calibri"/>
          <w:sz w:val="24"/>
          <w:szCs w:val="24"/>
        </w:rPr>
        <w:t xml:space="preserve"> 13. SIWZ.</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ab/>
        <w:t>Wnioski o wyjaśnienie treści SIWZ powinny być opatrzone nazwą wykonawcy, aktualnym numerem telefonu, aktualnym numerem faxu i aktualnym adresem e-mail.</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12.4.</w:t>
      </w:r>
      <w:r w:rsidR="00710644">
        <w:rPr>
          <w:rFonts w:ascii="Calibri" w:hAnsi="Calibri"/>
          <w:sz w:val="24"/>
          <w:szCs w:val="24"/>
        </w:rPr>
        <w:tab/>
      </w:r>
      <w:r w:rsidRPr="0070765B">
        <w:rPr>
          <w:rFonts w:ascii="Calibri" w:hAnsi="Calibri"/>
          <w:sz w:val="24"/>
          <w:szCs w:val="24"/>
        </w:rPr>
        <w:t>Zamawiający udzieli wyjaśnień na pytania wykonawców</w:t>
      </w:r>
      <w:r w:rsidR="00267B4A">
        <w:rPr>
          <w:rFonts w:ascii="Calibri" w:hAnsi="Calibri"/>
          <w:sz w:val="24"/>
          <w:szCs w:val="24"/>
        </w:rPr>
        <w:t>, zgodnie z art. 38 ust. 1 UPZP,</w:t>
      </w:r>
      <w:r w:rsidRPr="0070765B">
        <w:rPr>
          <w:rFonts w:ascii="Calibri" w:hAnsi="Calibri"/>
          <w:sz w:val="24"/>
          <w:szCs w:val="24"/>
        </w:rPr>
        <w:t xml:space="preserve"> pod warunkiem, że wniosek</w:t>
      </w:r>
      <w:r w:rsidR="00267B4A">
        <w:rPr>
          <w:rFonts w:ascii="Calibri" w:hAnsi="Calibri"/>
          <w:sz w:val="24"/>
          <w:szCs w:val="24"/>
        </w:rPr>
        <w:t xml:space="preserve"> </w:t>
      </w:r>
      <w:r w:rsidRPr="0070765B">
        <w:rPr>
          <w:rFonts w:ascii="Calibri" w:hAnsi="Calibri"/>
          <w:sz w:val="24"/>
          <w:szCs w:val="24"/>
        </w:rPr>
        <w:t xml:space="preserve">o wyjaśnienie treści SIWZ wpłynął do Zamawiającego </w:t>
      </w:r>
      <w:r w:rsidR="00267B4A" w:rsidRPr="00267B4A">
        <w:rPr>
          <w:rFonts w:ascii="Calibri" w:hAnsi="Calibri"/>
          <w:sz w:val="24"/>
          <w:szCs w:val="24"/>
          <w:u w:val="single"/>
        </w:rPr>
        <w:t xml:space="preserve">nie później niż do końca dnia, </w:t>
      </w:r>
      <w:r w:rsidRPr="00267B4A">
        <w:rPr>
          <w:rFonts w:ascii="Calibri" w:hAnsi="Calibri"/>
          <w:sz w:val="24"/>
          <w:szCs w:val="24"/>
          <w:u w:val="single"/>
        </w:rPr>
        <w:t>w którym upływa połowa wyznaczonego terminu składania ofert.</w:t>
      </w:r>
      <w:r w:rsidRPr="0070765B">
        <w:rPr>
          <w:rFonts w:ascii="Calibri" w:hAnsi="Calibri"/>
          <w:sz w:val="24"/>
          <w:szCs w:val="24"/>
        </w:rPr>
        <w:t xml:space="preserve"> Po upływie tego terminu lub jeżeli wniosek o wyjaśnienie treści SIWZ dotyczy udzielonych wyjaśnień, Zamawiający może udzielić wyjaśnień albo pozostawić wniosek bez rozpoznania. </w:t>
      </w:r>
      <w:r w:rsidR="00710644">
        <w:rPr>
          <w:rFonts w:ascii="Calibri" w:hAnsi="Calibri"/>
          <w:sz w:val="24"/>
          <w:szCs w:val="24"/>
        </w:rPr>
        <w:tab/>
      </w:r>
      <w:r w:rsidR="00710644">
        <w:rPr>
          <w:rFonts w:ascii="Calibri" w:hAnsi="Calibri"/>
          <w:sz w:val="24"/>
          <w:szCs w:val="24"/>
        </w:rPr>
        <w:br/>
      </w:r>
      <w:r w:rsidRPr="0070765B">
        <w:rPr>
          <w:rFonts w:ascii="Calibri" w:hAnsi="Calibri"/>
          <w:sz w:val="24"/>
          <w:szCs w:val="24"/>
        </w:rPr>
        <w:t>Przedłużenie terminu składania ofert nie wpływa na bieg terminu składania wniosku o wyjaśnienie treści SIWZ.</w:t>
      </w:r>
    </w:p>
    <w:p w:rsidR="00267B4A"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12.5.</w:t>
      </w:r>
      <w:r w:rsidR="00710644">
        <w:rPr>
          <w:rFonts w:ascii="Calibri" w:hAnsi="Calibri"/>
          <w:sz w:val="24"/>
          <w:szCs w:val="24"/>
        </w:rPr>
        <w:tab/>
      </w:r>
      <w:r w:rsidRPr="0070765B">
        <w:rPr>
          <w:rFonts w:ascii="Calibri" w:hAnsi="Calibri"/>
          <w:sz w:val="24"/>
          <w:szCs w:val="24"/>
        </w:rPr>
        <w:t>Treść zapytań wraz z wyjaśnieniami, Zamawiający przekaże wykonawcom, którym przekazał SIWZ, bez ujawniania źródła zapytania</w:t>
      </w:r>
      <w:r w:rsidR="00F9030F">
        <w:rPr>
          <w:rFonts w:ascii="Calibri" w:hAnsi="Calibri"/>
          <w:sz w:val="24"/>
          <w:szCs w:val="24"/>
        </w:rPr>
        <w:t xml:space="preserve"> oraz zamieści</w:t>
      </w:r>
      <w:r w:rsidR="00267B4A">
        <w:rPr>
          <w:rFonts w:ascii="Calibri" w:hAnsi="Calibri"/>
          <w:sz w:val="24"/>
          <w:szCs w:val="24"/>
        </w:rPr>
        <w:t xml:space="preserve"> na swojej stronie internetowej w miejscu udostępniania SIWZ.</w:t>
      </w:r>
      <w:r w:rsidR="002B531F" w:rsidRPr="0070765B">
        <w:rPr>
          <w:rFonts w:ascii="Calibri" w:hAnsi="Calibri"/>
          <w:sz w:val="24"/>
          <w:szCs w:val="24"/>
        </w:rPr>
        <w:t xml:space="preserve"> </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12.6.</w:t>
      </w:r>
      <w:r w:rsidR="00710644">
        <w:rPr>
          <w:rFonts w:ascii="Calibri" w:hAnsi="Calibri"/>
          <w:sz w:val="24"/>
          <w:szCs w:val="24"/>
        </w:rPr>
        <w:tab/>
      </w:r>
      <w:r w:rsidRPr="0070765B">
        <w:rPr>
          <w:rFonts w:ascii="Calibri" w:hAnsi="Calibri"/>
          <w:sz w:val="24"/>
          <w:szCs w:val="24"/>
        </w:rPr>
        <w:t>W uzasadnionych przypadkach, Zamawiający może, przed upływem terminu składania ofert zmienić treść SIWZ. Dokonaną zmianę treści SIWZ, Zamawiający udostępni na swojej stronie internetowej w miejscu udostępnienia SIWZ.</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12.7.</w:t>
      </w:r>
      <w:r w:rsidR="00710644">
        <w:rPr>
          <w:rFonts w:ascii="Calibri" w:hAnsi="Calibri"/>
          <w:sz w:val="24"/>
          <w:szCs w:val="24"/>
        </w:rPr>
        <w:tab/>
      </w:r>
      <w:r w:rsidRPr="0070765B">
        <w:rPr>
          <w:rFonts w:ascii="Calibri" w:hAnsi="Calibri"/>
          <w:sz w:val="24"/>
          <w:szCs w:val="24"/>
        </w:rPr>
        <w:t xml:space="preserve">Treść zapytań wraz z wyjaśnieniami lub dokonane zmiany treści SIWZ, stają się wiążące dla wszystkich wykonawców, którzy zamierzają złożyć ofertę, z chwilą ich zamieszczenia </w:t>
      </w:r>
      <w:r w:rsidR="00F9030F">
        <w:rPr>
          <w:rFonts w:ascii="Calibri" w:hAnsi="Calibri"/>
          <w:sz w:val="24"/>
          <w:szCs w:val="24"/>
        </w:rPr>
        <w:br/>
      </w:r>
      <w:r w:rsidRPr="0070765B">
        <w:rPr>
          <w:rFonts w:ascii="Calibri" w:hAnsi="Calibri"/>
          <w:sz w:val="24"/>
          <w:szCs w:val="24"/>
        </w:rPr>
        <w:t>na stronie internetowej Zamawiającego w miejscu udostępnienia SIWZ.</w:t>
      </w:r>
    </w:p>
    <w:p w:rsidR="00AC3D29" w:rsidRPr="0070765B" w:rsidRDefault="00AC3D29" w:rsidP="00355A22">
      <w:pPr>
        <w:tabs>
          <w:tab w:val="left" w:pos="851"/>
        </w:tabs>
        <w:ind w:left="851" w:hanging="567"/>
        <w:jc w:val="both"/>
        <w:rPr>
          <w:rFonts w:ascii="Calibri" w:hAnsi="Calibri"/>
          <w:iCs/>
          <w:sz w:val="24"/>
          <w:szCs w:val="24"/>
        </w:rPr>
      </w:pPr>
      <w:r w:rsidRPr="0070765B">
        <w:rPr>
          <w:rFonts w:ascii="Calibri" w:hAnsi="Calibri"/>
          <w:sz w:val="24"/>
          <w:szCs w:val="24"/>
        </w:rPr>
        <w:t>12.8.</w:t>
      </w:r>
      <w:r w:rsidRPr="0070765B">
        <w:rPr>
          <w:rFonts w:ascii="Calibri" w:hAnsi="Calibri"/>
          <w:sz w:val="24"/>
          <w:szCs w:val="24"/>
        </w:rPr>
        <w:tab/>
        <w:t xml:space="preserve">Jeżeli Zamawiający lub wykonawca przekazują oświadczenia, wnioski, zawiadomienia oraz informacje za pośrednictwem faksu lub przy użyciu środków komunikacji elektronicznej </w:t>
      </w:r>
      <w:r w:rsidR="00F9030F">
        <w:rPr>
          <w:rFonts w:ascii="Calibri" w:hAnsi="Calibri"/>
          <w:sz w:val="24"/>
          <w:szCs w:val="24"/>
        </w:rPr>
        <w:br/>
      </w:r>
      <w:r w:rsidRPr="0070765B">
        <w:rPr>
          <w:rFonts w:ascii="Calibri" w:hAnsi="Calibri"/>
          <w:sz w:val="24"/>
          <w:szCs w:val="24"/>
        </w:rPr>
        <w:t>w rozumieniu ustawy z dnia 18 lipca 2002 r. o świadczeniu usług drogą elektroniczną, każda ze stron na żądanie drugiej strony niezwłocznie potwierdza fakt ich otrzymania</w:t>
      </w:r>
      <w:r w:rsidRPr="0070765B">
        <w:rPr>
          <w:rFonts w:ascii="Calibri" w:hAnsi="Calibri"/>
          <w:iCs/>
          <w:sz w:val="24"/>
          <w:szCs w:val="24"/>
        </w:rPr>
        <w:t>.</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12.9.</w:t>
      </w:r>
      <w:r w:rsidRPr="0070765B">
        <w:rPr>
          <w:rFonts w:ascii="Calibri" w:hAnsi="Calibri"/>
          <w:sz w:val="24"/>
          <w:szCs w:val="24"/>
        </w:rPr>
        <w:tab/>
        <w:t xml:space="preserve">Oświadczenia, wnioski, zawiadomienia oraz informacje przekazane faksem </w:t>
      </w:r>
      <w:r w:rsidRPr="0070765B">
        <w:rPr>
          <w:rFonts w:ascii="Calibri" w:hAnsi="Calibri"/>
          <w:iCs/>
          <w:sz w:val="24"/>
          <w:szCs w:val="24"/>
        </w:rPr>
        <w:t>lub e-mailem u</w:t>
      </w:r>
      <w:r w:rsidRPr="0070765B">
        <w:rPr>
          <w:rFonts w:ascii="Calibri" w:hAnsi="Calibri"/>
          <w:sz w:val="24"/>
          <w:szCs w:val="24"/>
        </w:rPr>
        <w:t>waża się za złożone w terminie, ich treść dotarła do adresata przed upływem terminu na ich składanie.</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0</w:t>
      </w:r>
      <w:r w:rsidRPr="0070765B">
        <w:rPr>
          <w:rFonts w:ascii="Calibri" w:hAnsi="Calibri"/>
          <w:sz w:val="24"/>
          <w:szCs w:val="24"/>
        </w:rPr>
        <w:t xml:space="preserve">.Pełnomocnictwa, oświadczenia lub dokumenty oraz wyjaśnienia i uzupełnienia </w:t>
      </w:r>
      <w:r w:rsidRPr="00710644">
        <w:rPr>
          <w:rFonts w:ascii="Calibri" w:hAnsi="Calibri"/>
          <w:spacing w:val="-4"/>
          <w:sz w:val="24"/>
          <w:szCs w:val="24"/>
        </w:rPr>
        <w:t>przekazywane Zamawiającemu w odpowiedzi na wezwanie, o którym mowa w art. 26 ust. 2,</w:t>
      </w:r>
      <w:r w:rsidRPr="0070765B">
        <w:rPr>
          <w:rFonts w:ascii="Calibri" w:hAnsi="Calibri"/>
          <w:sz w:val="24"/>
          <w:szCs w:val="24"/>
        </w:rPr>
        <w:t xml:space="preserve"> ust. </w:t>
      </w:r>
      <w:smartTag w:uri="urn:schemas-microsoft-com:office:smarttags" w:element="metricconverter">
        <w:smartTagPr>
          <w:attr w:name="ProductID" w:val="2f"/>
        </w:smartTagPr>
        <w:r w:rsidRPr="0070765B">
          <w:rPr>
            <w:rFonts w:ascii="Calibri" w:hAnsi="Calibri"/>
            <w:sz w:val="24"/>
            <w:szCs w:val="24"/>
          </w:rPr>
          <w:t>2f</w:t>
        </w:r>
      </w:smartTag>
      <w:r w:rsidRPr="0070765B">
        <w:rPr>
          <w:rFonts w:ascii="Calibri" w:hAnsi="Calibri"/>
          <w:sz w:val="24"/>
          <w:szCs w:val="24"/>
        </w:rPr>
        <w:t xml:space="preserve">, ust. 3, ust. 3a, ust. 4, art. 85 ust. 2, art. 87 ust.1, art. 90 ust.1 UPZP, wykonawca przekazuje </w:t>
      </w:r>
      <w:r w:rsidRPr="0070765B">
        <w:rPr>
          <w:rFonts w:ascii="Calibri" w:hAnsi="Calibri"/>
          <w:b/>
          <w:sz w:val="24"/>
          <w:szCs w:val="24"/>
        </w:rPr>
        <w:t>w formie pisemnej</w:t>
      </w:r>
      <w:r w:rsidRPr="0070765B">
        <w:rPr>
          <w:rFonts w:ascii="Calibri" w:hAnsi="Calibri"/>
          <w:sz w:val="24"/>
          <w:szCs w:val="24"/>
        </w:rPr>
        <w:t>.</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1</w:t>
      </w:r>
      <w:r w:rsidRPr="0070765B">
        <w:rPr>
          <w:rFonts w:ascii="Calibri" w:hAnsi="Calibri"/>
          <w:sz w:val="24"/>
          <w:szCs w:val="24"/>
        </w:rPr>
        <w:t xml:space="preserve">.W przypadku </w:t>
      </w:r>
      <w:r w:rsidRPr="0070765B">
        <w:rPr>
          <w:rFonts w:ascii="Calibri" w:hAnsi="Calibri"/>
          <w:b/>
          <w:sz w:val="24"/>
          <w:szCs w:val="24"/>
        </w:rPr>
        <w:t>w</w:t>
      </w:r>
      <w:r w:rsidRPr="0070765B">
        <w:rPr>
          <w:rFonts w:ascii="Calibri" w:hAnsi="Calibri"/>
          <w:b/>
          <w:bCs/>
          <w:sz w:val="24"/>
          <w:szCs w:val="24"/>
        </w:rPr>
        <w:t>ykonawców wspólnie ubiegających się o udzielenie zamówienia,</w:t>
      </w:r>
      <w:r w:rsidRPr="0070765B">
        <w:rPr>
          <w:rFonts w:ascii="Calibri" w:hAnsi="Calibri"/>
          <w:bCs/>
          <w:sz w:val="24"/>
          <w:szCs w:val="24"/>
        </w:rPr>
        <w:t xml:space="preserve"> </w:t>
      </w:r>
      <w:r w:rsidR="009A21C3" w:rsidRPr="0070765B">
        <w:rPr>
          <w:rFonts w:ascii="Calibri" w:hAnsi="Calibri"/>
          <w:bCs/>
          <w:sz w:val="24"/>
          <w:szCs w:val="24"/>
        </w:rPr>
        <w:br/>
      </w:r>
      <w:r w:rsidRPr="0070765B">
        <w:rPr>
          <w:rFonts w:ascii="Calibri" w:hAnsi="Calibri"/>
          <w:sz w:val="24"/>
          <w:szCs w:val="24"/>
        </w:rPr>
        <w:t xml:space="preserve">na podstawie </w:t>
      </w:r>
      <w:r w:rsidRPr="0070765B">
        <w:rPr>
          <w:rFonts w:ascii="Calibri" w:hAnsi="Calibri"/>
          <w:bCs/>
          <w:sz w:val="24"/>
          <w:szCs w:val="24"/>
        </w:rPr>
        <w:t>art. 23 UPZP</w:t>
      </w:r>
      <w:r w:rsidRPr="0070765B">
        <w:rPr>
          <w:rFonts w:ascii="Calibri" w:hAnsi="Calibri"/>
          <w:sz w:val="24"/>
          <w:szCs w:val="24"/>
        </w:rPr>
        <w:t xml:space="preserve"> </w:t>
      </w:r>
      <w:r w:rsidRPr="0070765B">
        <w:rPr>
          <w:rFonts w:ascii="Calibri" w:hAnsi="Calibri"/>
          <w:bCs/>
          <w:i/>
          <w:sz w:val="24"/>
          <w:szCs w:val="24"/>
        </w:rPr>
        <w:t xml:space="preserve">(np. konsorcjum, spółka cywilna), </w:t>
      </w:r>
      <w:r w:rsidRPr="0070765B">
        <w:rPr>
          <w:rFonts w:ascii="Calibri" w:hAnsi="Calibri"/>
          <w:b/>
          <w:bCs/>
          <w:sz w:val="24"/>
          <w:szCs w:val="24"/>
        </w:rPr>
        <w:t>wszelka</w:t>
      </w:r>
      <w:r w:rsidRPr="0070765B">
        <w:rPr>
          <w:rFonts w:ascii="Calibri" w:hAnsi="Calibri"/>
          <w:b/>
          <w:sz w:val="24"/>
          <w:szCs w:val="24"/>
        </w:rPr>
        <w:t xml:space="preserve"> korespondencja</w:t>
      </w:r>
      <w:r w:rsidRPr="0070765B">
        <w:rPr>
          <w:rFonts w:ascii="Calibri" w:hAnsi="Calibri"/>
          <w:sz w:val="24"/>
          <w:szCs w:val="24"/>
        </w:rPr>
        <w:t xml:space="preserve"> </w:t>
      </w:r>
      <w:r w:rsidRPr="0070765B">
        <w:rPr>
          <w:rFonts w:ascii="Calibri" w:hAnsi="Calibri"/>
          <w:spacing w:val="-4"/>
          <w:sz w:val="24"/>
          <w:szCs w:val="24"/>
        </w:rPr>
        <w:t xml:space="preserve">prowadzona będzie </w:t>
      </w:r>
      <w:r w:rsidRPr="0070765B">
        <w:rPr>
          <w:rFonts w:ascii="Calibri" w:hAnsi="Calibri"/>
          <w:b/>
          <w:bCs/>
          <w:spacing w:val="-4"/>
          <w:sz w:val="24"/>
          <w:szCs w:val="24"/>
        </w:rPr>
        <w:t>wyłącznie</w:t>
      </w:r>
      <w:r w:rsidRPr="0070765B">
        <w:rPr>
          <w:rFonts w:ascii="Calibri" w:hAnsi="Calibri"/>
          <w:spacing w:val="-4"/>
          <w:sz w:val="24"/>
          <w:szCs w:val="24"/>
        </w:rPr>
        <w:t xml:space="preserve"> z pełnomocnikiem, występującym jako reprezentant pozostałych</w:t>
      </w:r>
      <w:r w:rsidRPr="0070765B">
        <w:rPr>
          <w:rFonts w:ascii="Calibri" w:hAnsi="Calibri"/>
          <w:sz w:val="24"/>
          <w:szCs w:val="24"/>
        </w:rPr>
        <w:t>, wymienionym w pełnomocnictwie.</w:t>
      </w:r>
    </w:p>
    <w:p w:rsidR="00AC3D29" w:rsidRPr="0070765B" w:rsidRDefault="00AC3D29" w:rsidP="00355A22">
      <w:pPr>
        <w:tabs>
          <w:tab w:val="left" w:pos="851"/>
        </w:tabs>
        <w:ind w:left="851" w:hanging="567"/>
        <w:jc w:val="both"/>
        <w:rPr>
          <w:rFonts w:ascii="Calibri" w:hAnsi="Calibri"/>
          <w:sz w:val="24"/>
          <w:szCs w:val="24"/>
        </w:rPr>
      </w:pPr>
      <w:r w:rsidRPr="0070765B">
        <w:rPr>
          <w:rFonts w:ascii="Calibri" w:hAnsi="Calibri"/>
          <w:sz w:val="24"/>
          <w:szCs w:val="24"/>
        </w:rPr>
        <w:t>12.1</w:t>
      </w:r>
      <w:r w:rsidR="00710644">
        <w:rPr>
          <w:rFonts w:ascii="Calibri" w:hAnsi="Calibri"/>
          <w:sz w:val="24"/>
          <w:szCs w:val="24"/>
        </w:rPr>
        <w:t>2</w:t>
      </w:r>
      <w:r w:rsidRPr="0070765B">
        <w:rPr>
          <w:rFonts w:ascii="Calibri" w:hAnsi="Calibri"/>
          <w:sz w:val="24"/>
          <w:szCs w:val="24"/>
        </w:rPr>
        <w:t>.</w:t>
      </w:r>
      <w:r w:rsidRPr="0070765B">
        <w:rPr>
          <w:rFonts w:ascii="Calibri" w:hAnsi="Calibri"/>
          <w:iCs/>
          <w:sz w:val="24"/>
          <w:szCs w:val="24"/>
        </w:rPr>
        <w:t>Osobami uprawnionymi do porozumiewania się z wykonawcami są</w:t>
      </w:r>
      <w:r w:rsidRPr="0070765B">
        <w:rPr>
          <w:rFonts w:ascii="Calibri" w:hAnsi="Calibri"/>
          <w:sz w:val="24"/>
          <w:szCs w:val="24"/>
        </w:rPr>
        <w:t>:</w:t>
      </w:r>
    </w:p>
    <w:p w:rsidR="00AC3D29" w:rsidRPr="0070765B" w:rsidRDefault="00AC3D29" w:rsidP="00710644">
      <w:pPr>
        <w:tabs>
          <w:tab w:val="left" w:pos="1134"/>
        </w:tabs>
        <w:ind w:left="1134" w:right="-426" w:hanging="283"/>
        <w:jc w:val="both"/>
        <w:rPr>
          <w:rFonts w:ascii="Calibri" w:hAnsi="Calibri"/>
          <w:sz w:val="24"/>
          <w:szCs w:val="24"/>
        </w:rPr>
      </w:pPr>
      <w:r w:rsidRPr="0070765B">
        <w:rPr>
          <w:rFonts w:ascii="Calibri" w:hAnsi="Calibri"/>
          <w:bCs/>
          <w:sz w:val="24"/>
          <w:szCs w:val="24"/>
        </w:rPr>
        <w:t>1.</w:t>
      </w:r>
      <w:r w:rsidRPr="0070765B">
        <w:rPr>
          <w:rFonts w:ascii="Calibri" w:hAnsi="Calibri"/>
          <w:bCs/>
          <w:sz w:val="24"/>
          <w:szCs w:val="24"/>
        </w:rPr>
        <w:tab/>
      </w:r>
      <w:proofErr w:type="spellStart"/>
      <w:r w:rsidRPr="0070765B">
        <w:rPr>
          <w:rFonts w:ascii="Calibri" w:hAnsi="Calibri"/>
          <w:sz w:val="24"/>
          <w:szCs w:val="24"/>
        </w:rPr>
        <w:t>ws</w:t>
      </w:r>
      <w:proofErr w:type="spellEnd"/>
      <w:r w:rsidRPr="0070765B">
        <w:rPr>
          <w:rFonts w:ascii="Calibri" w:hAnsi="Calibri"/>
          <w:sz w:val="24"/>
          <w:szCs w:val="24"/>
        </w:rPr>
        <w:t>. formalnych (</w:t>
      </w:r>
      <w:r w:rsidRPr="0070765B">
        <w:rPr>
          <w:rFonts w:ascii="Calibri" w:hAnsi="Calibri"/>
          <w:i/>
          <w:iCs/>
          <w:sz w:val="24"/>
          <w:szCs w:val="24"/>
        </w:rPr>
        <w:t>dot.</w:t>
      </w:r>
      <w:r w:rsidRPr="0070765B">
        <w:rPr>
          <w:rFonts w:ascii="Calibri" w:hAnsi="Calibri"/>
          <w:sz w:val="24"/>
          <w:szCs w:val="24"/>
        </w:rPr>
        <w:t xml:space="preserve"> </w:t>
      </w:r>
      <w:r w:rsidRPr="0070765B">
        <w:rPr>
          <w:rFonts w:ascii="Calibri" w:hAnsi="Calibri"/>
          <w:i/>
          <w:iCs/>
          <w:sz w:val="24"/>
          <w:szCs w:val="24"/>
        </w:rPr>
        <w:t>procedury przetargowej</w:t>
      </w:r>
      <w:r w:rsidRPr="0070765B">
        <w:rPr>
          <w:rFonts w:ascii="Calibri" w:hAnsi="Calibri"/>
          <w:sz w:val="24"/>
          <w:szCs w:val="24"/>
        </w:rPr>
        <w:t xml:space="preserve">): </w:t>
      </w:r>
    </w:p>
    <w:p w:rsidR="00AC3D29" w:rsidRPr="0070765B" w:rsidRDefault="00710644" w:rsidP="00710644">
      <w:pPr>
        <w:tabs>
          <w:tab w:val="left" w:pos="1276"/>
          <w:tab w:val="left" w:pos="3119"/>
        </w:tabs>
        <w:ind w:left="1276" w:right="-426" w:hanging="141"/>
        <w:jc w:val="both"/>
        <w:rPr>
          <w:rFonts w:ascii="Calibri" w:hAnsi="Calibri"/>
          <w:bCs/>
          <w:sz w:val="24"/>
          <w:szCs w:val="24"/>
        </w:rPr>
      </w:pPr>
      <w:r>
        <w:rPr>
          <w:rFonts w:ascii="Calibri" w:hAnsi="Calibri"/>
          <w:sz w:val="24"/>
          <w:szCs w:val="24"/>
        </w:rPr>
        <w:t>Przemysław Ciarka</w:t>
      </w:r>
      <w:r w:rsidR="00986314">
        <w:rPr>
          <w:rFonts w:ascii="Calibri" w:hAnsi="Calibri"/>
          <w:sz w:val="24"/>
          <w:szCs w:val="24"/>
        </w:rPr>
        <w:tab/>
      </w:r>
      <w:r w:rsidR="00AC3D29" w:rsidRPr="0070765B">
        <w:rPr>
          <w:rFonts w:ascii="Calibri" w:hAnsi="Calibri"/>
          <w:bCs/>
          <w:sz w:val="24"/>
          <w:szCs w:val="24"/>
        </w:rPr>
        <w:t>-</w:t>
      </w:r>
      <w:r w:rsidR="00323659">
        <w:rPr>
          <w:rFonts w:ascii="Calibri" w:hAnsi="Calibri"/>
          <w:bCs/>
          <w:sz w:val="24"/>
          <w:szCs w:val="24"/>
        </w:rPr>
        <w:t xml:space="preserve"> tel.: 52-582-27-</w:t>
      </w:r>
      <w:r>
        <w:rPr>
          <w:rFonts w:ascii="Calibri" w:hAnsi="Calibri"/>
          <w:bCs/>
          <w:sz w:val="24"/>
          <w:szCs w:val="24"/>
        </w:rPr>
        <w:t>66</w:t>
      </w:r>
      <w:r w:rsidR="00AC3D29" w:rsidRPr="0070765B">
        <w:rPr>
          <w:rFonts w:ascii="Calibri" w:hAnsi="Calibri"/>
          <w:bCs/>
          <w:sz w:val="24"/>
          <w:szCs w:val="24"/>
        </w:rPr>
        <w:t>,</w:t>
      </w:r>
    </w:p>
    <w:p w:rsidR="00AC3D29" w:rsidRPr="0070765B" w:rsidRDefault="00AC3D29" w:rsidP="00710644">
      <w:pPr>
        <w:tabs>
          <w:tab w:val="left" w:pos="1134"/>
        </w:tabs>
        <w:ind w:left="1134" w:right="-426" w:hanging="283"/>
        <w:jc w:val="both"/>
        <w:rPr>
          <w:rFonts w:ascii="Calibri" w:hAnsi="Calibri"/>
          <w:sz w:val="24"/>
          <w:szCs w:val="24"/>
        </w:rPr>
      </w:pPr>
      <w:r w:rsidRPr="0070765B">
        <w:rPr>
          <w:rFonts w:ascii="Calibri" w:hAnsi="Calibri"/>
          <w:bCs/>
          <w:sz w:val="24"/>
          <w:szCs w:val="24"/>
        </w:rPr>
        <w:t>2.</w:t>
      </w:r>
      <w:r w:rsidRPr="0070765B">
        <w:rPr>
          <w:rFonts w:ascii="Calibri" w:hAnsi="Calibri"/>
          <w:bCs/>
          <w:sz w:val="24"/>
          <w:szCs w:val="24"/>
        </w:rPr>
        <w:tab/>
      </w:r>
      <w:proofErr w:type="spellStart"/>
      <w:r w:rsidRPr="0070765B">
        <w:rPr>
          <w:rFonts w:ascii="Calibri" w:hAnsi="Calibri"/>
          <w:sz w:val="24"/>
          <w:szCs w:val="24"/>
        </w:rPr>
        <w:t>ws</w:t>
      </w:r>
      <w:proofErr w:type="spellEnd"/>
      <w:r w:rsidRPr="0070765B">
        <w:rPr>
          <w:rFonts w:ascii="Calibri" w:hAnsi="Calibri"/>
          <w:sz w:val="24"/>
          <w:szCs w:val="24"/>
        </w:rPr>
        <w:t>. merytorycznych (</w:t>
      </w:r>
      <w:r w:rsidRPr="0070765B">
        <w:rPr>
          <w:rFonts w:ascii="Calibri" w:hAnsi="Calibri"/>
          <w:i/>
          <w:iCs/>
          <w:sz w:val="24"/>
          <w:szCs w:val="24"/>
        </w:rPr>
        <w:t>dot. przedmiotu i warunków realizacji zamówienia</w:t>
      </w:r>
      <w:r w:rsidRPr="0070765B">
        <w:rPr>
          <w:rFonts w:ascii="Calibri" w:hAnsi="Calibri"/>
          <w:sz w:val="24"/>
          <w:szCs w:val="24"/>
        </w:rPr>
        <w:t xml:space="preserve">): </w:t>
      </w:r>
    </w:p>
    <w:p w:rsidR="00FC11A0" w:rsidRPr="0070765B" w:rsidRDefault="00323659" w:rsidP="00710644">
      <w:pPr>
        <w:tabs>
          <w:tab w:val="left" w:pos="1276"/>
          <w:tab w:val="left" w:pos="3119"/>
        </w:tabs>
        <w:ind w:left="1276" w:right="-426" w:hanging="141"/>
        <w:jc w:val="both"/>
        <w:rPr>
          <w:rFonts w:ascii="Calibri" w:hAnsi="Calibri"/>
          <w:spacing w:val="-2"/>
          <w:sz w:val="24"/>
          <w:szCs w:val="24"/>
        </w:rPr>
      </w:pPr>
      <w:r>
        <w:rPr>
          <w:rFonts w:ascii="Calibri" w:hAnsi="Calibri"/>
          <w:sz w:val="24"/>
          <w:szCs w:val="24"/>
        </w:rPr>
        <w:t>Tomasz Simiński</w:t>
      </w:r>
      <w:r w:rsidR="00FC11A0" w:rsidRPr="0070765B">
        <w:rPr>
          <w:rFonts w:ascii="Calibri" w:hAnsi="Calibri"/>
          <w:sz w:val="24"/>
          <w:szCs w:val="24"/>
        </w:rPr>
        <w:tab/>
      </w:r>
      <w:r>
        <w:rPr>
          <w:rFonts w:ascii="Calibri" w:hAnsi="Calibri"/>
          <w:spacing w:val="-2"/>
          <w:sz w:val="24"/>
          <w:szCs w:val="24"/>
        </w:rPr>
        <w:t>- tel.: 52-582-27-61</w:t>
      </w:r>
      <w:r w:rsidR="00FC11A0" w:rsidRPr="0070765B">
        <w:rPr>
          <w:rFonts w:ascii="Calibri" w:hAnsi="Calibri"/>
          <w:spacing w:val="-2"/>
          <w:sz w:val="24"/>
          <w:szCs w:val="24"/>
        </w:rPr>
        <w:t>,</w:t>
      </w:r>
    </w:p>
    <w:p w:rsidR="005D621C" w:rsidRPr="0070765B" w:rsidRDefault="005D621C" w:rsidP="00355A22">
      <w:pPr>
        <w:pStyle w:val="Subhead2"/>
        <w:tabs>
          <w:tab w:val="left" w:pos="284"/>
        </w:tabs>
        <w:spacing w:before="120" w:after="120"/>
        <w:ind w:left="283" w:hanging="425"/>
        <w:jc w:val="both"/>
        <w:rPr>
          <w:rFonts w:ascii="Calibri" w:hAnsi="Calibri"/>
        </w:rPr>
      </w:pPr>
      <w:r w:rsidRPr="0070765B">
        <w:rPr>
          <w:rFonts w:ascii="Calibri" w:hAnsi="Calibri"/>
        </w:rPr>
        <w:t>13.</w:t>
      </w:r>
      <w:r w:rsidRPr="0070765B">
        <w:rPr>
          <w:rFonts w:ascii="Calibri" w:hAnsi="Calibri"/>
        </w:rPr>
        <w:tab/>
        <w:t>Adres poczty elektronicznej lub strony internetowej zamawiającego, jeżeli zamawiający dopuszcza porozumiewanie się drogą elektroniczną:</w:t>
      </w:r>
    </w:p>
    <w:p w:rsidR="005D621C" w:rsidRDefault="005D621C" w:rsidP="005D621C">
      <w:pPr>
        <w:tabs>
          <w:tab w:val="left" w:pos="284"/>
        </w:tabs>
        <w:ind w:left="284"/>
        <w:jc w:val="both"/>
        <w:rPr>
          <w:rStyle w:val="Hipercze"/>
          <w:rFonts w:ascii="Calibri" w:hAnsi="Calibri"/>
          <w:sz w:val="24"/>
          <w:szCs w:val="24"/>
        </w:rPr>
      </w:pPr>
      <w:r w:rsidRPr="0070765B">
        <w:rPr>
          <w:rFonts w:ascii="Calibri" w:hAnsi="Calibri"/>
          <w:sz w:val="24"/>
        </w:rPr>
        <w:t>Zamawiający</w:t>
      </w:r>
      <w:r w:rsidRPr="0070765B">
        <w:rPr>
          <w:rFonts w:ascii="Calibri" w:hAnsi="Calibri"/>
          <w:b/>
          <w:sz w:val="24"/>
        </w:rPr>
        <w:t xml:space="preserve"> dopuszcza </w:t>
      </w:r>
      <w:r w:rsidRPr="0070765B">
        <w:rPr>
          <w:rFonts w:ascii="Calibri" w:hAnsi="Calibri"/>
          <w:sz w:val="24"/>
        </w:rPr>
        <w:t xml:space="preserve">porozumiewanie się drogą elektroniczną na adres poczty elektronicznej (e-mail): </w:t>
      </w:r>
      <w:r w:rsidR="00710644" w:rsidRPr="00076E7D">
        <w:rPr>
          <w:rStyle w:val="Hipercze"/>
          <w:rFonts w:ascii="Calibri" w:hAnsi="Calibri"/>
          <w:sz w:val="24"/>
          <w:szCs w:val="24"/>
        </w:rPr>
        <w:t>przemyslaw.ci</w:t>
      </w:r>
      <w:r w:rsidR="00E44A90" w:rsidRPr="00076E7D">
        <w:rPr>
          <w:rStyle w:val="Hipercze"/>
          <w:rFonts w:ascii="Calibri" w:hAnsi="Calibri"/>
          <w:sz w:val="24"/>
          <w:szCs w:val="24"/>
        </w:rPr>
        <w:t>a</w:t>
      </w:r>
      <w:r w:rsidR="00710644" w:rsidRPr="00076E7D">
        <w:rPr>
          <w:rStyle w:val="Hipercze"/>
          <w:rFonts w:ascii="Calibri" w:hAnsi="Calibri"/>
          <w:sz w:val="24"/>
          <w:szCs w:val="24"/>
        </w:rPr>
        <w:t>rka</w:t>
      </w:r>
      <w:hyperlink r:id="rId14" w:history="1">
        <w:r w:rsidR="007C5577" w:rsidRPr="00076E7D">
          <w:rPr>
            <w:rStyle w:val="Hipercze"/>
            <w:rFonts w:ascii="Calibri" w:hAnsi="Calibri"/>
            <w:sz w:val="24"/>
            <w:szCs w:val="24"/>
          </w:rPr>
          <w:t>@zdmikp.bydgoszcz.pl</w:t>
        </w:r>
      </w:hyperlink>
    </w:p>
    <w:p w:rsidR="005D621C" w:rsidRPr="00495C8A" w:rsidRDefault="005D621C" w:rsidP="00355A22">
      <w:pPr>
        <w:pStyle w:val="Subhead2"/>
        <w:tabs>
          <w:tab w:val="left" w:pos="284"/>
        </w:tabs>
        <w:spacing w:before="120" w:after="120"/>
        <w:ind w:left="283" w:hanging="425"/>
        <w:jc w:val="both"/>
        <w:rPr>
          <w:rFonts w:ascii="Calibri" w:hAnsi="Calibri"/>
        </w:rPr>
      </w:pPr>
      <w:r w:rsidRPr="00495C8A">
        <w:rPr>
          <w:rFonts w:ascii="Calibri" w:hAnsi="Calibri"/>
        </w:rPr>
        <w:t>14.</w:t>
      </w:r>
      <w:r w:rsidRPr="00495C8A">
        <w:rPr>
          <w:rFonts w:ascii="Calibri" w:hAnsi="Calibri"/>
        </w:rPr>
        <w:tab/>
        <w:t>Wymagania dotyczące wadium:</w:t>
      </w:r>
    </w:p>
    <w:p w:rsidR="008B7643" w:rsidRDefault="008B7643" w:rsidP="008B7643">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14.1.</w:t>
      </w:r>
      <w:r w:rsidRPr="008B7643">
        <w:rPr>
          <w:rFonts w:asciiTheme="minorHAnsi" w:hAnsiTheme="minorHAnsi"/>
          <w:sz w:val="24"/>
          <w:szCs w:val="24"/>
        </w:rPr>
        <w:tab/>
      </w:r>
      <w:r w:rsidRPr="00D21A21">
        <w:rPr>
          <w:rFonts w:asciiTheme="minorHAnsi" w:hAnsiTheme="minorHAnsi"/>
          <w:spacing w:val="-2"/>
          <w:sz w:val="24"/>
          <w:szCs w:val="24"/>
        </w:rPr>
        <w:t>Zamawiający żąda wniesienia przez Wykonawcę wadium przed upływem terminu składania</w:t>
      </w:r>
      <w:r w:rsidRPr="008B7643">
        <w:rPr>
          <w:rFonts w:asciiTheme="minorHAnsi" w:hAnsiTheme="minorHAnsi"/>
          <w:sz w:val="24"/>
          <w:szCs w:val="24"/>
        </w:rPr>
        <w:t xml:space="preserve"> ofert, w następującej wysokości</w:t>
      </w:r>
      <w:r w:rsidRPr="008E7BAA">
        <w:rPr>
          <w:rFonts w:asciiTheme="minorHAnsi" w:hAnsiTheme="minorHAnsi"/>
          <w:sz w:val="24"/>
          <w:szCs w:val="24"/>
        </w:rPr>
        <w:t xml:space="preserve">: </w:t>
      </w:r>
      <w:r w:rsidR="008E7BAA" w:rsidRPr="008E7BAA">
        <w:rPr>
          <w:rFonts w:asciiTheme="minorHAnsi" w:hAnsiTheme="minorHAnsi"/>
          <w:b/>
          <w:sz w:val="24"/>
          <w:szCs w:val="24"/>
        </w:rPr>
        <w:t>7</w:t>
      </w:r>
      <w:r w:rsidRPr="008E7BAA">
        <w:rPr>
          <w:rFonts w:asciiTheme="minorHAnsi" w:hAnsiTheme="minorHAnsi"/>
          <w:b/>
          <w:sz w:val="24"/>
          <w:szCs w:val="24"/>
        </w:rPr>
        <w:t>.000,00</w:t>
      </w:r>
      <w:r w:rsidRPr="008E7BAA">
        <w:rPr>
          <w:rFonts w:asciiTheme="minorHAnsi" w:hAnsiTheme="minorHAnsi"/>
          <w:sz w:val="24"/>
          <w:szCs w:val="24"/>
        </w:rPr>
        <w:t xml:space="preserve"> </w:t>
      </w:r>
      <w:r w:rsidRPr="008E7BAA">
        <w:rPr>
          <w:rFonts w:asciiTheme="minorHAnsi" w:hAnsiTheme="minorHAnsi"/>
          <w:b/>
          <w:sz w:val="24"/>
          <w:szCs w:val="24"/>
        </w:rPr>
        <w:t>PLN</w:t>
      </w:r>
      <w:r w:rsidRPr="008E7BAA">
        <w:rPr>
          <w:rFonts w:asciiTheme="minorHAnsi" w:hAnsiTheme="minorHAnsi"/>
          <w:sz w:val="24"/>
          <w:szCs w:val="24"/>
        </w:rPr>
        <w:t xml:space="preserve"> (słownie: </w:t>
      </w:r>
      <w:r w:rsidR="008E7BAA" w:rsidRPr="008E7BAA">
        <w:rPr>
          <w:rFonts w:asciiTheme="minorHAnsi" w:hAnsiTheme="minorHAnsi"/>
          <w:sz w:val="24"/>
          <w:szCs w:val="24"/>
        </w:rPr>
        <w:t>siedem</w:t>
      </w:r>
      <w:r w:rsidRPr="008E7BAA">
        <w:rPr>
          <w:rFonts w:asciiTheme="minorHAnsi" w:hAnsiTheme="minorHAnsi"/>
          <w:sz w:val="24"/>
          <w:szCs w:val="24"/>
        </w:rPr>
        <w:t xml:space="preserve"> tysiące złotych 00/100)</w:t>
      </w:r>
      <w:r w:rsidR="00C8758B" w:rsidRPr="008E7BAA">
        <w:rPr>
          <w:rFonts w:asciiTheme="minorHAnsi" w:hAnsiTheme="minorHAnsi"/>
          <w:sz w:val="24"/>
          <w:szCs w:val="24"/>
        </w:rPr>
        <w:t>.</w:t>
      </w:r>
    </w:p>
    <w:p w:rsidR="008B7643" w:rsidRPr="008B7643" w:rsidRDefault="008B7643" w:rsidP="008B7643">
      <w:pPr>
        <w:ind w:left="851" w:hanging="567"/>
        <w:jc w:val="both"/>
        <w:rPr>
          <w:rFonts w:asciiTheme="minorHAnsi" w:hAnsiTheme="minorHAnsi"/>
          <w:sz w:val="24"/>
          <w:szCs w:val="24"/>
        </w:rPr>
      </w:pPr>
      <w:r w:rsidRPr="008B7643">
        <w:rPr>
          <w:rFonts w:asciiTheme="minorHAnsi" w:hAnsiTheme="minorHAnsi"/>
          <w:sz w:val="24"/>
          <w:szCs w:val="24"/>
        </w:rPr>
        <w:lastRenderedPageBreak/>
        <w:t>14.2.</w:t>
      </w:r>
      <w:r w:rsidRPr="008B7643">
        <w:rPr>
          <w:rFonts w:asciiTheme="minorHAnsi" w:hAnsiTheme="minorHAnsi"/>
          <w:sz w:val="24"/>
          <w:szCs w:val="24"/>
        </w:rPr>
        <w:tab/>
        <w:t>Zamawiający dopuszcza wniesienie wadium wyłącznie w formach określonych w art. 45 ust. 6 UPZP.</w:t>
      </w:r>
    </w:p>
    <w:p w:rsidR="00355A22" w:rsidRDefault="008B7643" w:rsidP="00C8758B">
      <w:pPr>
        <w:tabs>
          <w:tab w:val="left" w:pos="851"/>
        </w:tabs>
        <w:ind w:left="851" w:hanging="567"/>
        <w:jc w:val="both"/>
        <w:rPr>
          <w:rFonts w:asciiTheme="minorHAnsi" w:hAnsiTheme="minorHAnsi"/>
          <w:b/>
          <w:bCs/>
          <w:sz w:val="24"/>
          <w:szCs w:val="24"/>
        </w:rPr>
      </w:pPr>
      <w:r w:rsidRPr="008B7643">
        <w:rPr>
          <w:rFonts w:asciiTheme="minorHAnsi" w:hAnsiTheme="minorHAnsi"/>
          <w:sz w:val="24"/>
          <w:szCs w:val="24"/>
        </w:rPr>
        <w:t>14.3</w:t>
      </w:r>
      <w:r w:rsidR="00C8758B">
        <w:rPr>
          <w:rFonts w:asciiTheme="minorHAnsi" w:hAnsiTheme="minorHAnsi"/>
          <w:sz w:val="24"/>
          <w:szCs w:val="24"/>
        </w:rPr>
        <w:t>.</w:t>
      </w:r>
      <w:r w:rsidRPr="008B7643">
        <w:rPr>
          <w:rFonts w:asciiTheme="minorHAnsi" w:hAnsiTheme="minorHAnsi"/>
          <w:sz w:val="24"/>
          <w:szCs w:val="24"/>
        </w:rPr>
        <w:tab/>
      </w:r>
      <w:r w:rsidRPr="008B7643">
        <w:rPr>
          <w:rFonts w:asciiTheme="minorHAnsi" w:hAnsiTheme="minorHAnsi"/>
          <w:spacing w:val="-6"/>
          <w:sz w:val="24"/>
          <w:szCs w:val="24"/>
        </w:rPr>
        <w:t xml:space="preserve">Wadium wnoszone w pieniądzu wpłaca się przelewem na rachunek bankowy </w:t>
      </w:r>
      <w:r w:rsidRPr="008B7643">
        <w:rPr>
          <w:rFonts w:asciiTheme="minorHAnsi" w:hAnsiTheme="minorHAnsi"/>
          <w:sz w:val="24"/>
          <w:szCs w:val="24"/>
        </w:rPr>
        <w:t>Zarząd</w:t>
      </w:r>
      <w:r w:rsidR="00076E7D">
        <w:rPr>
          <w:rFonts w:asciiTheme="minorHAnsi" w:hAnsiTheme="minorHAnsi"/>
          <w:sz w:val="24"/>
          <w:szCs w:val="24"/>
        </w:rPr>
        <w:t>u</w:t>
      </w:r>
      <w:r w:rsidRPr="008B7643">
        <w:rPr>
          <w:rFonts w:asciiTheme="minorHAnsi" w:hAnsiTheme="minorHAnsi"/>
          <w:sz w:val="24"/>
          <w:szCs w:val="24"/>
        </w:rPr>
        <w:t xml:space="preserve"> Dróg Miejskich i Komunikacji Publicznej w Bydgoszczy</w:t>
      </w:r>
      <w:r w:rsidR="00076E7D">
        <w:rPr>
          <w:rFonts w:asciiTheme="minorHAnsi" w:hAnsiTheme="minorHAnsi"/>
          <w:spacing w:val="-6"/>
          <w:sz w:val="24"/>
          <w:szCs w:val="24"/>
        </w:rPr>
        <w:t>:</w:t>
      </w:r>
      <w:r w:rsidRPr="008B7643">
        <w:rPr>
          <w:rFonts w:asciiTheme="minorHAnsi" w:hAnsiTheme="minorHAnsi"/>
          <w:sz w:val="24"/>
          <w:szCs w:val="24"/>
        </w:rPr>
        <w:t xml:space="preserve"> </w:t>
      </w:r>
      <w:r w:rsidRPr="008B7643">
        <w:rPr>
          <w:rFonts w:asciiTheme="minorHAnsi" w:hAnsiTheme="minorHAnsi"/>
          <w:b/>
          <w:bCs/>
          <w:sz w:val="24"/>
          <w:szCs w:val="24"/>
        </w:rPr>
        <w:t>Bank Polska Kasa Opieki S.A. (Bank Pekao S.A.) Nr konta 25 1240 6452 1111 0010 4816 9416</w:t>
      </w:r>
    </w:p>
    <w:p w:rsidR="008B7643" w:rsidRPr="008B7643" w:rsidRDefault="008B7643" w:rsidP="00355A22">
      <w:pPr>
        <w:tabs>
          <w:tab w:val="left" w:pos="851"/>
        </w:tabs>
        <w:ind w:left="851"/>
        <w:jc w:val="both"/>
        <w:rPr>
          <w:rFonts w:asciiTheme="minorHAnsi" w:hAnsiTheme="minorHAnsi"/>
          <w:bCs/>
          <w:sz w:val="24"/>
          <w:szCs w:val="24"/>
        </w:rPr>
      </w:pPr>
      <w:r w:rsidRPr="008B7643">
        <w:rPr>
          <w:rFonts w:asciiTheme="minorHAnsi" w:hAnsiTheme="minorHAnsi"/>
          <w:bCs/>
          <w:sz w:val="24"/>
          <w:szCs w:val="24"/>
        </w:rPr>
        <w:t>z adnotacją: „</w:t>
      </w:r>
      <w:r w:rsidRPr="008B7643">
        <w:rPr>
          <w:rFonts w:asciiTheme="minorHAnsi" w:hAnsiTheme="minorHAnsi"/>
          <w:b/>
          <w:bCs/>
          <w:i/>
          <w:sz w:val="24"/>
          <w:szCs w:val="24"/>
        </w:rPr>
        <w:t xml:space="preserve">WADIUM – </w:t>
      </w:r>
      <w:r w:rsidRPr="008B7643">
        <w:rPr>
          <w:rFonts w:asciiTheme="minorHAnsi" w:hAnsiTheme="minorHAnsi"/>
          <w:sz w:val="24"/>
          <w:szCs w:val="24"/>
        </w:rPr>
        <w:t>„</w:t>
      </w:r>
      <w:r>
        <w:rPr>
          <w:rFonts w:asciiTheme="minorHAnsi" w:hAnsiTheme="minorHAnsi"/>
          <w:b/>
          <w:i/>
          <w:sz w:val="24"/>
          <w:szCs w:val="24"/>
        </w:rPr>
        <w:t>Świadczenie usług serwisowych Tablic Informacji Pasażerskiej dla komunikacji publicznej</w:t>
      </w:r>
      <w:r w:rsidR="00AC7FD3">
        <w:rPr>
          <w:rFonts w:asciiTheme="minorHAnsi" w:hAnsiTheme="minorHAnsi"/>
          <w:b/>
          <w:i/>
          <w:sz w:val="24"/>
          <w:szCs w:val="24"/>
        </w:rPr>
        <w:t xml:space="preserve"> na terenie Miasta Bydgoszczy w 201</w:t>
      </w:r>
      <w:r w:rsidR="00076E7D">
        <w:rPr>
          <w:rFonts w:asciiTheme="minorHAnsi" w:hAnsiTheme="minorHAnsi"/>
          <w:b/>
          <w:i/>
          <w:sz w:val="24"/>
          <w:szCs w:val="24"/>
        </w:rPr>
        <w:t>9 r</w:t>
      </w:r>
      <w:r w:rsidR="00D21A21">
        <w:rPr>
          <w:rFonts w:asciiTheme="minorHAnsi" w:hAnsiTheme="minorHAnsi"/>
          <w:b/>
          <w:i/>
          <w:sz w:val="24"/>
          <w:szCs w:val="24"/>
        </w:rPr>
        <w:t>.</w:t>
      </w:r>
      <w:r w:rsidRPr="008B7643">
        <w:rPr>
          <w:rFonts w:asciiTheme="minorHAnsi" w:hAnsiTheme="minorHAnsi"/>
          <w:b/>
          <w:i/>
          <w:sz w:val="24"/>
          <w:szCs w:val="24"/>
        </w:rPr>
        <w:t>”</w:t>
      </w:r>
      <w:r w:rsidR="00D21A21">
        <w:rPr>
          <w:rFonts w:asciiTheme="minorHAnsi" w:hAnsiTheme="minorHAnsi"/>
          <w:b/>
          <w:i/>
          <w:sz w:val="24"/>
          <w:szCs w:val="24"/>
        </w:rPr>
        <w:t>,</w:t>
      </w:r>
      <w:r w:rsidRPr="008B7643">
        <w:rPr>
          <w:rFonts w:asciiTheme="minorHAnsi" w:hAnsiTheme="minorHAnsi"/>
          <w:b/>
          <w:i/>
          <w:sz w:val="24"/>
          <w:szCs w:val="24"/>
        </w:rPr>
        <w:t xml:space="preserve"> Nr sprawy </w:t>
      </w:r>
      <w:r w:rsidR="00076E7D">
        <w:rPr>
          <w:rFonts w:asciiTheme="minorHAnsi" w:hAnsiTheme="minorHAnsi"/>
          <w:b/>
          <w:i/>
          <w:sz w:val="24"/>
          <w:szCs w:val="24"/>
        </w:rPr>
        <w:t>059</w:t>
      </w:r>
      <w:r w:rsidRPr="008B7643">
        <w:rPr>
          <w:rFonts w:asciiTheme="minorHAnsi" w:hAnsiTheme="minorHAnsi"/>
          <w:b/>
          <w:i/>
          <w:sz w:val="24"/>
          <w:szCs w:val="24"/>
        </w:rPr>
        <w:t>/2018.</w:t>
      </w:r>
    </w:p>
    <w:p w:rsidR="008B7643" w:rsidRPr="008B7643" w:rsidRDefault="008B7643" w:rsidP="008B7643">
      <w:pPr>
        <w:tabs>
          <w:tab w:val="left" w:pos="2552"/>
        </w:tabs>
        <w:ind w:left="851" w:hanging="567"/>
        <w:jc w:val="both"/>
        <w:rPr>
          <w:rFonts w:asciiTheme="minorHAnsi" w:hAnsiTheme="minorHAnsi"/>
          <w:sz w:val="24"/>
          <w:szCs w:val="24"/>
        </w:rPr>
      </w:pPr>
      <w:r w:rsidRPr="008B7643">
        <w:rPr>
          <w:rFonts w:asciiTheme="minorHAnsi" w:hAnsiTheme="minorHAnsi"/>
          <w:sz w:val="24"/>
          <w:szCs w:val="24"/>
        </w:rPr>
        <w:t>14.4.</w:t>
      </w:r>
      <w:r w:rsidRPr="008B7643">
        <w:rPr>
          <w:rFonts w:asciiTheme="minorHAnsi" w:hAnsiTheme="minorHAnsi"/>
          <w:sz w:val="24"/>
          <w:szCs w:val="24"/>
        </w:rPr>
        <w:tab/>
        <w:t xml:space="preserve">Wadium wnoszone w formie poręczeń lub gwarancji powinno być wystawione na: </w:t>
      </w:r>
    </w:p>
    <w:p w:rsidR="00C8758B" w:rsidRDefault="008B7643" w:rsidP="008B7643">
      <w:pPr>
        <w:tabs>
          <w:tab w:val="left" w:pos="2552"/>
        </w:tabs>
        <w:ind w:left="851"/>
        <w:jc w:val="both"/>
        <w:rPr>
          <w:rFonts w:asciiTheme="minorHAnsi" w:hAnsiTheme="minorHAnsi"/>
          <w:b/>
          <w:bCs/>
          <w:sz w:val="24"/>
          <w:szCs w:val="24"/>
        </w:rPr>
      </w:pPr>
      <w:r w:rsidRPr="008B7643">
        <w:rPr>
          <w:rFonts w:asciiTheme="minorHAnsi" w:hAnsiTheme="minorHAnsi"/>
          <w:b/>
          <w:bCs/>
          <w:sz w:val="24"/>
          <w:szCs w:val="24"/>
        </w:rPr>
        <w:t xml:space="preserve">Zarząd Dróg Miejskich i Komunikacji Publicznej w Bydgoszczy </w:t>
      </w:r>
    </w:p>
    <w:p w:rsidR="008B7643" w:rsidRPr="008B7643" w:rsidRDefault="008B7643" w:rsidP="008B7643">
      <w:pPr>
        <w:tabs>
          <w:tab w:val="left" w:pos="2552"/>
        </w:tabs>
        <w:ind w:left="851"/>
        <w:jc w:val="both"/>
        <w:rPr>
          <w:rFonts w:asciiTheme="minorHAnsi" w:hAnsiTheme="minorHAnsi"/>
          <w:b/>
          <w:spacing w:val="-6"/>
          <w:sz w:val="24"/>
          <w:szCs w:val="24"/>
        </w:rPr>
      </w:pPr>
      <w:r w:rsidRPr="008B7643">
        <w:rPr>
          <w:rFonts w:asciiTheme="minorHAnsi" w:hAnsiTheme="minorHAnsi"/>
          <w:b/>
          <w:spacing w:val="-6"/>
          <w:sz w:val="24"/>
          <w:szCs w:val="24"/>
        </w:rPr>
        <w:t>ul. Toruńska 174a, 85-844 Bydgoszcz.</w:t>
      </w:r>
    </w:p>
    <w:p w:rsidR="008B7643" w:rsidRPr="008B7643" w:rsidRDefault="008B7643" w:rsidP="00C8758B">
      <w:pPr>
        <w:ind w:left="851"/>
        <w:jc w:val="both"/>
        <w:rPr>
          <w:rFonts w:asciiTheme="minorHAnsi" w:hAnsiTheme="minorHAnsi"/>
          <w:color w:val="000000"/>
          <w:sz w:val="24"/>
          <w:szCs w:val="24"/>
        </w:rPr>
      </w:pPr>
      <w:r w:rsidRPr="008B7643">
        <w:rPr>
          <w:rFonts w:asciiTheme="minorHAnsi" w:hAnsiTheme="minorHAnsi"/>
          <w:color w:val="000000"/>
          <w:sz w:val="24"/>
          <w:szCs w:val="24"/>
        </w:rPr>
        <w:t>Koniecznym jest, aby poręczenie lub gwarancja:</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obejmowały odpowiedzialność za wszystkie przypadki powodujące utratę wadium przez Wykonawcę, określone w art. 46 ust. 4a i 5 UPZP;</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zawierały w swojej treści nieodwołalne i bezwarunkowe zobowiązanie wystawcy dokumentu do zapłaty na rzecz Zamawiającego kwoty wadium;</w:t>
      </w:r>
    </w:p>
    <w:p w:rsidR="008B7643" w:rsidRPr="008B7643" w:rsidRDefault="008B7643" w:rsidP="008B7643">
      <w:pPr>
        <w:numPr>
          <w:ilvl w:val="0"/>
          <w:numId w:val="25"/>
        </w:numPr>
        <w:ind w:left="1276"/>
        <w:jc w:val="both"/>
        <w:rPr>
          <w:rFonts w:asciiTheme="minorHAnsi" w:hAnsiTheme="minorHAnsi"/>
          <w:color w:val="000000"/>
          <w:sz w:val="24"/>
          <w:szCs w:val="24"/>
        </w:rPr>
      </w:pPr>
      <w:r w:rsidRPr="008B7643">
        <w:rPr>
          <w:rFonts w:asciiTheme="minorHAnsi" w:hAnsiTheme="minorHAnsi"/>
          <w:color w:val="000000"/>
          <w:sz w:val="24"/>
          <w:szCs w:val="24"/>
        </w:rPr>
        <w:t>zawierały w swojej treści termin złożenia żądania zapłaty dłuższy niż termin, na jaki jest gwarancja, tj. co najmniej o jeden dzień roboczy;</w:t>
      </w:r>
    </w:p>
    <w:p w:rsidR="008B7643" w:rsidRPr="008B7643" w:rsidRDefault="008B7643" w:rsidP="008B7643">
      <w:pPr>
        <w:numPr>
          <w:ilvl w:val="0"/>
          <w:numId w:val="25"/>
        </w:numPr>
        <w:ind w:left="1276"/>
        <w:jc w:val="both"/>
        <w:rPr>
          <w:rFonts w:asciiTheme="minorHAnsi" w:hAnsiTheme="minorHAnsi"/>
          <w:color w:val="000000"/>
          <w:sz w:val="24"/>
          <w:szCs w:val="24"/>
        </w:rPr>
      </w:pPr>
      <w:r w:rsidRPr="00355A22">
        <w:rPr>
          <w:rFonts w:asciiTheme="minorHAnsi" w:hAnsiTheme="minorHAnsi"/>
          <w:color w:val="000000"/>
          <w:spacing w:val="-4"/>
          <w:sz w:val="24"/>
          <w:szCs w:val="24"/>
        </w:rPr>
        <w:t>miały taką samą płynność jak wadium wniesione w pieniądzu – dochodzenie roszczenia</w:t>
      </w:r>
      <w:r w:rsidRPr="008B7643">
        <w:rPr>
          <w:rFonts w:asciiTheme="minorHAnsi" w:hAnsiTheme="minorHAnsi"/>
          <w:color w:val="000000"/>
          <w:sz w:val="24"/>
          <w:szCs w:val="24"/>
        </w:rPr>
        <w:t xml:space="preserve"> </w:t>
      </w:r>
      <w:r w:rsidR="00355A22">
        <w:rPr>
          <w:rFonts w:asciiTheme="minorHAnsi" w:hAnsiTheme="minorHAnsi"/>
          <w:color w:val="000000"/>
          <w:sz w:val="24"/>
          <w:szCs w:val="24"/>
        </w:rPr>
        <w:br/>
      </w:r>
      <w:r w:rsidRPr="008B7643">
        <w:rPr>
          <w:rFonts w:asciiTheme="minorHAnsi" w:hAnsiTheme="minorHAnsi"/>
          <w:color w:val="000000"/>
          <w:sz w:val="24"/>
          <w:szCs w:val="24"/>
        </w:rPr>
        <w:t xml:space="preserve">z tytułu wadium wniesionego w tej formie nie może być utrudnione. Dlatego w treści poręczenia lub gwarancji powinna znaleźć się klauzula stanowiąca, iż wszystkie spory odnoście poręczenia lub gwarancji będą rozstrzygane zgodnie z polskim prawem </w:t>
      </w:r>
      <w:r w:rsidR="00355A22">
        <w:rPr>
          <w:rFonts w:asciiTheme="minorHAnsi" w:hAnsiTheme="minorHAnsi"/>
          <w:color w:val="000000"/>
          <w:sz w:val="24"/>
          <w:szCs w:val="24"/>
        </w:rPr>
        <w:br/>
      </w:r>
      <w:r w:rsidRPr="008B7643">
        <w:rPr>
          <w:rFonts w:asciiTheme="minorHAnsi" w:hAnsiTheme="minorHAnsi"/>
          <w:color w:val="000000"/>
          <w:sz w:val="24"/>
          <w:szCs w:val="24"/>
        </w:rPr>
        <w:t>i poddane jurysdykcji sądów polskich, chyba, że wynika to z przepisów prawa.</w:t>
      </w:r>
    </w:p>
    <w:p w:rsidR="008B7643" w:rsidRPr="008B7643" w:rsidRDefault="008B7643" w:rsidP="00C8758B">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14.5.</w:t>
      </w:r>
      <w:r w:rsidRPr="008B7643">
        <w:rPr>
          <w:rFonts w:asciiTheme="minorHAnsi" w:hAnsiTheme="minorHAnsi"/>
          <w:sz w:val="24"/>
          <w:szCs w:val="24"/>
        </w:rPr>
        <w:tab/>
      </w:r>
      <w:r w:rsidRPr="008B7643">
        <w:rPr>
          <w:rFonts w:asciiTheme="minorHAnsi" w:hAnsiTheme="minorHAnsi"/>
          <w:b/>
          <w:sz w:val="24"/>
          <w:szCs w:val="24"/>
        </w:rPr>
        <w:t>Dowód wniesienia wadium</w:t>
      </w:r>
      <w:r w:rsidRPr="008B7643">
        <w:rPr>
          <w:rFonts w:asciiTheme="minorHAnsi" w:hAnsiTheme="minorHAnsi"/>
          <w:sz w:val="24"/>
          <w:szCs w:val="24"/>
        </w:rPr>
        <w:t xml:space="preserve"> należy dołączyć do oferty w następującej formie:</w:t>
      </w:r>
    </w:p>
    <w:p w:rsidR="008B7643" w:rsidRPr="008B7643" w:rsidRDefault="008B7643" w:rsidP="008B7643">
      <w:pPr>
        <w:tabs>
          <w:tab w:val="left" w:pos="1134"/>
        </w:tabs>
        <w:ind w:left="1135" w:hanging="284"/>
        <w:jc w:val="both"/>
        <w:rPr>
          <w:rFonts w:asciiTheme="minorHAnsi" w:hAnsiTheme="minorHAnsi"/>
          <w:sz w:val="24"/>
          <w:szCs w:val="24"/>
        </w:rPr>
      </w:pPr>
      <w:r w:rsidRPr="008B7643">
        <w:rPr>
          <w:rFonts w:asciiTheme="minorHAnsi" w:hAnsiTheme="minorHAnsi"/>
          <w:bCs/>
          <w:sz w:val="24"/>
          <w:szCs w:val="24"/>
        </w:rPr>
        <w:t>1.</w:t>
      </w:r>
      <w:r w:rsidRPr="008B7643">
        <w:rPr>
          <w:rFonts w:asciiTheme="minorHAnsi" w:hAnsiTheme="minorHAnsi"/>
          <w:bCs/>
          <w:sz w:val="24"/>
          <w:szCs w:val="24"/>
        </w:rPr>
        <w:tab/>
      </w:r>
      <w:r w:rsidRPr="008B7643">
        <w:rPr>
          <w:rFonts w:asciiTheme="minorHAnsi" w:hAnsiTheme="minorHAnsi"/>
          <w:b/>
          <w:sz w:val="24"/>
          <w:szCs w:val="24"/>
        </w:rPr>
        <w:t xml:space="preserve">potwierdzenie </w:t>
      </w:r>
      <w:r w:rsidRPr="008B7643">
        <w:rPr>
          <w:rFonts w:asciiTheme="minorHAnsi" w:hAnsiTheme="minorHAnsi"/>
          <w:b/>
          <w:bCs/>
          <w:sz w:val="24"/>
          <w:szCs w:val="24"/>
        </w:rPr>
        <w:t>przelewu pieniędzy</w:t>
      </w:r>
      <w:r w:rsidRPr="008B7643">
        <w:rPr>
          <w:rFonts w:asciiTheme="minorHAnsi" w:hAnsiTheme="minorHAnsi"/>
          <w:bCs/>
          <w:sz w:val="24"/>
          <w:szCs w:val="24"/>
        </w:rPr>
        <w:t xml:space="preserve"> na rachunek bankowy Zamawiającego</w:t>
      </w:r>
      <w:r w:rsidRPr="008B7643">
        <w:rPr>
          <w:rFonts w:asciiTheme="minorHAnsi" w:hAnsiTheme="minorHAnsi"/>
          <w:sz w:val="24"/>
          <w:szCs w:val="24"/>
        </w:rPr>
        <w:t xml:space="preserve"> - zaleca się dołączyć</w:t>
      </w:r>
      <w:r w:rsidRPr="008B7643">
        <w:rPr>
          <w:rFonts w:asciiTheme="minorHAnsi" w:hAnsiTheme="minorHAnsi"/>
          <w:b/>
          <w:sz w:val="24"/>
          <w:szCs w:val="24"/>
        </w:rPr>
        <w:t xml:space="preserve"> w formie kserokopii</w:t>
      </w:r>
      <w:r w:rsidRPr="008B7643">
        <w:rPr>
          <w:rFonts w:asciiTheme="minorHAnsi" w:hAnsiTheme="minorHAnsi"/>
          <w:sz w:val="24"/>
          <w:szCs w:val="24"/>
        </w:rPr>
        <w:t xml:space="preserve"> poświadczonej za zgodność z oryginałem przez osobę/y upoważnioną/e do reprezentowania wykonawcy, zgodnie z formą reprezentacji, określoną w rejestrze sądowym lub innym dokumencie,</w:t>
      </w:r>
    </w:p>
    <w:p w:rsidR="008B7643" w:rsidRPr="008B7643" w:rsidRDefault="008B7643" w:rsidP="008B7643">
      <w:pPr>
        <w:tabs>
          <w:tab w:val="left" w:pos="1134"/>
        </w:tabs>
        <w:ind w:left="1134" w:hanging="283"/>
        <w:jc w:val="both"/>
        <w:rPr>
          <w:rFonts w:asciiTheme="minorHAnsi" w:hAnsiTheme="minorHAnsi"/>
          <w:iCs/>
          <w:sz w:val="24"/>
          <w:szCs w:val="24"/>
        </w:rPr>
      </w:pPr>
      <w:r w:rsidRPr="008B7643">
        <w:rPr>
          <w:rFonts w:asciiTheme="minorHAnsi" w:hAnsiTheme="minorHAnsi"/>
          <w:bCs/>
          <w:sz w:val="24"/>
          <w:szCs w:val="24"/>
        </w:rPr>
        <w:t>2.</w:t>
      </w:r>
      <w:r w:rsidRPr="008B7643">
        <w:rPr>
          <w:rFonts w:asciiTheme="minorHAnsi" w:hAnsiTheme="minorHAnsi"/>
          <w:bCs/>
          <w:sz w:val="24"/>
          <w:szCs w:val="24"/>
        </w:rPr>
        <w:tab/>
      </w:r>
      <w:r w:rsidRPr="008B7643">
        <w:rPr>
          <w:rFonts w:asciiTheme="minorHAnsi" w:hAnsiTheme="minorHAnsi"/>
          <w:b/>
          <w:sz w:val="24"/>
          <w:szCs w:val="24"/>
        </w:rPr>
        <w:t xml:space="preserve">potwierdzenie wniesienia wadium </w:t>
      </w:r>
      <w:r w:rsidRPr="008B7643">
        <w:rPr>
          <w:rFonts w:asciiTheme="minorHAnsi" w:hAnsiTheme="minorHAnsi"/>
          <w:b/>
          <w:bCs/>
          <w:sz w:val="24"/>
          <w:szCs w:val="24"/>
        </w:rPr>
        <w:t>w pozostałych formach</w:t>
      </w:r>
      <w:r w:rsidRPr="008B7643">
        <w:rPr>
          <w:rFonts w:asciiTheme="minorHAnsi" w:hAnsiTheme="minorHAnsi"/>
          <w:bCs/>
          <w:sz w:val="24"/>
          <w:szCs w:val="24"/>
        </w:rPr>
        <w:t xml:space="preserve"> </w:t>
      </w:r>
      <w:r w:rsidRPr="008B7643">
        <w:rPr>
          <w:rFonts w:asciiTheme="minorHAnsi" w:hAnsiTheme="minorHAnsi"/>
          <w:b/>
          <w:bCs/>
          <w:sz w:val="24"/>
          <w:szCs w:val="24"/>
        </w:rPr>
        <w:t>określonych w</w:t>
      </w:r>
      <w:r w:rsidRPr="008B7643">
        <w:rPr>
          <w:rFonts w:asciiTheme="minorHAnsi" w:hAnsiTheme="minorHAnsi"/>
          <w:bCs/>
          <w:sz w:val="24"/>
          <w:szCs w:val="24"/>
        </w:rPr>
        <w:t xml:space="preserve"> </w:t>
      </w:r>
      <w:r w:rsidRPr="008B7643">
        <w:rPr>
          <w:rFonts w:asciiTheme="minorHAnsi" w:hAnsiTheme="minorHAnsi"/>
          <w:b/>
          <w:bCs/>
          <w:sz w:val="24"/>
          <w:szCs w:val="24"/>
        </w:rPr>
        <w:t>art. 45 ust. 6</w:t>
      </w:r>
      <w:r w:rsidRPr="008B7643">
        <w:rPr>
          <w:rFonts w:asciiTheme="minorHAnsi" w:hAnsiTheme="minorHAnsi"/>
          <w:bCs/>
          <w:sz w:val="24"/>
          <w:szCs w:val="24"/>
        </w:rPr>
        <w:t xml:space="preserve"> </w:t>
      </w:r>
      <w:r w:rsidRPr="008B7643">
        <w:rPr>
          <w:rFonts w:asciiTheme="minorHAnsi" w:hAnsiTheme="minorHAnsi"/>
          <w:b/>
          <w:bCs/>
          <w:sz w:val="24"/>
          <w:szCs w:val="24"/>
        </w:rPr>
        <w:t>UPZP</w:t>
      </w:r>
      <w:r w:rsidRPr="008B7643">
        <w:rPr>
          <w:rFonts w:asciiTheme="minorHAnsi" w:hAnsiTheme="minorHAnsi"/>
          <w:b/>
          <w:sz w:val="24"/>
          <w:szCs w:val="24"/>
        </w:rPr>
        <w:t xml:space="preserve"> – wyłącznie w formie oryginału </w:t>
      </w:r>
      <w:r w:rsidRPr="008B7643">
        <w:rPr>
          <w:rFonts w:asciiTheme="minorHAnsi" w:hAnsiTheme="minorHAnsi"/>
          <w:iCs/>
          <w:sz w:val="24"/>
          <w:szCs w:val="24"/>
        </w:rPr>
        <w:t>dołączonego do oferty.</w:t>
      </w:r>
    </w:p>
    <w:p w:rsidR="008B7643" w:rsidRPr="008B7643" w:rsidRDefault="008B7643" w:rsidP="00C8758B">
      <w:pPr>
        <w:tabs>
          <w:tab w:val="left" w:pos="851"/>
        </w:tabs>
        <w:ind w:left="851" w:hanging="567"/>
        <w:jc w:val="both"/>
        <w:rPr>
          <w:rFonts w:asciiTheme="minorHAnsi" w:hAnsiTheme="minorHAnsi"/>
          <w:sz w:val="24"/>
          <w:szCs w:val="24"/>
        </w:rPr>
      </w:pPr>
      <w:r w:rsidRPr="008B7643">
        <w:rPr>
          <w:rFonts w:asciiTheme="minorHAnsi" w:hAnsiTheme="minorHAnsi"/>
          <w:sz w:val="24"/>
          <w:szCs w:val="24"/>
        </w:rPr>
        <w:t>14.6.</w:t>
      </w:r>
      <w:r w:rsidRPr="008B7643">
        <w:rPr>
          <w:rFonts w:asciiTheme="minorHAnsi" w:hAnsiTheme="minorHAnsi"/>
          <w:sz w:val="24"/>
          <w:szCs w:val="24"/>
        </w:rPr>
        <w:tab/>
        <w:t>Wadium pozostaje w dyspozycji Zamawiającego i będzie zwrócone lub zatrzymane, na zasadach i w trybie określonym w art. 46 UPZP.</w:t>
      </w:r>
    </w:p>
    <w:p w:rsidR="008B7643" w:rsidRPr="008B7643" w:rsidRDefault="008B7643" w:rsidP="00C8758B">
      <w:pPr>
        <w:tabs>
          <w:tab w:val="left" w:pos="851"/>
        </w:tabs>
        <w:ind w:left="851" w:hanging="567"/>
        <w:jc w:val="both"/>
        <w:rPr>
          <w:rFonts w:asciiTheme="minorHAnsi" w:hAnsiTheme="minorHAnsi"/>
        </w:rPr>
      </w:pPr>
      <w:r w:rsidRPr="008B7643">
        <w:rPr>
          <w:rFonts w:asciiTheme="minorHAnsi" w:hAnsiTheme="minorHAnsi"/>
          <w:sz w:val="24"/>
          <w:szCs w:val="24"/>
        </w:rPr>
        <w:t>14.7.</w:t>
      </w:r>
      <w:r w:rsidR="00C8758B">
        <w:rPr>
          <w:rFonts w:asciiTheme="minorHAnsi" w:hAnsiTheme="minorHAnsi"/>
          <w:sz w:val="24"/>
          <w:szCs w:val="24"/>
        </w:rPr>
        <w:tab/>
      </w:r>
      <w:r w:rsidRPr="008B7643">
        <w:rPr>
          <w:rFonts w:asciiTheme="minorHAnsi" w:hAnsiTheme="minorHAnsi"/>
          <w:sz w:val="24"/>
          <w:szCs w:val="24"/>
        </w:rPr>
        <w:t>Wadium winno być ważne przez okres związania ofertą.</w:t>
      </w:r>
    </w:p>
    <w:p w:rsidR="005D621C" w:rsidRPr="0070765B" w:rsidRDefault="005D621C" w:rsidP="00355A22">
      <w:pPr>
        <w:pStyle w:val="Subhead2"/>
        <w:tabs>
          <w:tab w:val="left" w:pos="284"/>
        </w:tabs>
        <w:spacing w:before="120" w:after="120"/>
        <w:ind w:left="283" w:hanging="425"/>
        <w:jc w:val="both"/>
        <w:rPr>
          <w:rFonts w:ascii="Calibri" w:hAnsi="Calibri"/>
        </w:rPr>
      </w:pPr>
      <w:r w:rsidRPr="0070765B">
        <w:rPr>
          <w:rFonts w:ascii="Calibri" w:hAnsi="Calibri"/>
        </w:rPr>
        <w:t>15.</w:t>
      </w:r>
      <w:r w:rsidRPr="0070765B">
        <w:rPr>
          <w:rFonts w:ascii="Calibri" w:hAnsi="Calibri"/>
        </w:rPr>
        <w:tab/>
        <w:t>Termin związania ofertą:</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15.1.</w:t>
      </w:r>
      <w:r w:rsidRPr="0070765B">
        <w:rPr>
          <w:rFonts w:ascii="Calibri" w:hAnsi="Calibri"/>
          <w:sz w:val="24"/>
          <w:szCs w:val="24"/>
        </w:rPr>
        <w:tab/>
        <w:t>Termin związania ofertą częściową wynosi</w:t>
      </w:r>
      <w:r w:rsidRPr="007E78D4">
        <w:rPr>
          <w:rFonts w:ascii="Calibri" w:hAnsi="Calibri"/>
          <w:sz w:val="24"/>
          <w:szCs w:val="24"/>
        </w:rPr>
        <w:t xml:space="preserve">: </w:t>
      </w:r>
      <w:r w:rsidRPr="007E78D4">
        <w:rPr>
          <w:rFonts w:ascii="Calibri" w:hAnsi="Calibri"/>
          <w:b/>
          <w:sz w:val="24"/>
          <w:szCs w:val="24"/>
        </w:rPr>
        <w:t>30 dni</w:t>
      </w:r>
      <w:r w:rsidRPr="007E78D4">
        <w:rPr>
          <w:rFonts w:ascii="Calibri" w:hAnsi="Calibri"/>
          <w:sz w:val="24"/>
          <w:szCs w:val="24"/>
        </w:rPr>
        <w:t>, przy</w:t>
      </w:r>
      <w:r w:rsidRPr="0070765B">
        <w:rPr>
          <w:rFonts w:ascii="Calibri" w:hAnsi="Calibri"/>
          <w:sz w:val="24"/>
          <w:szCs w:val="24"/>
        </w:rPr>
        <w:t xml:space="preserve"> czym bieg tego terminu zaczyna się wraz z upływem terminu składania ofert.</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15.2.</w:t>
      </w:r>
      <w:r w:rsidRPr="0070765B">
        <w:rPr>
          <w:rFonts w:ascii="Calibri" w:hAnsi="Calibri"/>
          <w:sz w:val="24"/>
          <w:szCs w:val="24"/>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15.3.</w:t>
      </w:r>
      <w:r w:rsidRPr="0070765B">
        <w:rPr>
          <w:rFonts w:ascii="Calibri" w:hAnsi="Calibri"/>
          <w:sz w:val="24"/>
          <w:szCs w:val="24"/>
        </w:rPr>
        <w:tab/>
        <w:t>Odmowa wyrażenia zgody, o której mowa w pkt.15.2. SIWZ nie powoduje utraty wadium.</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15.4.</w:t>
      </w:r>
      <w:r w:rsidRPr="0070765B">
        <w:rPr>
          <w:rFonts w:ascii="Calibri" w:hAnsi="Calibri"/>
          <w:sz w:val="24"/>
          <w:szCs w:val="24"/>
        </w:rPr>
        <w:tab/>
      </w:r>
      <w:r w:rsidRPr="0070765B">
        <w:rPr>
          <w:rFonts w:ascii="Calibri" w:hAnsi="Calibri"/>
          <w:spacing w:val="-4"/>
          <w:sz w:val="24"/>
          <w:szCs w:val="24"/>
        </w:rPr>
        <w:t>Przedłużenie terminu związania ofertą jest dopuszczalne tylko z jednoczesnym przedłużeniem</w:t>
      </w:r>
      <w:r w:rsidRPr="0070765B">
        <w:rPr>
          <w:rFonts w:ascii="Calibri" w:hAnsi="Calibri"/>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5D621C" w:rsidRPr="0070765B" w:rsidRDefault="005D621C" w:rsidP="005D621C">
      <w:pPr>
        <w:ind w:left="851" w:hanging="567"/>
        <w:jc w:val="both"/>
        <w:rPr>
          <w:rFonts w:ascii="Calibri" w:hAnsi="Calibri"/>
          <w:sz w:val="24"/>
          <w:szCs w:val="24"/>
        </w:rPr>
      </w:pPr>
      <w:r w:rsidRPr="0070765B">
        <w:rPr>
          <w:rFonts w:ascii="Calibri" w:hAnsi="Calibri"/>
          <w:sz w:val="24"/>
          <w:szCs w:val="24"/>
        </w:rPr>
        <w:t>15.5.</w:t>
      </w:r>
      <w:r w:rsidRPr="0070765B">
        <w:rPr>
          <w:rFonts w:ascii="Calibri" w:hAnsi="Calibri"/>
          <w:sz w:val="24"/>
          <w:szCs w:val="24"/>
        </w:rPr>
        <w:tab/>
        <w:t xml:space="preserve">Zamawiający odrzuci ofertę, jeżeli wykonawca nie wyrazi zgody, o której mowa </w:t>
      </w:r>
      <w:r w:rsidR="009A21C3" w:rsidRPr="0070765B">
        <w:rPr>
          <w:rFonts w:ascii="Calibri" w:hAnsi="Calibri"/>
          <w:sz w:val="24"/>
          <w:szCs w:val="24"/>
        </w:rPr>
        <w:br/>
      </w:r>
      <w:r w:rsidRPr="0070765B">
        <w:rPr>
          <w:rFonts w:ascii="Calibri" w:hAnsi="Calibri"/>
          <w:sz w:val="24"/>
          <w:szCs w:val="24"/>
        </w:rPr>
        <w:t xml:space="preserve">w art. 85 ust. 2 UPZP na przedłużenie terminu związania ofertą. </w:t>
      </w:r>
    </w:p>
    <w:p w:rsidR="005D621C" w:rsidRPr="0070765B" w:rsidRDefault="005D621C" w:rsidP="00355A22">
      <w:pPr>
        <w:pStyle w:val="Subhead2"/>
        <w:tabs>
          <w:tab w:val="left" w:pos="284"/>
        </w:tabs>
        <w:spacing w:before="240" w:after="120"/>
        <w:ind w:left="283" w:hanging="425"/>
        <w:jc w:val="both"/>
        <w:rPr>
          <w:rFonts w:ascii="Calibri" w:hAnsi="Calibri"/>
        </w:rPr>
      </w:pPr>
      <w:r w:rsidRPr="0070765B">
        <w:rPr>
          <w:rFonts w:ascii="Calibri" w:hAnsi="Calibri"/>
        </w:rPr>
        <w:lastRenderedPageBreak/>
        <w:t>16.</w:t>
      </w:r>
      <w:r w:rsidRPr="0070765B">
        <w:rPr>
          <w:rFonts w:ascii="Calibri" w:hAnsi="Calibri"/>
        </w:rPr>
        <w:tab/>
        <w:t>Opis sposobu przygotowania ofert:</w:t>
      </w:r>
    </w:p>
    <w:p w:rsidR="00C54E75" w:rsidRPr="0070765B" w:rsidRDefault="00C54E75" w:rsidP="00355A22">
      <w:pPr>
        <w:tabs>
          <w:tab w:val="left" w:pos="851"/>
        </w:tabs>
        <w:ind w:left="851" w:hanging="567"/>
        <w:jc w:val="both"/>
        <w:rPr>
          <w:rFonts w:ascii="Calibri" w:hAnsi="Calibri"/>
          <w:sz w:val="24"/>
          <w:szCs w:val="24"/>
        </w:rPr>
      </w:pPr>
      <w:r w:rsidRPr="0070765B">
        <w:rPr>
          <w:rFonts w:ascii="Calibri" w:hAnsi="Calibri"/>
          <w:sz w:val="24"/>
          <w:szCs w:val="24"/>
        </w:rPr>
        <w:t>16.1.</w:t>
      </w:r>
      <w:r w:rsidRPr="0070765B">
        <w:rPr>
          <w:rFonts w:ascii="Calibri" w:hAnsi="Calibri"/>
          <w:sz w:val="24"/>
          <w:szCs w:val="24"/>
        </w:rPr>
        <w:tab/>
        <w:t xml:space="preserve">Ofertę należy złożyć pod rygorem nieważności, w formie pisemnej, w języku polskim, </w:t>
      </w:r>
      <w:r w:rsidRPr="0070765B">
        <w:rPr>
          <w:rFonts w:ascii="Calibri" w:hAnsi="Calibri"/>
          <w:sz w:val="24"/>
          <w:szCs w:val="24"/>
        </w:rPr>
        <w:br/>
        <w:t xml:space="preserve">a jej treść winna odpowiadać treści SIWZ. </w:t>
      </w:r>
    </w:p>
    <w:p w:rsidR="00C54E75" w:rsidRPr="0070765B" w:rsidRDefault="00C54E75" w:rsidP="00C54E75">
      <w:pPr>
        <w:tabs>
          <w:tab w:val="left" w:pos="851"/>
        </w:tabs>
        <w:ind w:left="851"/>
        <w:jc w:val="both"/>
        <w:rPr>
          <w:rFonts w:ascii="Calibri" w:hAnsi="Calibri"/>
          <w:sz w:val="24"/>
          <w:szCs w:val="24"/>
        </w:rPr>
      </w:pPr>
      <w:r w:rsidRPr="0070765B">
        <w:rPr>
          <w:rFonts w:ascii="Calibri" w:hAnsi="Calibri"/>
          <w:sz w:val="24"/>
          <w:szCs w:val="24"/>
        </w:rPr>
        <w:t xml:space="preserve">Dla wszelkich dokumentów składanych z ofertą, o ile wymagają tłumaczenia na język </w:t>
      </w:r>
      <w:r w:rsidRPr="0070765B">
        <w:rPr>
          <w:rFonts w:ascii="Calibri" w:hAnsi="Calibri"/>
          <w:spacing w:val="-2"/>
          <w:sz w:val="24"/>
          <w:szCs w:val="24"/>
        </w:rPr>
        <w:t xml:space="preserve">polski, </w:t>
      </w:r>
      <w:r w:rsidRPr="0070765B">
        <w:rPr>
          <w:rFonts w:ascii="Calibri" w:hAnsi="Calibri"/>
          <w:sz w:val="24"/>
          <w:szCs w:val="24"/>
        </w:rPr>
        <w:t xml:space="preserve">pierwszeństwo mieć będzie tłumaczenie w języku polskim. </w:t>
      </w:r>
    </w:p>
    <w:p w:rsidR="00F31283" w:rsidRPr="00C8758B" w:rsidRDefault="00F31283" w:rsidP="00355A22">
      <w:pPr>
        <w:tabs>
          <w:tab w:val="left" w:pos="851"/>
        </w:tabs>
        <w:spacing w:before="120"/>
        <w:ind w:left="851" w:hanging="567"/>
        <w:jc w:val="both"/>
        <w:rPr>
          <w:rFonts w:ascii="Calibri" w:hAnsi="Calibri"/>
          <w:bCs/>
          <w:sz w:val="24"/>
          <w:szCs w:val="24"/>
        </w:rPr>
      </w:pPr>
      <w:r w:rsidRPr="00C8758B">
        <w:rPr>
          <w:rFonts w:ascii="Calibri" w:hAnsi="Calibri"/>
          <w:bCs/>
          <w:sz w:val="24"/>
          <w:szCs w:val="24"/>
        </w:rPr>
        <w:t>16.2.</w:t>
      </w:r>
      <w:r w:rsidR="00C8758B" w:rsidRPr="00C8758B">
        <w:rPr>
          <w:rFonts w:ascii="Calibri" w:hAnsi="Calibri"/>
          <w:bCs/>
          <w:sz w:val="24"/>
          <w:szCs w:val="24"/>
        </w:rPr>
        <w:tab/>
        <w:t>Oferta jest deklaracją wykonania zamówienia złożoną przez wykonawcę na formularzu ofertowym, na warunkach określonych przez Zamawiającego w SIWZ, w tym Umowy:</w:t>
      </w:r>
    </w:p>
    <w:p w:rsidR="00F31283" w:rsidRPr="00132295" w:rsidRDefault="009546A9" w:rsidP="00355A22">
      <w:pPr>
        <w:numPr>
          <w:ilvl w:val="0"/>
          <w:numId w:val="32"/>
        </w:numPr>
        <w:spacing w:before="120"/>
        <w:ind w:left="1276" w:hanging="425"/>
        <w:jc w:val="both"/>
        <w:rPr>
          <w:rFonts w:asciiTheme="minorHAnsi" w:hAnsiTheme="minorHAnsi"/>
          <w:bCs/>
          <w:sz w:val="24"/>
          <w:szCs w:val="24"/>
        </w:rPr>
      </w:pPr>
      <w:r w:rsidRPr="00D4593C">
        <w:rPr>
          <w:rFonts w:asciiTheme="minorHAnsi" w:hAnsiTheme="minorHAnsi"/>
          <w:sz w:val="24"/>
          <w:szCs w:val="24"/>
        </w:rPr>
        <w:t>za cenę wykonania zamówienia w PLN</w:t>
      </w:r>
      <w:r w:rsidR="00BC2848" w:rsidRPr="00D4593C">
        <w:rPr>
          <w:rFonts w:asciiTheme="minorHAnsi" w:hAnsiTheme="minorHAnsi"/>
          <w:bCs/>
          <w:sz w:val="24"/>
          <w:szCs w:val="24"/>
        </w:rPr>
        <w:t>,</w:t>
      </w:r>
      <w:r w:rsidR="007E78D4" w:rsidRPr="00D4593C">
        <w:rPr>
          <w:rFonts w:asciiTheme="minorHAnsi" w:hAnsiTheme="minorHAnsi"/>
          <w:bCs/>
          <w:sz w:val="24"/>
          <w:szCs w:val="24"/>
        </w:rPr>
        <w:t xml:space="preserve"> </w:t>
      </w:r>
      <w:r w:rsidR="00C8758B" w:rsidRPr="00D4593C">
        <w:rPr>
          <w:rFonts w:asciiTheme="minorHAnsi" w:hAnsiTheme="minorHAnsi"/>
          <w:spacing w:val="-2"/>
          <w:sz w:val="24"/>
          <w:szCs w:val="24"/>
        </w:rPr>
        <w:t>zaoferowaną przez wykonawcę na formularzu ofertowym</w:t>
      </w:r>
      <w:r w:rsidR="00C8758B" w:rsidRPr="00D4593C">
        <w:rPr>
          <w:rFonts w:asciiTheme="minorHAnsi" w:hAnsiTheme="minorHAnsi"/>
          <w:sz w:val="24"/>
          <w:szCs w:val="24"/>
        </w:rPr>
        <w:t xml:space="preserve"> w PLN</w:t>
      </w:r>
      <w:r w:rsidR="00D4593C">
        <w:rPr>
          <w:rFonts w:asciiTheme="minorHAnsi" w:hAnsiTheme="minorHAnsi"/>
          <w:sz w:val="24"/>
          <w:szCs w:val="24"/>
        </w:rPr>
        <w:t>,</w:t>
      </w:r>
      <w:r w:rsidR="00C8758B" w:rsidRPr="00D4593C">
        <w:rPr>
          <w:rFonts w:asciiTheme="minorHAnsi" w:hAnsiTheme="minorHAnsi"/>
          <w:sz w:val="24"/>
          <w:szCs w:val="24"/>
        </w:rPr>
        <w:t xml:space="preserve"> </w:t>
      </w:r>
      <w:r w:rsidR="00D4593C" w:rsidRPr="00132295">
        <w:rPr>
          <w:rFonts w:asciiTheme="minorHAnsi" w:hAnsiTheme="minorHAnsi"/>
          <w:sz w:val="24"/>
          <w:szCs w:val="24"/>
        </w:rPr>
        <w:t xml:space="preserve">wynikającą </w:t>
      </w:r>
      <w:r w:rsidR="00D4593C" w:rsidRPr="00132295">
        <w:rPr>
          <w:rFonts w:asciiTheme="minorHAnsi" w:hAnsiTheme="minorHAnsi"/>
          <w:spacing w:val="-4"/>
          <w:sz w:val="24"/>
          <w:szCs w:val="24"/>
        </w:rPr>
        <w:t xml:space="preserve">z zestawienia zawartego w tym formularzu </w:t>
      </w:r>
      <w:r w:rsidR="00C8758B" w:rsidRPr="00132295">
        <w:rPr>
          <w:rFonts w:asciiTheme="minorHAnsi" w:hAnsiTheme="minorHAnsi"/>
          <w:sz w:val="24"/>
          <w:szCs w:val="24"/>
        </w:rPr>
        <w:t xml:space="preserve">i </w:t>
      </w:r>
      <w:r w:rsidR="007E78D4" w:rsidRPr="00132295">
        <w:rPr>
          <w:rFonts w:asciiTheme="minorHAnsi" w:hAnsiTheme="minorHAnsi"/>
          <w:bCs/>
          <w:sz w:val="24"/>
          <w:szCs w:val="24"/>
        </w:rPr>
        <w:t xml:space="preserve">obliczoną </w:t>
      </w:r>
      <w:r w:rsidR="00D4593C" w:rsidRPr="00132295">
        <w:rPr>
          <w:rFonts w:asciiTheme="minorHAnsi" w:hAnsiTheme="minorHAnsi"/>
          <w:bCs/>
          <w:sz w:val="24"/>
          <w:szCs w:val="24"/>
        </w:rPr>
        <w:br/>
      </w:r>
      <w:r w:rsidR="007E78D4" w:rsidRPr="00132295">
        <w:rPr>
          <w:rFonts w:asciiTheme="minorHAnsi" w:hAnsiTheme="minorHAnsi"/>
          <w:bCs/>
          <w:sz w:val="24"/>
          <w:szCs w:val="24"/>
        </w:rPr>
        <w:t>w sposób określony w pkt 18</w:t>
      </w:r>
      <w:r w:rsidR="00C9201A" w:rsidRPr="00132295">
        <w:rPr>
          <w:rFonts w:asciiTheme="minorHAnsi" w:hAnsiTheme="minorHAnsi"/>
          <w:bCs/>
          <w:sz w:val="24"/>
          <w:szCs w:val="24"/>
        </w:rPr>
        <w:t>.4.2</w:t>
      </w:r>
      <w:r w:rsidR="007E78D4" w:rsidRPr="00132295">
        <w:rPr>
          <w:rFonts w:asciiTheme="minorHAnsi" w:hAnsiTheme="minorHAnsi"/>
          <w:bCs/>
          <w:sz w:val="24"/>
          <w:szCs w:val="24"/>
        </w:rPr>
        <w:t xml:space="preserve"> SIWZ</w:t>
      </w:r>
      <w:r w:rsidR="00D4593C" w:rsidRPr="00132295">
        <w:rPr>
          <w:rFonts w:asciiTheme="minorHAnsi" w:hAnsiTheme="minorHAnsi"/>
          <w:bCs/>
          <w:sz w:val="24"/>
          <w:szCs w:val="24"/>
        </w:rPr>
        <w:t>;</w:t>
      </w:r>
      <w:r w:rsidR="001A1359" w:rsidRPr="00132295">
        <w:rPr>
          <w:rFonts w:asciiTheme="minorHAnsi" w:hAnsiTheme="minorHAnsi"/>
          <w:bCs/>
          <w:sz w:val="24"/>
          <w:szCs w:val="24"/>
        </w:rPr>
        <w:t xml:space="preserve"> </w:t>
      </w:r>
    </w:p>
    <w:p w:rsidR="00F50265" w:rsidRPr="00464175" w:rsidRDefault="006F3627" w:rsidP="00C8758B">
      <w:pPr>
        <w:numPr>
          <w:ilvl w:val="0"/>
          <w:numId w:val="32"/>
        </w:numPr>
        <w:ind w:left="1276" w:hanging="425"/>
        <w:jc w:val="both"/>
        <w:rPr>
          <w:rFonts w:ascii="Calibri" w:hAnsi="Calibri"/>
          <w:bCs/>
          <w:sz w:val="24"/>
          <w:szCs w:val="24"/>
        </w:rPr>
      </w:pPr>
      <w:r w:rsidRPr="00D4593C">
        <w:rPr>
          <w:rFonts w:ascii="Calibri" w:hAnsi="Calibri"/>
          <w:spacing w:val="-2"/>
          <w:sz w:val="24"/>
          <w:szCs w:val="24"/>
        </w:rPr>
        <w:t>z czas</w:t>
      </w:r>
      <w:r w:rsidR="005419E1" w:rsidRPr="00D4593C">
        <w:rPr>
          <w:rFonts w:ascii="Calibri" w:hAnsi="Calibri"/>
          <w:spacing w:val="-2"/>
          <w:sz w:val="24"/>
          <w:szCs w:val="24"/>
        </w:rPr>
        <w:t>em</w:t>
      </w:r>
      <w:r w:rsidRPr="00D4593C">
        <w:rPr>
          <w:rFonts w:ascii="Calibri" w:hAnsi="Calibri"/>
          <w:spacing w:val="-2"/>
          <w:sz w:val="24"/>
          <w:szCs w:val="24"/>
        </w:rPr>
        <w:t xml:space="preserve"> </w:t>
      </w:r>
      <w:r w:rsidR="00464175" w:rsidRPr="00D4593C">
        <w:rPr>
          <w:rFonts w:ascii="Calibri" w:hAnsi="Calibri"/>
          <w:spacing w:val="-2"/>
          <w:sz w:val="24"/>
          <w:szCs w:val="24"/>
        </w:rPr>
        <w:t>reakcji serwisu, zdeklarowanym</w:t>
      </w:r>
      <w:r w:rsidRPr="00D4593C">
        <w:rPr>
          <w:rFonts w:ascii="Calibri" w:hAnsi="Calibri"/>
          <w:spacing w:val="-2"/>
          <w:sz w:val="24"/>
          <w:szCs w:val="24"/>
        </w:rPr>
        <w:t xml:space="preserve"> </w:t>
      </w:r>
      <w:r w:rsidR="00BC2848" w:rsidRPr="00D4593C">
        <w:rPr>
          <w:rFonts w:ascii="Calibri" w:hAnsi="Calibri"/>
          <w:bCs/>
          <w:spacing w:val="-2"/>
          <w:sz w:val="24"/>
          <w:szCs w:val="24"/>
        </w:rPr>
        <w:t>przez wykonawcę na formularzu ofertowym</w:t>
      </w:r>
      <w:r w:rsidR="00464175">
        <w:rPr>
          <w:rFonts w:ascii="Calibri" w:hAnsi="Calibri"/>
          <w:sz w:val="24"/>
          <w:szCs w:val="24"/>
        </w:rPr>
        <w:t xml:space="preserve"> </w:t>
      </w:r>
      <w:r w:rsidR="001E3C06" w:rsidRPr="0070765B">
        <w:rPr>
          <w:rFonts w:ascii="Calibri" w:hAnsi="Calibri"/>
          <w:sz w:val="24"/>
          <w:szCs w:val="24"/>
        </w:rPr>
        <w:t xml:space="preserve">w </w:t>
      </w:r>
      <w:r w:rsidR="00FF3BB9" w:rsidRPr="0070765B">
        <w:rPr>
          <w:rFonts w:ascii="Calibri" w:hAnsi="Calibri"/>
          <w:sz w:val="24"/>
          <w:szCs w:val="24"/>
        </w:rPr>
        <w:t>pełnych godzinach</w:t>
      </w:r>
      <w:r w:rsidR="00D4593C">
        <w:rPr>
          <w:rFonts w:ascii="Calibri" w:hAnsi="Calibri"/>
          <w:sz w:val="24"/>
          <w:szCs w:val="24"/>
        </w:rPr>
        <w:t>,</w:t>
      </w:r>
      <w:r w:rsidR="00D4593C" w:rsidRPr="00D4593C">
        <w:rPr>
          <w:rFonts w:ascii="Calibri" w:hAnsi="Calibri"/>
          <w:sz w:val="24"/>
          <w:szCs w:val="24"/>
        </w:rPr>
        <w:t xml:space="preserve"> </w:t>
      </w:r>
      <w:r w:rsidR="00D4593C">
        <w:rPr>
          <w:rFonts w:ascii="Calibri" w:hAnsi="Calibri"/>
          <w:sz w:val="24"/>
          <w:szCs w:val="24"/>
        </w:rPr>
        <w:t>wybranym z 3 ustalonych przez Zamawiającego przedział</w:t>
      </w:r>
      <w:r w:rsidR="001F1AFC">
        <w:rPr>
          <w:rFonts w:ascii="Calibri" w:hAnsi="Calibri"/>
          <w:sz w:val="24"/>
          <w:szCs w:val="24"/>
        </w:rPr>
        <w:t>ów</w:t>
      </w:r>
      <w:r w:rsidR="00D4593C">
        <w:rPr>
          <w:rFonts w:ascii="Calibri" w:hAnsi="Calibri"/>
          <w:sz w:val="24"/>
          <w:szCs w:val="24"/>
        </w:rPr>
        <w:t xml:space="preserve"> czasowych:</w:t>
      </w:r>
      <w:r w:rsidR="007E78D4">
        <w:rPr>
          <w:rFonts w:ascii="Calibri" w:hAnsi="Calibri"/>
          <w:sz w:val="24"/>
          <w:szCs w:val="24"/>
        </w:rPr>
        <w:t xml:space="preserve"> </w:t>
      </w:r>
      <w:r w:rsidR="004D364C">
        <w:rPr>
          <w:rFonts w:ascii="Calibri" w:hAnsi="Calibri"/>
          <w:sz w:val="24"/>
          <w:szCs w:val="24"/>
        </w:rPr>
        <w:t xml:space="preserve">do </w:t>
      </w:r>
      <w:r w:rsidR="007E78D4">
        <w:rPr>
          <w:rFonts w:ascii="Calibri" w:hAnsi="Calibri"/>
          <w:sz w:val="24"/>
          <w:szCs w:val="24"/>
        </w:rPr>
        <w:t>12</w:t>
      </w:r>
      <w:r w:rsidR="00D4593C">
        <w:rPr>
          <w:rFonts w:ascii="Calibri" w:hAnsi="Calibri"/>
          <w:sz w:val="24"/>
          <w:szCs w:val="24"/>
        </w:rPr>
        <w:t xml:space="preserve"> godzin</w:t>
      </w:r>
      <w:r w:rsidR="007E78D4">
        <w:rPr>
          <w:rFonts w:ascii="Calibri" w:hAnsi="Calibri"/>
          <w:sz w:val="24"/>
          <w:szCs w:val="24"/>
        </w:rPr>
        <w:t>,</w:t>
      </w:r>
      <w:r w:rsidR="006612F3">
        <w:rPr>
          <w:rFonts w:ascii="Calibri" w:hAnsi="Calibri"/>
          <w:sz w:val="24"/>
          <w:szCs w:val="24"/>
        </w:rPr>
        <w:t xml:space="preserve"> </w:t>
      </w:r>
      <w:r w:rsidR="00D4593C">
        <w:rPr>
          <w:rFonts w:ascii="Calibri" w:hAnsi="Calibri"/>
          <w:sz w:val="24"/>
          <w:szCs w:val="24"/>
        </w:rPr>
        <w:t xml:space="preserve">lub </w:t>
      </w:r>
      <w:r w:rsidR="004D364C">
        <w:rPr>
          <w:rFonts w:ascii="Calibri" w:hAnsi="Calibri"/>
          <w:sz w:val="24"/>
          <w:szCs w:val="24"/>
        </w:rPr>
        <w:t xml:space="preserve">do </w:t>
      </w:r>
      <w:r w:rsidR="007E78D4">
        <w:rPr>
          <w:rFonts w:ascii="Calibri" w:hAnsi="Calibri"/>
          <w:sz w:val="24"/>
          <w:szCs w:val="24"/>
        </w:rPr>
        <w:t>24</w:t>
      </w:r>
      <w:r w:rsidR="00D4593C">
        <w:rPr>
          <w:rFonts w:ascii="Calibri" w:hAnsi="Calibri"/>
          <w:sz w:val="24"/>
          <w:szCs w:val="24"/>
        </w:rPr>
        <w:t xml:space="preserve"> godzin,</w:t>
      </w:r>
      <w:r w:rsidR="007E78D4">
        <w:rPr>
          <w:rFonts w:ascii="Calibri" w:hAnsi="Calibri"/>
          <w:sz w:val="24"/>
          <w:szCs w:val="24"/>
        </w:rPr>
        <w:t xml:space="preserve"> lub </w:t>
      </w:r>
      <w:r w:rsidR="004D364C">
        <w:rPr>
          <w:rFonts w:ascii="Calibri" w:hAnsi="Calibri"/>
          <w:sz w:val="24"/>
          <w:szCs w:val="24"/>
        </w:rPr>
        <w:t xml:space="preserve">do </w:t>
      </w:r>
      <w:r w:rsidR="007E78D4">
        <w:rPr>
          <w:rFonts w:ascii="Calibri" w:hAnsi="Calibri"/>
          <w:sz w:val="24"/>
          <w:szCs w:val="24"/>
        </w:rPr>
        <w:t>48 godzin</w:t>
      </w:r>
      <w:r w:rsidR="00D4593C">
        <w:rPr>
          <w:rFonts w:ascii="Calibri" w:hAnsi="Calibri"/>
          <w:sz w:val="24"/>
          <w:szCs w:val="24"/>
        </w:rPr>
        <w:t>;</w:t>
      </w:r>
    </w:p>
    <w:p w:rsidR="00464175" w:rsidRPr="0070765B" w:rsidRDefault="00464175" w:rsidP="00C8758B">
      <w:pPr>
        <w:numPr>
          <w:ilvl w:val="0"/>
          <w:numId w:val="32"/>
        </w:numPr>
        <w:ind w:left="1276" w:hanging="425"/>
        <w:jc w:val="both"/>
        <w:rPr>
          <w:rFonts w:ascii="Calibri" w:hAnsi="Calibri"/>
          <w:bCs/>
          <w:sz w:val="24"/>
          <w:szCs w:val="24"/>
        </w:rPr>
      </w:pPr>
      <w:r w:rsidRPr="005A1F94">
        <w:rPr>
          <w:rFonts w:ascii="Calibri" w:hAnsi="Calibri"/>
          <w:spacing w:val="-4"/>
          <w:sz w:val="24"/>
          <w:szCs w:val="24"/>
        </w:rPr>
        <w:t>z czasem usunięcia usterki</w:t>
      </w:r>
      <w:r w:rsidR="00F907B9" w:rsidRPr="005A1F94">
        <w:rPr>
          <w:rFonts w:ascii="Calibri" w:hAnsi="Calibri"/>
          <w:spacing w:val="-4"/>
          <w:sz w:val="24"/>
          <w:szCs w:val="24"/>
        </w:rPr>
        <w:t>, zadeklarowanym przez wykonawcę na formularzu ofertowym</w:t>
      </w:r>
      <w:r w:rsidR="00F907B9">
        <w:rPr>
          <w:rFonts w:ascii="Calibri" w:hAnsi="Calibri"/>
          <w:sz w:val="24"/>
          <w:szCs w:val="24"/>
        </w:rPr>
        <w:t xml:space="preserve"> </w:t>
      </w:r>
      <w:r w:rsidR="00F907B9" w:rsidRPr="008E7BAA">
        <w:rPr>
          <w:rFonts w:ascii="Calibri" w:hAnsi="Calibri"/>
          <w:spacing w:val="-6"/>
          <w:sz w:val="24"/>
          <w:szCs w:val="24"/>
        </w:rPr>
        <w:t xml:space="preserve">w </w:t>
      </w:r>
      <w:r w:rsidR="00D4593C" w:rsidRPr="008E7BAA">
        <w:rPr>
          <w:rFonts w:ascii="Calibri" w:hAnsi="Calibri"/>
          <w:spacing w:val="-6"/>
          <w:sz w:val="24"/>
          <w:szCs w:val="24"/>
        </w:rPr>
        <w:t xml:space="preserve">pełnych </w:t>
      </w:r>
      <w:r w:rsidR="00F907B9" w:rsidRPr="008E7BAA">
        <w:rPr>
          <w:rFonts w:ascii="Calibri" w:hAnsi="Calibri"/>
          <w:spacing w:val="-6"/>
          <w:sz w:val="24"/>
          <w:szCs w:val="24"/>
        </w:rPr>
        <w:t>dniach roboczych, w kt</w:t>
      </w:r>
      <w:r w:rsidR="007E78D4" w:rsidRPr="008E7BAA">
        <w:rPr>
          <w:rFonts w:ascii="Calibri" w:hAnsi="Calibri"/>
          <w:spacing w:val="-6"/>
          <w:sz w:val="24"/>
          <w:szCs w:val="24"/>
        </w:rPr>
        <w:t>óry</w:t>
      </w:r>
      <w:r w:rsidR="001F3EAE" w:rsidRPr="008E7BAA">
        <w:rPr>
          <w:rFonts w:ascii="Calibri" w:hAnsi="Calibri"/>
          <w:spacing w:val="-6"/>
          <w:sz w:val="24"/>
          <w:szCs w:val="24"/>
        </w:rPr>
        <w:t>ch nastąpi usunięcie usterki</w:t>
      </w:r>
      <w:r w:rsidR="005A1F94" w:rsidRPr="008E7BAA">
        <w:rPr>
          <w:rFonts w:ascii="Calibri" w:hAnsi="Calibri"/>
          <w:spacing w:val="-6"/>
          <w:sz w:val="24"/>
          <w:szCs w:val="24"/>
        </w:rPr>
        <w:t>, wybranym z 3 ustalonych</w:t>
      </w:r>
      <w:r w:rsidR="005A1F94">
        <w:rPr>
          <w:rFonts w:ascii="Calibri" w:hAnsi="Calibri"/>
          <w:sz w:val="24"/>
          <w:szCs w:val="24"/>
        </w:rPr>
        <w:t xml:space="preserve"> przez Zamawiającego przedziałach czasowych:</w:t>
      </w:r>
      <w:r w:rsidR="001F3EAE">
        <w:rPr>
          <w:rFonts w:ascii="Calibri" w:hAnsi="Calibri"/>
          <w:sz w:val="24"/>
          <w:szCs w:val="24"/>
        </w:rPr>
        <w:t xml:space="preserve"> </w:t>
      </w:r>
      <w:r w:rsidR="00D4593C">
        <w:rPr>
          <w:rFonts w:ascii="Calibri" w:hAnsi="Calibri"/>
          <w:sz w:val="24"/>
          <w:szCs w:val="24"/>
        </w:rPr>
        <w:t>do 4 dni, lub do 7 dni,</w:t>
      </w:r>
      <w:r w:rsidR="007E78D4">
        <w:rPr>
          <w:rFonts w:ascii="Calibri" w:hAnsi="Calibri"/>
          <w:sz w:val="24"/>
          <w:szCs w:val="24"/>
        </w:rPr>
        <w:t xml:space="preserve"> lub </w:t>
      </w:r>
      <w:r w:rsidR="00D4593C">
        <w:rPr>
          <w:rFonts w:ascii="Calibri" w:hAnsi="Calibri"/>
          <w:sz w:val="24"/>
          <w:szCs w:val="24"/>
        </w:rPr>
        <w:t xml:space="preserve">do </w:t>
      </w:r>
      <w:r w:rsidR="007E78D4">
        <w:rPr>
          <w:rFonts w:ascii="Calibri" w:hAnsi="Calibri"/>
          <w:sz w:val="24"/>
          <w:szCs w:val="24"/>
        </w:rPr>
        <w:t>1</w:t>
      </w:r>
      <w:r w:rsidR="001F1AFC">
        <w:rPr>
          <w:rFonts w:ascii="Calibri" w:hAnsi="Calibri"/>
          <w:sz w:val="24"/>
          <w:szCs w:val="24"/>
        </w:rPr>
        <w:t>1</w:t>
      </w:r>
      <w:r w:rsidR="007E78D4">
        <w:rPr>
          <w:rFonts w:ascii="Calibri" w:hAnsi="Calibri"/>
          <w:sz w:val="24"/>
          <w:szCs w:val="24"/>
        </w:rPr>
        <w:t xml:space="preserve"> dni.</w:t>
      </w:r>
    </w:p>
    <w:p w:rsidR="00F31283" w:rsidRPr="0070765B" w:rsidRDefault="00F31283" w:rsidP="00355A22">
      <w:pPr>
        <w:tabs>
          <w:tab w:val="left" w:pos="851"/>
        </w:tabs>
        <w:spacing w:before="120"/>
        <w:ind w:left="908" w:hanging="6"/>
        <w:jc w:val="both"/>
        <w:rPr>
          <w:rFonts w:ascii="Calibri" w:hAnsi="Calibri"/>
          <w:sz w:val="24"/>
          <w:szCs w:val="24"/>
          <w:u w:val="single"/>
        </w:rPr>
      </w:pPr>
      <w:r w:rsidRPr="0070765B">
        <w:rPr>
          <w:rFonts w:ascii="Calibri" w:hAnsi="Calibri"/>
          <w:bCs/>
          <w:sz w:val="24"/>
          <w:szCs w:val="24"/>
        </w:rPr>
        <w:tab/>
        <w:t>Wykonawca winien wypełnić lub sporządzić formularz ofertowy zgodnie ze wzorem Zamawiającego, stanowiącym załączniki do SIWZ oraz zapisami SIWZ.</w:t>
      </w:r>
    </w:p>
    <w:p w:rsidR="00F31283" w:rsidRPr="0070765B" w:rsidRDefault="00F31283" w:rsidP="00F31283">
      <w:pPr>
        <w:tabs>
          <w:tab w:val="left" w:pos="851"/>
        </w:tabs>
        <w:ind w:left="908"/>
        <w:jc w:val="both"/>
        <w:rPr>
          <w:rFonts w:ascii="Calibri" w:hAnsi="Calibri"/>
          <w:sz w:val="24"/>
          <w:szCs w:val="24"/>
        </w:rPr>
      </w:pPr>
      <w:r w:rsidRPr="0070765B">
        <w:rPr>
          <w:rFonts w:ascii="Calibri" w:hAnsi="Calibri"/>
          <w:sz w:val="24"/>
          <w:szCs w:val="24"/>
        </w:rPr>
        <w:t xml:space="preserve">Zgodnie z </w:t>
      </w:r>
      <w:r w:rsidRPr="0070765B">
        <w:rPr>
          <w:rFonts w:ascii="Calibri" w:hAnsi="Calibri"/>
          <w:bCs/>
          <w:sz w:val="24"/>
          <w:szCs w:val="24"/>
        </w:rPr>
        <w:t xml:space="preserve">art. 89 ust. </w:t>
      </w:r>
      <w:r w:rsidRPr="0070765B">
        <w:rPr>
          <w:rFonts w:ascii="Calibri" w:hAnsi="Calibri"/>
          <w:sz w:val="24"/>
          <w:szCs w:val="24"/>
        </w:rPr>
        <w:t xml:space="preserve">1 pkt 2 UPZP Zamawiający odrzuci ofertę wykonawcy, jeżeli, jej </w:t>
      </w:r>
      <w:r w:rsidRPr="0070765B">
        <w:rPr>
          <w:rFonts w:ascii="Calibri" w:hAnsi="Calibri"/>
          <w:sz w:val="24"/>
          <w:szCs w:val="24"/>
        </w:rPr>
        <w:br/>
        <w:t xml:space="preserve">treść nie odpowiada treści specyfikacji istotnych warunków zamówienia, z zastrzeżeniem </w:t>
      </w:r>
      <w:r w:rsidRPr="0070765B">
        <w:rPr>
          <w:rFonts w:ascii="Calibri" w:hAnsi="Calibri"/>
          <w:sz w:val="24"/>
          <w:szCs w:val="24"/>
        </w:rPr>
        <w:br/>
        <w:t>art. 87 ust. 2 pkt 3 UPZP.</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16.3.</w:t>
      </w:r>
      <w:r w:rsidRPr="0070765B">
        <w:rPr>
          <w:rFonts w:ascii="Calibri" w:hAnsi="Calibri"/>
          <w:sz w:val="24"/>
          <w:szCs w:val="24"/>
        </w:rPr>
        <w:tab/>
        <w:t xml:space="preserve">Oferta </w:t>
      </w:r>
      <w:r w:rsidRPr="00132295">
        <w:rPr>
          <w:rFonts w:ascii="Calibri" w:hAnsi="Calibri"/>
          <w:sz w:val="24"/>
          <w:szCs w:val="24"/>
        </w:rPr>
        <w:t>(wypełniony formularz ofertowy) powinna</w:t>
      </w:r>
      <w:r w:rsidRPr="0070765B">
        <w:rPr>
          <w:rFonts w:ascii="Calibri" w:hAnsi="Calibri"/>
          <w:sz w:val="24"/>
          <w:szCs w:val="24"/>
        </w:rPr>
        <w:t xml:space="preserve"> być podpisana przez wykonawcę.</w:t>
      </w:r>
    </w:p>
    <w:p w:rsidR="00F31283" w:rsidRPr="0070765B" w:rsidRDefault="00F31283" w:rsidP="00355A22">
      <w:pPr>
        <w:tabs>
          <w:tab w:val="left" w:pos="851"/>
        </w:tabs>
        <w:spacing w:before="120"/>
        <w:ind w:left="851" w:hanging="567"/>
        <w:jc w:val="both"/>
        <w:rPr>
          <w:rFonts w:ascii="Calibri" w:hAnsi="Calibri"/>
          <w:spacing w:val="-6"/>
          <w:sz w:val="24"/>
          <w:szCs w:val="24"/>
        </w:rPr>
      </w:pPr>
      <w:r w:rsidRPr="0070765B">
        <w:rPr>
          <w:rFonts w:ascii="Calibri" w:hAnsi="Calibri"/>
          <w:sz w:val="24"/>
          <w:szCs w:val="24"/>
        </w:rPr>
        <w:t>16.4.</w:t>
      </w:r>
      <w:r w:rsidRPr="0070765B">
        <w:rPr>
          <w:rFonts w:ascii="Calibri" w:hAnsi="Calibri"/>
          <w:sz w:val="24"/>
          <w:szCs w:val="24"/>
        </w:rPr>
        <w:tab/>
        <w:t>Wykonawca (</w:t>
      </w:r>
      <w:r w:rsidRPr="0070765B">
        <w:rPr>
          <w:rFonts w:ascii="Calibri" w:hAnsi="Calibri"/>
          <w:i/>
          <w:sz w:val="24"/>
          <w:szCs w:val="24"/>
        </w:rPr>
        <w:t>osoba podpisująca ofertę</w:t>
      </w:r>
      <w:r w:rsidRPr="0070765B">
        <w:rPr>
          <w:rFonts w:ascii="Calibri" w:hAnsi="Calibri"/>
          <w:sz w:val="24"/>
          <w:szCs w:val="24"/>
        </w:rPr>
        <w:t xml:space="preserve">) parafuje w ofercie wszelkie miejsca, w których </w:t>
      </w:r>
      <w:r w:rsidRPr="0070765B">
        <w:rPr>
          <w:rFonts w:ascii="Calibri" w:hAnsi="Calibri"/>
          <w:spacing w:val="-6"/>
          <w:sz w:val="24"/>
          <w:szCs w:val="24"/>
        </w:rPr>
        <w:t xml:space="preserve">naniósł zmiany. </w:t>
      </w:r>
      <w:r w:rsidRPr="0070765B">
        <w:rPr>
          <w:rFonts w:ascii="Calibri" w:hAnsi="Calibri"/>
          <w:sz w:val="24"/>
          <w:szCs w:val="24"/>
        </w:rPr>
        <w:t>Parafowanie nie dotyczy wypełni</w:t>
      </w:r>
      <w:r w:rsidR="006612F3">
        <w:rPr>
          <w:rFonts w:ascii="Calibri" w:hAnsi="Calibri"/>
          <w:sz w:val="24"/>
          <w:szCs w:val="24"/>
        </w:rPr>
        <w:t>enia wolnych miejsc w formularzu</w:t>
      </w:r>
      <w:r w:rsidRPr="0070765B">
        <w:rPr>
          <w:rFonts w:ascii="Calibri" w:hAnsi="Calibri"/>
          <w:sz w:val="24"/>
          <w:szCs w:val="24"/>
        </w:rPr>
        <w:t xml:space="preserve"> oferty lub oznaczonych do skreślenia</w:t>
      </w:r>
      <w:r w:rsidRPr="0070765B">
        <w:rPr>
          <w:rFonts w:ascii="Calibri" w:hAnsi="Calibri"/>
          <w:spacing w:val="-6"/>
          <w:sz w:val="24"/>
          <w:szCs w:val="24"/>
        </w:rPr>
        <w:t>.</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16.5.</w:t>
      </w:r>
      <w:r w:rsidRPr="0070765B">
        <w:rPr>
          <w:rFonts w:ascii="Calibri" w:hAnsi="Calibri"/>
          <w:sz w:val="24"/>
          <w:szCs w:val="24"/>
        </w:rPr>
        <w:tab/>
        <w:t>Zwrot „</w:t>
      </w:r>
      <w:r w:rsidRPr="0070765B">
        <w:rPr>
          <w:rFonts w:ascii="Calibri" w:hAnsi="Calibri"/>
          <w:b/>
          <w:sz w:val="24"/>
          <w:szCs w:val="24"/>
        </w:rPr>
        <w:t>Podpisany przez wykonawcę”</w:t>
      </w:r>
      <w:r w:rsidRPr="0070765B">
        <w:rPr>
          <w:rFonts w:ascii="Calibri" w:hAnsi="Calibri"/>
          <w:sz w:val="24"/>
          <w:szCs w:val="24"/>
        </w:rPr>
        <w:t xml:space="preserve"> oznacza:</w:t>
      </w:r>
    </w:p>
    <w:p w:rsidR="00F31283" w:rsidRPr="0070765B" w:rsidRDefault="00F31283" w:rsidP="00F31283">
      <w:pPr>
        <w:tabs>
          <w:tab w:val="left" w:pos="851"/>
        </w:tabs>
        <w:ind w:left="851"/>
        <w:jc w:val="both"/>
        <w:rPr>
          <w:rFonts w:ascii="Calibri" w:hAnsi="Calibri"/>
          <w:sz w:val="24"/>
          <w:szCs w:val="24"/>
        </w:rPr>
      </w:pPr>
      <w:r w:rsidRPr="0070765B">
        <w:rPr>
          <w:rFonts w:ascii="Calibri" w:hAnsi="Calibri"/>
          <w:sz w:val="24"/>
          <w:szCs w:val="24"/>
        </w:rPr>
        <w:t xml:space="preserve">Podpisanie przez osobę/y upoważnioną/e do reprezentowania wykonawcy, zgodnie </w:t>
      </w:r>
      <w:r w:rsidRPr="0070765B">
        <w:rPr>
          <w:rFonts w:ascii="Calibri" w:hAnsi="Calibri"/>
          <w:sz w:val="24"/>
          <w:szCs w:val="24"/>
        </w:rPr>
        <w:br/>
        <w:t xml:space="preserve">z formą reprezentacji, określoną w rejestrze sądowym lub innym dokumencie, albo przez osobę umocowaną przez osoby uprawnione, zgodnie z dołączonym pełnomocnictwem. </w:t>
      </w:r>
    </w:p>
    <w:p w:rsidR="00F31283" w:rsidRPr="0070765B" w:rsidRDefault="00F31283" w:rsidP="00F31283">
      <w:pPr>
        <w:tabs>
          <w:tab w:val="left" w:pos="851"/>
        </w:tabs>
        <w:ind w:left="851"/>
        <w:jc w:val="both"/>
        <w:rPr>
          <w:rFonts w:ascii="Calibri" w:hAnsi="Calibri"/>
          <w:sz w:val="24"/>
          <w:szCs w:val="24"/>
        </w:rPr>
      </w:pPr>
      <w:r w:rsidRPr="0070765B">
        <w:rPr>
          <w:rFonts w:ascii="Calibri" w:hAnsi="Calibri"/>
          <w:sz w:val="24"/>
          <w:szCs w:val="24"/>
        </w:rPr>
        <w:t>Zaleca się żeby, podpis/y tych osoby/</w:t>
      </w:r>
      <w:proofErr w:type="spellStart"/>
      <w:r w:rsidRPr="0070765B">
        <w:rPr>
          <w:rFonts w:ascii="Calibri" w:hAnsi="Calibri"/>
          <w:sz w:val="24"/>
          <w:szCs w:val="24"/>
        </w:rPr>
        <w:t>ób</w:t>
      </w:r>
      <w:proofErr w:type="spellEnd"/>
      <w:r w:rsidRPr="0070765B">
        <w:rPr>
          <w:rFonts w:ascii="Calibri" w:hAnsi="Calibri"/>
          <w:sz w:val="24"/>
          <w:szCs w:val="24"/>
        </w:rPr>
        <w:t xml:space="preserve">, opatrzone były imienną pieczątką </w:t>
      </w:r>
      <w:r w:rsidRPr="0070765B">
        <w:rPr>
          <w:rFonts w:ascii="Calibri" w:hAnsi="Calibri"/>
          <w:b/>
          <w:bCs/>
          <w:sz w:val="24"/>
          <w:szCs w:val="24"/>
        </w:rPr>
        <w:t>umożliwiającą identyfikację osoby składającej podpis</w:t>
      </w:r>
      <w:r w:rsidRPr="0070765B">
        <w:rPr>
          <w:rFonts w:ascii="Calibri" w:hAnsi="Calibri"/>
          <w:sz w:val="24"/>
          <w:szCs w:val="24"/>
        </w:rPr>
        <w:t xml:space="preserve">. </w:t>
      </w:r>
    </w:p>
    <w:p w:rsidR="00F31283" w:rsidRPr="0070765B" w:rsidRDefault="00F31283" w:rsidP="00355A22">
      <w:pPr>
        <w:tabs>
          <w:tab w:val="left" w:pos="851"/>
        </w:tabs>
        <w:spacing w:before="120"/>
        <w:ind w:left="851" w:hanging="567"/>
        <w:jc w:val="both"/>
        <w:rPr>
          <w:rFonts w:ascii="Calibri" w:hAnsi="Calibri"/>
          <w:sz w:val="24"/>
          <w:szCs w:val="24"/>
        </w:rPr>
      </w:pPr>
      <w:r w:rsidRPr="0070765B">
        <w:rPr>
          <w:rFonts w:ascii="Calibri" w:hAnsi="Calibri"/>
          <w:sz w:val="24"/>
          <w:szCs w:val="24"/>
        </w:rPr>
        <w:t>16.6.</w:t>
      </w:r>
      <w:r w:rsidRPr="0070765B">
        <w:rPr>
          <w:rFonts w:ascii="Calibri" w:hAnsi="Calibri"/>
          <w:sz w:val="24"/>
          <w:szCs w:val="24"/>
        </w:rPr>
        <w:tab/>
        <w:t xml:space="preserve">W przypadku, gdy ofertę składają </w:t>
      </w:r>
      <w:r w:rsidRPr="0070765B">
        <w:rPr>
          <w:rFonts w:ascii="Calibri" w:hAnsi="Calibri"/>
          <w:b/>
          <w:bCs/>
          <w:sz w:val="24"/>
          <w:szCs w:val="24"/>
        </w:rPr>
        <w:t>wykonawcy wspólnie ubiegający się</w:t>
      </w:r>
      <w:r w:rsidRPr="0070765B">
        <w:rPr>
          <w:rFonts w:ascii="Calibri" w:hAnsi="Calibri"/>
          <w:bCs/>
          <w:sz w:val="24"/>
          <w:szCs w:val="24"/>
        </w:rPr>
        <w:t xml:space="preserve"> o udzielenie zamówienia, </w:t>
      </w:r>
      <w:r w:rsidRPr="0070765B">
        <w:rPr>
          <w:rFonts w:ascii="Calibri" w:hAnsi="Calibri"/>
          <w:sz w:val="24"/>
          <w:szCs w:val="24"/>
        </w:rPr>
        <w:t xml:space="preserve">na podstawie </w:t>
      </w:r>
      <w:r w:rsidRPr="0070765B">
        <w:rPr>
          <w:rFonts w:ascii="Calibri" w:hAnsi="Calibri"/>
          <w:bCs/>
          <w:sz w:val="24"/>
          <w:szCs w:val="24"/>
        </w:rPr>
        <w:t xml:space="preserve">art. 23 UPZP </w:t>
      </w:r>
      <w:r w:rsidRPr="0070765B">
        <w:rPr>
          <w:rFonts w:ascii="Calibri" w:hAnsi="Calibri"/>
          <w:bCs/>
          <w:i/>
          <w:sz w:val="24"/>
          <w:szCs w:val="24"/>
        </w:rPr>
        <w:t>(np. konsorcjum, spółka cywilna)</w:t>
      </w:r>
      <w:r w:rsidRPr="0070765B">
        <w:rPr>
          <w:rFonts w:ascii="Calibri" w:hAnsi="Calibri"/>
          <w:sz w:val="24"/>
          <w:szCs w:val="24"/>
        </w:rPr>
        <w:t xml:space="preserve">, to: </w:t>
      </w:r>
    </w:p>
    <w:p w:rsidR="00F31283" w:rsidRPr="00831B3D"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1.</w:t>
      </w:r>
      <w:r w:rsidRPr="0070765B">
        <w:rPr>
          <w:rFonts w:ascii="Calibri" w:hAnsi="Calibri"/>
          <w:sz w:val="24"/>
          <w:szCs w:val="24"/>
        </w:rPr>
        <w:tab/>
      </w:r>
      <w:r w:rsidRPr="00831B3D">
        <w:rPr>
          <w:rFonts w:ascii="Calibri" w:hAnsi="Calibri"/>
          <w:sz w:val="24"/>
          <w:szCs w:val="24"/>
        </w:rPr>
        <w:t xml:space="preserve">wykonawcy ustanawiają </w:t>
      </w:r>
      <w:r w:rsidRPr="00831B3D">
        <w:rPr>
          <w:rFonts w:ascii="Calibri" w:hAnsi="Calibri"/>
          <w:bCs/>
          <w:sz w:val="24"/>
          <w:szCs w:val="24"/>
        </w:rPr>
        <w:t>pełnomocnika</w:t>
      </w:r>
      <w:r w:rsidRPr="00831B3D">
        <w:rPr>
          <w:rFonts w:ascii="Calibri" w:hAnsi="Calibri"/>
          <w:sz w:val="24"/>
          <w:szCs w:val="24"/>
        </w:rPr>
        <w:t xml:space="preserve"> do reprezentowania ich w postępowaniu </w:t>
      </w:r>
      <w:r w:rsidR="00A22736" w:rsidRPr="00831B3D">
        <w:rPr>
          <w:rFonts w:ascii="Calibri" w:hAnsi="Calibri"/>
          <w:sz w:val="24"/>
          <w:szCs w:val="24"/>
        </w:rPr>
        <w:br/>
      </w:r>
      <w:r w:rsidRPr="00831B3D">
        <w:rPr>
          <w:rFonts w:ascii="Calibri" w:hAnsi="Calibri"/>
          <w:sz w:val="24"/>
          <w:szCs w:val="24"/>
        </w:rPr>
        <w:t xml:space="preserve">o udzielenie zamówienia </w:t>
      </w:r>
      <w:r w:rsidRPr="00831B3D">
        <w:rPr>
          <w:rFonts w:ascii="Calibri" w:hAnsi="Calibri"/>
          <w:bCs/>
          <w:sz w:val="24"/>
          <w:szCs w:val="24"/>
        </w:rPr>
        <w:t>albo</w:t>
      </w:r>
      <w:r w:rsidRPr="00831B3D">
        <w:rPr>
          <w:rFonts w:ascii="Calibri" w:hAnsi="Calibri"/>
          <w:sz w:val="24"/>
          <w:szCs w:val="24"/>
        </w:rPr>
        <w:t xml:space="preserve"> reprezentowania w postępowaniu i zawarcia umowy </w:t>
      </w:r>
      <w:r w:rsidR="00A22736" w:rsidRPr="00831B3D">
        <w:rPr>
          <w:rFonts w:ascii="Calibri" w:hAnsi="Calibri"/>
          <w:sz w:val="24"/>
          <w:szCs w:val="24"/>
        </w:rPr>
        <w:br/>
      </w:r>
      <w:r w:rsidRPr="00831B3D">
        <w:rPr>
          <w:rFonts w:ascii="Calibri" w:hAnsi="Calibri"/>
          <w:sz w:val="24"/>
          <w:szCs w:val="24"/>
        </w:rPr>
        <w:t xml:space="preserve">w sprawie zamówienia publicznego, </w:t>
      </w:r>
    </w:p>
    <w:p w:rsidR="00F31283" w:rsidRPr="0070765B"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2.</w:t>
      </w:r>
      <w:r w:rsidRPr="0070765B">
        <w:rPr>
          <w:rFonts w:ascii="Calibri" w:hAnsi="Calibri"/>
          <w:sz w:val="24"/>
          <w:szCs w:val="24"/>
        </w:rPr>
        <w:tab/>
      </w:r>
      <w:r w:rsidRPr="0070765B">
        <w:rPr>
          <w:rFonts w:ascii="Calibri" w:hAnsi="Calibri"/>
          <w:spacing w:val="-4"/>
          <w:sz w:val="24"/>
          <w:szCs w:val="24"/>
        </w:rPr>
        <w:t xml:space="preserve">wszyscy wykonawcy występujący wspólnie muszą </w:t>
      </w:r>
      <w:r w:rsidRPr="0070765B">
        <w:rPr>
          <w:rFonts w:ascii="Calibri" w:hAnsi="Calibri"/>
          <w:bCs/>
          <w:spacing w:val="-4"/>
          <w:sz w:val="24"/>
          <w:szCs w:val="24"/>
        </w:rPr>
        <w:t>upoważnić na piśmie pod rygorem</w:t>
      </w:r>
      <w:r w:rsidRPr="0070765B">
        <w:rPr>
          <w:rFonts w:ascii="Calibri" w:hAnsi="Calibri"/>
          <w:bCs/>
          <w:sz w:val="24"/>
          <w:szCs w:val="24"/>
        </w:rPr>
        <w:t xml:space="preserve"> nieważności </w:t>
      </w:r>
      <w:r w:rsidRPr="0070765B">
        <w:rPr>
          <w:rFonts w:ascii="Calibri" w:hAnsi="Calibri"/>
          <w:i/>
          <w:iCs/>
          <w:sz w:val="24"/>
          <w:szCs w:val="24"/>
        </w:rPr>
        <w:t>(art.</w:t>
      </w:r>
      <w:r w:rsidR="00417942" w:rsidRPr="0070765B">
        <w:rPr>
          <w:rFonts w:ascii="Calibri" w:hAnsi="Calibri"/>
          <w:i/>
          <w:iCs/>
          <w:sz w:val="24"/>
          <w:szCs w:val="24"/>
        </w:rPr>
        <w:t xml:space="preserve"> </w:t>
      </w:r>
      <w:r w:rsidRPr="0070765B">
        <w:rPr>
          <w:rFonts w:ascii="Calibri" w:hAnsi="Calibri"/>
          <w:i/>
          <w:iCs/>
          <w:sz w:val="24"/>
          <w:szCs w:val="24"/>
        </w:rPr>
        <w:t>99 § 2 K.c.)</w:t>
      </w:r>
      <w:r w:rsidRPr="0070765B">
        <w:rPr>
          <w:rFonts w:ascii="Calibri" w:hAnsi="Calibri"/>
          <w:bCs/>
          <w:sz w:val="24"/>
          <w:szCs w:val="24"/>
        </w:rPr>
        <w:t xml:space="preserve"> ustanowionego pełnomocnika, jako przedstawiciela</w:t>
      </w:r>
      <w:r w:rsidRPr="0070765B">
        <w:rPr>
          <w:rFonts w:ascii="Calibri" w:hAnsi="Calibri"/>
          <w:sz w:val="24"/>
          <w:szCs w:val="24"/>
        </w:rPr>
        <w:t xml:space="preserve"> </w:t>
      </w:r>
      <w:r w:rsidRPr="0070765B">
        <w:rPr>
          <w:rFonts w:ascii="Calibri" w:hAnsi="Calibri"/>
          <w:bCs/>
          <w:sz w:val="24"/>
          <w:szCs w:val="24"/>
        </w:rPr>
        <w:t xml:space="preserve">pozostałych, </w:t>
      </w:r>
      <w:r w:rsidRPr="0070765B">
        <w:rPr>
          <w:rFonts w:ascii="Calibri" w:hAnsi="Calibri"/>
          <w:sz w:val="24"/>
          <w:szCs w:val="24"/>
        </w:rPr>
        <w:t xml:space="preserve">a jego upoważnienie musi być udokumentowane pełnomocnictwem przez upełnomocnionych przedstawicieli </w:t>
      </w:r>
      <w:r w:rsidRPr="0070765B">
        <w:rPr>
          <w:rFonts w:ascii="Calibri" w:hAnsi="Calibri"/>
          <w:bCs/>
          <w:sz w:val="24"/>
          <w:szCs w:val="24"/>
        </w:rPr>
        <w:t>wszystkich</w:t>
      </w:r>
      <w:r w:rsidRPr="0070765B">
        <w:rPr>
          <w:rFonts w:ascii="Calibri" w:hAnsi="Calibri"/>
          <w:sz w:val="24"/>
          <w:szCs w:val="24"/>
        </w:rPr>
        <w:t xml:space="preserve"> pozostałych wykonawców,</w:t>
      </w:r>
    </w:p>
    <w:p w:rsidR="00F31283" w:rsidRDefault="00F31283" w:rsidP="00F31283">
      <w:pPr>
        <w:numPr>
          <w:ilvl w:val="1"/>
          <w:numId w:val="0"/>
        </w:numPr>
        <w:tabs>
          <w:tab w:val="num" w:pos="1134"/>
        </w:tabs>
        <w:ind w:left="1135" w:hanging="284"/>
        <w:jc w:val="both"/>
        <w:rPr>
          <w:rFonts w:ascii="Calibri" w:hAnsi="Calibri"/>
          <w:sz w:val="24"/>
          <w:szCs w:val="24"/>
        </w:rPr>
      </w:pPr>
      <w:r w:rsidRPr="0070765B">
        <w:rPr>
          <w:rFonts w:ascii="Calibri" w:hAnsi="Calibri"/>
          <w:sz w:val="24"/>
          <w:szCs w:val="24"/>
        </w:rPr>
        <w:t>3.</w:t>
      </w:r>
      <w:r w:rsidRPr="0070765B">
        <w:rPr>
          <w:rFonts w:ascii="Calibri" w:hAnsi="Calibri"/>
          <w:sz w:val="24"/>
          <w:szCs w:val="24"/>
        </w:rPr>
        <w:tab/>
        <w:t>oferta musi być podpisana w taki sposób, by prawnie zobowiązywała wszystkich wykonawców występujących wspólnie.</w:t>
      </w:r>
    </w:p>
    <w:p w:rsidR="00B22148" w:rsidRPr="00B22148" w:rsidRDefault="00B22148" w:rsidP="00B22148">
      <w:pPr>
        <w:numPr>
          <w:ilvl w:val="1"/>
          <w:numId w:val="0"/>
        </w:numPr>
        <w:tabs>
          <w:tab w:val="num" w:pos="1134"/>
        </w:tabs>
        <w:ind w:left="1135" w:hanging="284"/>
        <w:jc w:val="both"/>
        <w:rPr>
          <w:rFonts w:ascii="Calibri" w:hAnsi="Calibri"/>
          <w:sz w:val="24"/>
          <w:szCs w:val="24"/>
        </w:rPr>
      </w:pPr>
      <w:r w:rsidRPr="00B22148">
        <w:rPr>
          <w:rFonts w:ascii="Calibri" w:hAnsi="Calibri"/>
          <w:sz w:val="24"/>
          <w:szCs w:val="24"/>
        </w:rPr>
        <w:t>4.</w:t>
      </w:r>
      <w:r w:rsidRPr="00B22148">
        <w:rPr>
          <w:rFonts w:ascii="Calibri" w:hAnsi="Calibri"/>
          <w:sz w:val="24"/>
          <w:szCs w:val="24"/>
        </w:rPr>
        <w:tab/>
        <w:t>z treści formularza ofertowego powinno wynikać, że oferta składana jest w imieniu Wykonawców wspólnie ubiegających się o udzielenie zamówienia,</w:t>
      </w:r>
    </w:p>
    <w:p w:rsidR="00B22148" w:rsidRPr="00B22148" w:rsidRDefault="00B22148" w:rsidP="00B22148">
      <w:pPr>
        <w:numPr>
          <w:ilvl w:val="1"/>
          <w:numId w:val="0"/>
        </w:numPr>
        <w:tabs>
          <w:tab w:val="num" w:pos="1134"/>
        </w:tabs>
        <w:ind w:left="1135" w:hanging="284"/>
        <w:jc w:val="both"/>
        <w:rPr>
          <w:rFonts w:ascii="Calibri" w:hAnsi="Calibri"/>
          <w:sz w:val="24"/>
          <w:szCs w:val="24"/>
        </w:rPr>
      </w:pPr>
      <w:r w:rsidRPr="00B22148">
        <w:rPr>
          <w:rFonts w:ascii="Calibri" w:hAnsi="Calibri"/>
          <w:sz w:val="24"/>
          <w:szCs w:val="24"/>
        </w:rPr>
        <w:t>5.</w:t>
      </w:r>
      <w:r w:rsidRPr="00B22148">
        <w:rPr>
          <w:rFonts w:ascii="Calibri" w:hAnsi="Calibri"/>
          <w:sz w:val="24"/>
          <w:szCs w:val="24"/>
        </w:rPr>
        <w:tab/>
        <w:t>w miejscach dotyczących danych poszczególnych wykonawców (nazwa, adres, NIP, REGON) należy wpisać stosowne dane dotyczące poszczególnych Wykonawców wspólnie ubiegających się o udzielenie zamówienia.</w:t>
      </w:r>
    </w:p>
    <w:p w:rsidR="00F31283" w:rsidRPr="00B22148" w:rsidRDefault="00F31283" w:rsidP="00355A22">
      <w:pPr>
        <w:tabs>
          <w:tab w:val="left" w:pos="851"/>
        </w:tabs>
        <w:ind w:left="851" w:hanging="567"/>
        <w:jc w:val="both"/>
        <w:rPr>
          <w:rFonts w:ascii="Calibri" w:hAnsi="Calibri"/>
          <w:sz w:val="24"/>
          <w:szCs w:val="24"/>
        </w:rPr>
      </w:pPr>
      <w:r w:rsidRPr="00B22148">
        <w:rPr>
          <w:rFonts w:ascii="Calibri" w:hAnsi="Calibri"/>
          <w:sz w:val="24"/>
          <w:szCs w:val="24"/>
        </w:rPr>
        <w:t>16.7.</w:t>
      </w:r>
      <w:r w:rsidRPr="00B22148">
        <w:rPr>
          <w:rFonts w:ascii="Calibri" w:hAnsi="Calibri"/>
          <w:b/>
          <w:sz w:val="24"/>
          <w:szCs w:val="24"/>
        </w:rPr>
        <w:tab/>
        <w:t xml:space="preserve">Do </w:t>
      </w:r>
      <w:r w:rsidR="00C54E75" w:rsidRPr="00B22148">
        <w:rPr>
          <w:rFonts w:ascii="Calibri" w:hAnsi="Calibri"/>
          <w:b/>
          <w:sz w:val="24"/>
          <w:szCs w:val="24"/>
        </w:rPr>
        <w:t>oferty należy dołączyć</w:t>
      </w:r>
      <w:r w:rsidR="00C54E75" w:rsidRPr="00B22148">
        <w:rPr>
          <w:rFonts w:ascii="Calibri" w:hAnsi="Calibri"/>
          <w:sz w:val="24"/>
          <w:szCs w:val="24"/>
        </w:rPr>
        <w:t>:</w:t>
      </w:r>
    </w:p>
    <w:p w:rsidR="001A1359" w:rsidRDefault="00F907B9" w:rsidP="00355A22">
      <w:pPr>
        <w:ind w:left="1135" w:hanging="284"/>
        <w:jc w:val="both"/>
        <w:rPr>
          <w:rFonts w:ascii="Calibri" w:hAnsi="Calibri"/>
          <w:spacing w:val="-2"/>
          <w:sz w:val="24"/>
          <w:szCs w:val="24"/>
        </w:rPr>
      </w:pPr>
      <w:r w:rsidRPr="00132295">
        <w:rPr>
          <w:rFonts w:ascii="Calibri" w:hAnsi="Calibri"/>
          <w:spacing w:val="-2"/>
          <w:sz w:val="24"/>
          <w:szCs w:val="24"/>
        </w:rPr>
        <w:lastRenderedPageBreak/>
        <w:t>1</w:t>
      </w:r>
      <w:r w:rsidR="009B2A6A" w:rsidRPr="00132295">
        <w:rPr>
          <w:rFonts w:ascii="Calibri" w:hAnsi="Calibri"/>
          <w:spacing w:val="-2"/>
          <w:sz w:val="24"/>
          <w:szCs w:val="24"/>
        </w:rPr>
        <w:t>)</w:t>
      </w:r>
      <w:r w:rsidR="00B22148" w:rsidRPr="00132295">
        <w:rPr>
          <w:rFonts w:ascii="Calibri" w:hAnsi="Calibri"/>
          <w:spacing w:val="-2"/>
          <w:sz w:val="24"/>
          <w:szCs w:val="24"/>
        </w:rPr>
        <w:tab/>
      </w:r>
      <w:r w:rsidR="001A1359" w:rsidRPr="00132295">
        <w:rPr>
          <w:rFonts w:ascii="Calibri" w:hAnsi="Calibri"/>
          <w:spacing w:val="-2"/>
          <w:sz w:val="24"/>
          <w:szCs w:val="24"/>
        </w:rPr>
        <w:t>dowód wniesienia wadium</w:t>
      </w:r>
      <w:r w:rsidR="00B22148" w:rsidRPr="00132295">
        <w:rPr>
          <w:rFonts w:ascii="Calibri" w:hAnsi="Calibri"/>
          <w:spacing w:val="-2"/>
          <w:sz w:val="24"/>
          <w:szCs w:val="24"/>
        </w:rPr>
        <w:t>;</w:t>
      </w:r>
      <w:r w:rsidR="001A1359">
        <w:rPr>
          <w:rFonts w:ascii="Calibri" w:hAnsi="Calibri"/>
          <w:spacing w:val="-2"/>
          <w:sz w:val="24"/>
          <w:szCs w:val="24"/>
        </w:rPr>
        <w:t xml:space="preserve"> </w:t>
      </w:r>
    </w:p>
    <w:p w:rsidR="00F31283" w:rsidRPr="0070765B" w:rsidRDefault="001A1359" w:rsidP="00355A22">
      <w:pPr>
        <w:ind w:left="1135" w:hanging="284"/>
        <w:jc w:val="both"/>
        <w:rPr>
          <w:rFonts w:ascii="Calibri" w:hAnsi="Calibri"/>
          <w:spacing w:val="-2"/>
          <w:sz w:val="24"/>
          <w:szCs w:val="24"/>
        </w:rPr>
      </w:pPr>
      <w:r>
        <w:rPr>
          <w:rFonts w:ascii="Calibri" w:hAnsi="Calibri"/>
          <w:bCs/>
          <w:sz w:val="24"/>
          <w:szCs w:val="24"/>
        </w:rPr>
        <w:t>2</w:t>
      </w:r>
      <w:r w:rsidR="009B2A6A">
        <w:rPr>
          <w:rFonts w:ascii="Calibri" w:hAnsi="Calibri"/>
          <w:bCs/>
          <w:sz w:val="24"/>
          <w:szCs w:val="24"/>
        </w:rPr>
        <w:t>)</w:t>
      </w:r>
      <w:r w:rsidR="00B22148">
        <w:rPr>
          <w:rFonts w:ascii="Calibri" w:hAnsi="Calibri"/>
          <w:bCs/>
          <w:sz w:val="24"/>
          <w:szCs w:val="24"/>
        </w:rPr>
        <w:tab/>
      </w:r>
      <w:r w:rsidR="006F3627" w:rsidRPr="0070765B">
        <w:rPr>
          <w:rFonts w:ascii="Calibri" w:hAnsi="Calibri"/>
          <w:bCs/>
          <w:sz w:val="24"/>
          <w:szCs w:val="24"/>
        </w:rPr>
        <w:t xml:space="preserve">pełnomocnictwo/a, jeżeli z właściwego rejestru albo z centralnej ewidencji i informacji o działalności gospodarczej, do których jest bezpłatny i ogólnodostępny dostęp lub </w:t>
      </w:r>
      <w:r w:rsidR="006F3627" w:rsidRPr="0070765B">
        <w:rPr>
          <w:rFonts w:ascii="Calibri" w:hAnsi="Calibri"/>
          <w:bCs/>
          <w:sz w:val="24"/>
          <w:szCs w:val="24"/>
        </w:rPr>
        <w:br/>
      </w:r>
      <w:r w:rsidR="006F3627" w:rsidRPr="00361E50">
        <w:rPr>
          <w:rFonts w:ascii="Calibri" w:hAnsi="Calibri"/>
          <w:bCs/>
          <w:spacing w:val="-2"/>
          <w:sz w:val="24"/>
          <w:szCs w:val="24"/>
        </w:rPr>
        <w:t>z treści złożonych Zamawiającemu oświadczeń lub dokumentów nie wynika uprawnienie</w:t>
      </w:r>
      <w:r w:rsidR="006F3627" w:rsidRPr="0070765B">
        <w:rPr>
          <w:rFonts w:ascii="Calibri" w:hAnsi="Calibri"/>
          <w:bCs/>
          <w:sz w:val="24"/>
          <w:szCs w:val="24"/>
        </w:rPr>
        <w:t xml:space="preserve"> do złożenia oferty</w:t>
      </w:r>
      <w:r w:rsidR="00B22148">
        <w:rPr>
          <w:rFonts w:ascii="Calibri" w:hAnsi="Calibri"/>
          <w:bCs/>
          <w:sz w:val="24"/>
          <w:szCs w:val="24"/>
        </w:rPr>
        <w:t>;</w:t>
      </w:r>
    </w:p>
    <w:p w:rsidR="00B22148" w:rsidRPr="0070765B" w:rsidRDefault="00B22148" w:rsidP="00355A22">
      <w:pPr>
        <w:ind w:left="1134" w:hanging="283"/>
        <w:jc w:val="both"/>
        <w:rPr>
          <w:rFonts w:ascii="Calibri" w:hAnsi="Calibri"/>
          <w:spacing w:val="-2"/>
          <w:sz w:val="24"/>
          <w:szCs w:val="24"/>
        </w:rPr>
      </w:pPr>
      <w:r>
        <w:rPr>
          <w:rFonts w:ascii="Calibri" w:hAnsi="Calibri"/>
          <w:spacing w:val="-2"/>
          <w:sz w:val="24"/>
          <w:szCs w:val="24"/>
        </w:rPr>
        <w:t>3</w:t>
      </w:r>
      <w:r w:rsidR="009B2A6A">
        <w:rPr>
          <w:rFonts w:ascii="Calibri" w:hAnsi="Calibri"/>
          <w:spacing w:val="-2"/>
          <w:sz w:val="24"/>
          <w:szCs w:val="24"/>
        </w:rPr>
        <w:t>)</w:t>
      </w:r>
      <w:r>
        <w:rPr>
          <w:rFonts w:ascii="Calibri" w:hAnsi="Calibri"/>
          <w:spacing w:val="-2"/>
          <w:sz w:val="24"/>
          <w:szCs w:val="24"/>
        </w:rPr>
        <w:tab/>
      </w:r>
      <w:r w:rsidRPr="0070765B">
        <w:rPr>
          <w:rFonts w:ascii="Calibri" w:hAnsi="Calibri"/>
          <w:spacing w:val="-2"/>
          <w:sz w:val="24"/>
          <w:szCs w:val="24"/>
        </w:rPr>
        <w:t>pełnomocnictwo/a wynikające z art. 23 UPZP, w przypadku wykonawców wspólnie ubiegających się o zamówienie</w:t>
      </w:r>
      <w:r>
        <w:rPr>
          <w:rFonts w:ascii="Calibri" w:hAnsi="Calibri"/>
          <w:spacing w:val="-2"/>
          <w:sz w:val="24"/>
          <w:szCs w:val="24"/>
        </w:rPr>
        <w:t xml:space="preserve"> (</w:t>
      </w:r>
      <w:r w:rsidRPr="00B22148">
        <w:rPr>
          <w:rFonts w:ascii="Calibri" w:hAnsi="Calibri"/>
          <w:i/>
          <w:spacing w:val="-2"/>
          <w:sz w:val="24"/>
          <w:szCs w:val="24"/>
        </w:rPr>
        <w:t>o ile dotyczy</w:t>
      </w:r>
      <w:r>
        <w:rPr>
          <w:rFonts w:ascii="Calibri" w:hAnsi="Calibri"/>
          <w:spacing w:val="-2"/>
          <w:sz w:val="24"/>
          <w:szCs w:val="24"/>
        </w:rPr>
        <w:t>);</w:t>
      </w:r>
    </w:p>
    <w:p w:rsidR="00B22148" w:rsidRPr="00B22148" w:rsidRDefault="00B22148" w:rsidP="00355A22">
      <w:pPr>
        <w:ind w:left="851"/>
        <w:jc w:val="both"/>
        <w:rPr>
          <w:rFonts w:asciiTheme="minorHAnsi" w:hAnsiTheme="minorHAnsi"/>
          <w:sz w:val="24"/>
          <w:szCs w:val="24"/>
        </w:rPr>
      </w:pPr>
      <w:r w:rsidRPr="00B22148">
        <w:rPr>
          <w:rFonts w:asciiTheme="minorHAnsi" w:hAnsiTheme="minorHAnsi"/>
          <w:sz w:val="24"/>
          <w:szCs w:val="24"/>
        </w:rPr>
        <w:t xml:space="preserve">Pełnomocnictwo/a, o którym mowa w pkt 2) lub 3) może być złożone w formie </w:t>
      </w:r>
      <w:r w:rsidRPr="00B22148">
        <w:rPr>
          <w:rFonts w:asciiTheme="minorHAnsi" w:hAnsiTheme="minorHAnsi"/>
          <w:sz w:val="24"/>
          <w:szCs w:val="24"/>
          <w:u w:val="single"/>
        </w:rPr>
        <w:t>oryginału lub kopii poświadczonej za zgodność z oryginałem przez notariusza</w:t>
      </w:r>
      <w:r>
        <w:rPr>
          <w:rFonts w:asciiTheme="minorHAnsi" w:hAnsiTheme="minorHAnsi"/>
          <w:sz w:val="24"/>
          <w:szCs w:val="24"/>
          <w:u w:val="single"/>
        </w:rPr>
        <w:t>;</w:t>
      </w:r>
      <w:r w:rsidRPr="00B22148">
        <w:rPr>
          <w:rFonts w:asciiTheme="minorHAnsi" w:hAnsiTheme="minorHAnsi"/>
          <w:sz w:val="24"/>
          <w:szCs w:val="24"/>
        </w:rPr>
        <w:t xml:space="preserve"> </w:t>
      </w:r>
    </w:p>
    <w:p w:rsidR="00F31283" w:rsidRPr="0070765B" w:rsidRDefault="001A1359" w:rsidP="00355A22">
      <w:pPr>
        <w:ind w:left="1135" w:hanging="284"/>
        <w:jc w:val="both"/>
        <w:rPr>
          <w:rFonts w:ascii="Calibri" w:hAnsi="Calibri"/>
          <w:spacing w:val="-2"/>
          <w:sz w:val="24"/>
          <w:szCs w:val="24"/>
        </w:rPr>
      </w:pPr>
      <w:r>
        <w:rPr>
          <w:rFonts w:ascii="Calibri" w:hAnsi="Calibri"/>
          <w:spacing w:val="-2"/>
          <w:sz w:val="24"/>
          <w:szCs w:val="24"/>
        </w:rPr>
        <w:t>4</w:t>
      </w:r>
      <w:r w:rsidR="009B2A6A">
        <w:rPr>
          <w:rFonts w:ascii="Calibri" w:hAnsi="Calibri"/>
          <w:spacing w:val="-2"/>
          <w:sz w:val="24"/>
          <w:szCs w:val="24"/>
        </w:rPr>
        <w:t>)</w:t>
      </w:r>
      <w:r w:rsidR="00B22148">
        <w:rPr>
          <w:rFonts w:ascii="Calibri" w:hAnsi="Calibri"/>
          <w:spacing w:val="-2"/>
          <w:sz w:val="24"/>
          <w:szCs w:val="24"/>
        </w:rPr>
        <w:tab/>
      </w:r>
      <w:r w:rsidR="00F31283" w:rsidRPr="0070765B">
        <w:rPr>
          <w:rFonts w:ascii="Calibri" w:hAnsi="Calibri"/>
          <w:spacing w:val="-2"/>
          <w:sz w:val="24"/>
          <w:szCs w:val="24"/>
        </w:rPr>
        <w:t>oświadczenie/a, o którym/</w:t>
      </w:r>
      <w:proofErr w:type="spellStart"/>
      <w:r w:rsidR="00F31283" w:rsidRPr="0070765B">
        <w:rPr>
          <w:rFonts w:ascii="Calibri" w:hAnsi="Calibri"/>
          <w:spacing w:val="-2"/>
          <w:sz w:val="24"/>
          <w:szCs w:val="24"/>
        </w:rPr>
        <w:t>ch</w:t>
      </w:r>
      <w:proofErr w:type="spellEnd"/>
      <w:r w:rsidR="00F31283" w:rsidRPr="0070765B">
        <w:rPr>
          <w:rFonts w:ascii="Calibri" w:hAnsi="Calibri"/>
          <w:spacing w:val="-2"/>
          <w:sz w:val="24"/>
          <w:szCs w:val="24"/>
        </w:rPr>
        <w:t xml:space="preserve"> mowa w pkt 11</w:t>
      </w:r>
      <w:r w:rsidR="00BC2848" w:rsidRPr="0070765B">
        <w:rPr>
          <w:rFonts w:ascii="Calibri" w:hAnsi="Calibri"/>
          <w:spacing w:val="-2"/>
          <w:sz w:val="24"/>
          <w:szCs w:val="24"/>
        </w:rPr>
        <w:t>.1</w:t>
      </w:r>
      <w:r w:rsidR="00F31283" w:rsidRPr="0070765B">
        <w:rPr>
          <w:rFonts w:ascii="Calibri" w:hAnsi="Calibri"/>
          <w:spacing w:val="-2"/>
          <w:sz w:val="24"/>
          <w:szCs w:val="24"/>
        </w:rPr>
        <w:t xml:space="preserve"> SIWZ</w:t>
      </w:r>
      <w:r w:rsidR="00B22148">
        <w:rPr>
          <w:rFonts w:ascii="Calibri" w:hAnsi="Calibri"/>
          <w:spacing w:val="-2"/>
          <w:sz w:val="24"/>
          <w:szCs w:val="24"/>
        </w:rPr>
        <w:t>;</w:t>
      </w:r>
    </w:p>
    <w:p w:rsidR="00F31283" w:rsidRPr="00B22148" w:rsidRDefault="001A1359" w:rsidP="00355A22">
      <w:pPr>
        <w:ind w:left="1134" w:hanging="283"/>
        <w:jc w:val="both"/>
        <w:rPr>
          <w:rFonts w:asciiTheme="minorHAnsi" w:hAnsiTheme="minorHAnsi"/>
          <w:spacing w:val="-2"/>
          <w:sz w:val="24"/>
          <w:szCs w:val="24"/>
        </w:rPr>
      </w:pPr>
      <w:r w:rsidRPr="00B22148">
        <w:rPr>
          <w:rFonts w:asciiTheme="minorHAnsi" w:hAnsiTheme="minorHAnsi"/>
          <w:spacing w:val="-2"/>
          <w:sz w:val="24"/>
          <w:szCs w:val="24"/>
        </w:rPr>
        <w:t>5</w:t>
      </w:r>
      <w:r w:rsidR="009B2A6A">
        <w:rPr>
          <w:rFonts w:asciiTheme="minorHAnsi" w:hAnsiTheme="minorHAnsi"/>
          <w:spacing w:val="-2"/>
          <w:sz w:val="24"/>
          <w:szCs w:val="24"/>
        </w:rPr>
        <w:t>)</w:t>
      </w:r>
      <w:r w:rsidR="00B22148" w:rsidRPr="00B22148">
        <w:rPr>
          <w:rFonts w:asciiTheme="minorHAnsi" w:hAnsiTheme="minorHAnsi"/>
          <w:spacing w:val="-2"/>
          <w:sz w:val="24"/>
          <w:szCs w:val="24"/>
        </w:rPr>
        <w:tab/>
      </w:r>
      <w:r w:rsidR="00B22148" w:rsidRPr="00B22148">
        <w:rPr>
          <w:rFonts w:asciiTheme="minorHAnsi" w:hAnsiTheme="minorHAnsi"/>
          <w:sz w:val="24"/>
          <w:szCs w:val="24"/>
        </w:rPr>
        <w:t xml:space="preserve">zobowiązanie innych podmiotów wraz z dowodami, </w:t>
      </w:r>
      <w:r w:rsidR="00B22148" w:rsidRPr="00B22148">
        <w:rPr>
          <w:rFonts w:asciiTheme="minorHAnsi" w:hAnsiTheme="minorHAnsi"/>
          <w:spacing w:val="-2"/>
          <w:sz w:val="24"/>
          <w:szCs w:val="24"/>
        </w:rPr>
        <w:t>o których mowa w pkt 11.2. SIWZ,</w:t>
      </w:r>
      <w:r w:rsidR="00B22148" w:rsidRPr="00B22148">
        <w:rPr>
          <w:rFonts w:asciiTheme="minorHAnsi" w:hAnsiTheme="minorHAnsi"/>
          <w:sz w:val="24"/>
          <w:szCs w:val="24"/>
        </w:rPr>
        <w:t xml:space="preserve"> (tylko jeśli wykonawca korzysta ze zdolności lub </w:t>
      </w:r>
      <w:r w:rsidR="00B22148" w:rsidRPr="00B22148">
        <w:rPr>
          <w:rFonts w:asciiTheme="minorHAnsi" w:hAnsiTheme="minorHAnsi"/>
          <w:spacing w:val="-4"/>
          <w:sz w:val="24"/>
          <w:szCs w:val="24"/>
        </w:rPr>
        <w:t>sytuacji innych podmiotów dla wykazania spełniania warunków udziału w postępowaniu)</w:t>
      </w:r>
      <w:r w:rsidR="00F31283" w:rsidRPr="00B22148">
        <w:rPr>
          <w:rFonts w:asciiTheme="minorHAnsi" w:hAnsiTheme="minorHAnsi"/>
          <w:spacing w:val="-2"/>
          <w:sz w:val="24"/>
          <w:szCs w:val="24"/>
        </w:rPr>
        <w:t>.</w:t>
      </w:r>
    </w:p>
    <w:p w:rsidR="001A1359" w:rsidRDefault="00F31283" w:rsidP="00355A22">
      <w:pPr>
        <w:tabs>
          <w:tab w:val="left" w:pos="851"/>
        </w:tabs>
        <w:ind w:left="851" w:hanging="567"/>
        <w:jc w:val="both"/>
        <w:rPr>
          <w:rFonts w:ascii="Calibri" w:hAnsi="Calibri"/>
          <w:bCs/>
          <w:sz w:val="24"/>
          <w:szCs w:val="24"/>
        </w:rPr>
      </w:pPr>
      <w:r w:rsidRPr="0070765B">
        <w:rPr>
          <w:rFonts w:ascii="Calibri" w:hAnsi="Calibri"/>
          <w:bCs/>
          <w:sz w:val="24"/>
          <w:szCs w:val="24"/>
        </w:rPr>
        <w:t>16.8.</w:t>
      </w:r>
      <w:r w:rsidR="00B22148">
        <w:rPr>
          <w:rFonts w:ascii="Calibri" w:hAnsi="Calibri"/>
          <w:bCs/>
          <w:sz w:val="24"/>
          <w:szCs w:val="24"/>
        </w:rPr>
        <w:tab/>
      </w:r>
      <w:r w:rsidR="00F907B9" w:rsidRPr="00B22148">
        <w:rPr>
          <w:rFonts w:ascii="Calibri" w:hAnsi="Calibri"/>
          <w:b/>
          <w:sz w:val="24"/>
          <w:szCs w:val="24"/>
        </w:rPr>
        <w:t>Nie</w:t>
      </w:r>
      <w:r w:rsidRPr="00B22148">
        <w:rPr>
          <w:rFonts w:ascii="Calibri" w:hAnsi="Calibri"/>
          <w:b/>
          <w:sz w:val="24"/>
          <w:szCs w:val="24"/>
        </w:rPr>
        <w:t>dołączenie do oferty</w:t>
      </w:r>
      <w:r w:rsidRPr="0070765B">
        <w:rPr>
          <w:rFonts w:ascii="Calibri" w:hAnsi="Calibri"/>
          <w:bCs/>
          <w:sz w:val="24"/>
          <w:szCs w:val="24"/>
        </w:rPr>
        <w:t>:</w:t>
      </w:r>
    </w:p>
    <w:p w:rsidR="00B22148" w:rsidRPr="00355A22" w:rsidRDefault="00B22148" w:rsidP="00355A22">
      <w:pPr>
        <w:tabs>
          <w:tab w:val="left" w:pos="1134"/>
        </w:tabs>
        <w:ind w:left="1134" w:hanging="283"/>
        <w:jc w:val="both"/>
        <w:rPr>
          <w:rFonts w:ascii="Calibri" w:hAnsi="Calibri"/>
          <w:bCs/>
          <w:spacing w:val="-4"/>
          <w:sz w:val="24"/>
          <w:szCs w:val="24"/>
        </w:rPr>
      </w:pPr>
      <w:r w:rsidRPr="00B22148">
        <w:rPr>
          <w:rFonts w:ascii="Calibri" w:hAnsi="Calibri"/>
          <w:bCs/>
          <w:sz w:val="24"/>
          <w:szCs w:val="24"/>
        </w:rPr>
        <w:t>1)</w:t>
      </w:r>
      <w:r w:rsidRPr="00B22148">
        <w:rPr>
          <w:rFonts w:ascii="Calibri" w:hAnsi="Calibri"/>
          <w:bCs/>
          <w:sz w:val="24"/>
          <w:szCs w:val="24"/>
        </w:rPr>
        <w:tab/>
        <w:t xml:space="preserve">dokumentu wymienionego w pkt 16.7.1) SIWZ - w przypadku wadium wnoszonego </w:t>
      </w:r>
      <w:r w:rsidRPr="00B22148">
        <w:rPr>
          <w:rFonts w:ascii="Calibri" w:hAnsi="Calibri"/>
          <w:bCs/>
          <w:sz w:val="24"/>
          <w:szCs w:val="24"/>
        </w:rPr>
        <w:br/>
      </w:r>
      <w:r w:rsidRPr="00355A22">
        <w:rPr>
          <w:rFonts w:ascii="Calibri" w:hAnsi="Calibri"/>
          <w:bCs/>
          <w:spacing w:val="-4"/>
          <w:sz w:val="24"/>
          <w:szCs w:val="24"/>
        </w:rPr>
        <w:t xml:space="preserve">w innej formie niż pieniądz skutkuje odrzuceniem oferty na podstawie art. 89 ust. 1 UPZP; </w:t>
      </w:r>
    </w:p>
    <w:p w:rsidR="00B22148" w:rsidRPr="00B22148" w:rsidRDefault="00B22148" w:rsidP="00355A22">
      <w:pPr>
        <w:tabs>
          <w:tab w:val="left" w:pos="1134"/>
        </w:tabs>
        <w:ind w:left="1134" w:hanging="283"/>
        <w:jc w:val="both"/>
        <w:rPr>
          <w:rFonts w:ascii="Calibri" w:hAnsi="Calibri"/>
          <w:bCs/>
          <w:sz w:val="24"/>
          <w:szCs w:val="24"/>
        </w:rPr>
      </w:pPr>
      <w:r w:rsidRPr="00B22148">
        <w:rPr>
          <w:rFonts w:ascii="Calibri" w:hAnsi="Calibri"/>
          <w:bCs/>
          <w:sz w:val="24"/>
          <w:szCs w:val="24"/>
        </w:rPr>
        <w:t>2)</w:t>
      </w:r>
      <w:r w:rsidRPr="00B22148">
        <w:rPr>
          <w:rFonts w:ascii="Calibri" w:hAnsi="Calibri"/>
          <w:bCs/>
          <w:sz w:val="24"/>
          <w:szCs w:val="24"/>
        </w:rPr>
        <w:tab/>
        <w:t xml:space="preserve">pełnomocnictwa, o którym mowa w pkt 16.7.2) lub 3) SIWZ, lub złożenie wadliwego pełnomocnictwa, jeżeli winno być ono złożone, skutkuje nieważnością oferty, </w:t>
      </w:r>
      <w:r w:rsidRPr="00B22148">
        <w:rPr>
          <w:rFonts w:ascii="Calibri" w:hAnsi="Calibri"/>
          <w:bCs/>
          <w:sz w:val="24"/>
          <w:szCs w:val="24"/>
        </w:rPr>
        <w:br/>
        <w:t xml:space="preserve">z zastrzeżeniem art. 26 ust. 3a UPZP, </w:t>
      </w:r>
    </w:p>
    <w:p w:rsidR="00B22148" w:rsidRPr="00B22148" w:rsidRDefault="00B22148" w:rsidP="00355A22">
      <w:pPr>
        <w:tabs>
          <w:tab w:val="left" w:pos="1134"/>
        </w:tabs>
        <w:ind w:left="1134" w:hanging="283"/>
        <w:jc w:val="both"/>
        <w:rPr>
          <w:rFonts w:ascii="Calibri" w:hAnsi="Calibri"/>
          <w:bCs/>
          <w:sz w:val="24"/>
          <w:szCs w:val="24"/>
        </w:rPr>
      </w:pPr>
      <w:r w:rsidRPr="00B22148">
        <w:rPr>
          <w:rFonts w:ascii="Calibri" w:hAnsi="Calibri"/>
          <w:bCs/>
          <w:sz w:val="24"/>
          <w:szCs w:val="24"/>
        </w:rPr>
        <w:t>3)</w:t>
      </w:r>
      <w:r w:rsidRPr="00B22148">
        <w:rPr>
          <w:rFonts w:ascii="Calibri" w:hAnsi="Calibri"/>
          <w:bCs/>
          <w:sz w:val="24"/>
          <w:szCs w:val="24"/>
        </w:rPr>
        <w:tab/>
        <w:t xml:space="preserve">dokumentów wymienionych w pkt 16.7.4) i 5) SIWZ skutkuje wykluczeniem Wykonawcy, z zastrzeżeniem art.26 ust. 3 UPZP. </w:t>
      </w:r>
    </w:p>
    <w:p w:rsidR="00F31283" w:rsidRPr="0070765B" w:rsidRDefault="00F31283" w:rsidP="00355A22">
      <w:pPr>
        <w:ind w:left="851" w:hanging="567"/>
        <w:jc w:val="both"/>
        <w:rPr>
          <w:rFonts w:ascii="Calibri" w:hAnsi="Calibri"/>
          <w:sz w:val="24"/>
          <w:szCs w:val="24"/>
        </w:rPr>
      </w:pPr>
      <w:r w:rsidRPr="0070765B">
        <w:rPr>
          <w:rFonts w:ascii="Calibri" w:hAnsi="Calibri"/>
          <w:sz w:val="24"/>
          <w:szCs w:val="24"/>
        </w:rPr>
        <w:t>16.9.</w:t>
      </w:r>
      <w:r w:rsidRPr="0070765B">
        <w:rPr>
          <w:rFonts w:ascii="Calibri" w:hAnsi="Calibri"/>
          <w:sz w:val="24"/>
          <w:szCs w:val="24"/>
        </w:rPr>
        <w:tab/>
        <w:t xml:space="preserve">Wykonawca w formularzu ofertowym, winien wskazać kategorie przedsiębiorstwa, </w:t>
      </w:r>
      <w:r w:rsidRPr="0070765B">
        <w:rPr>
          <w:rFonts w:ascii="Calibri" w:hAnsi="Calibri"/>
          <w:sz w:val="24"/>
          <w:szCs w:val="24"/>
        </w:rPr>
        <w:br/>
        <w:t xml:space="preserve">do której należy. </w:t>
      </w:r>
    </w:p>
    <w:p w:rsidR="00F31283" w:rsidRPr="0070765B" w:rsidRDefault="00F31283" w:rsidP="00355A22">
      <w:pPr>
        <w:ind w:left="851"/>
        <w:jc w:val="both"/>
        <w:rPr>
          <w:rFonts w:ascii="Calibri" w:hAnsi="Calibri"/>
          <w:i/>
          <w:iCs/>
          <w:sz w:val="24"/>
          <w:szCs w:val="24"/>
        </w:rPr>
      </w:pPr>
      <w:r w:rsidRPr="0070765B">
        <w:rPr>
          <w:rFonts w:ascii="Calibri" w:hAnsi="Calibri"/>
          <w:i/>
          <w:iCs/>
          <w:spacing w:val="-6"/>
          <w:sz w:val="24"/>
          <w:szCs w:val="24"/>
        </w:rPr>
        <w:t>Zgodnie z zaleceniem Komisji z dnia 06 maja 2003 r. dotyczącym definicji mikroprzedsiębiorstw</w:t>
      </w:r>
      <w:r w:rsidRPr="0070765B">
        <w:rPr>
          <w:rFonts w:ascii="Calibri" w:hAnsi="Calibri"/>
          <w:i/>
          <w:iCs/>
          <w:sz w:val="24"/>
          <w:szCs w:val="24"/>
        </w:rPr>
        <w:t xml:space="preserve"> oraz małych i średnich przedsiębiorstw (Dz. Urz. UE L 124 z 20.05.2003, str. 36):</w:t>
      </w:r>
    </w:p>
    <w:p w:rsidR="00F31283" w:rsidRPr="0070765B" w:rsidRDefault="00F31283" w:rsidP="00355A22">
      <w:pPr>
        <w:numPr>
          <w:ilvl w:val="0"/>
          <w:numId w:val="20"/>
        </w:numPr>
        <w:tabs>
          <w:tab w:val="left" w:pos="1134"/>
        </w:tabs>
        <w:autoSpaceDE w:val="0"/>
        <w:autoSpaceDN w:val="0"/>
        <w:adjustRightInd w:val="0"/>
        <w:ind w:left="1134" w:hanging="283"/>
        <w:jc w:val="both"/>
        <w:rPr>
          <w:rFonts w:ascii="Calibri" w:hAnsi="Calibri"/>
          <w:i/>
          <w:iCs/>
          <w:color w:val="000000"/>
          <w:spacing w:val="-6"/>
          <w:sz w:val="24"/>
          <w:szCs w:val="24"/>
        </w:rPr>
      </w:pPr>
      <w:r w:rsidRPr="0070765B">
        <w:rPr>
          <w:rFonts w:ascii="Calibri" w:hAnsi="Calibri"/>
          <w:b/>
          <w:bCs/>
          <w:i/>
          <w:iCs/>
          <w:color w:val="000000"/>
          <w:spacing w:val="-6"/>
          <w:sz w:val="24"/>
          <w:szCs w:val="24"/>
        </w:rPr>
        <w:t xml:space="preserve">Mikroprzedsiębiorstwo: </w:t>
      </w:r>
      <w:r w:rsidRPr="0070765B">
        <w:rPr>
          <w:rFonts w:ascii="Calibri" w:hAnsi="Calibri"/>
          <w:i/>
          <w:iCs/>
          <w:color w:val="000000"/>
          <w:spacing w:val="-6"/>
          <w:sz w:val="24"/>
          <w:szCs w:val="24"/>
        </w:rPr>
        <w:t>to</w:t>
      </w:r>
      <w:r w:rsidRPr="0070765B">
        <w:rPr>
          <w:rFonts w:ascii="Calibri" w:hAnsi="Calibri"/>
          <w:b/>
          <w:bCs/>
          <w:i/>
          <w:iCs/>
          <w:color w:val="000000"/>
          <w:spacing w:val="-6"/>
          <w:sz w:val="24"/>
          <w:szCs w:val="24"/>
        </w:rPr>
        <w:t xml:space="preserve"> </w:t>
      </w:r>
      <w:r w:rsidRPr="0070765B">
        <w:rPr>
          <w:rFonts w:ascii="Calibri" w:hAnsi="Calibri"/>
          <w:i/>
          <w:iCs/>
          <w:color w:val="000000"/>
          <w:spacing w:val="-6"/>
          <w:sz w:val="24"/>
          <w:szCs w:val="24"/>
        </w:rPr>
        <w:t xml:space="preserve">przedsiębiorstwo, które zatrudnia mniej niż 10 osób i którego roczny obrót lub roczna suma bilansowa nie przekracza 2 milionów EUR. </w:t>
      </w:r>
    </w:p>
    <w:p w:rsidR="00F31283" w:rsidRPr="0070765B" w:rsidRDefault="00F31283" w:rsidP="00355A22">
      <w:pPr>
        <w:numPr>
          <w:ilvl w:val="0"/>
          <w:numId w:val="20"/>
        </w:numPr>
        <w:tabs>
          <w:tab w:val="left" w:pos="1134"/>
        </w:tabs>
        <w:autoSpaceDE w:val="0"/>
        <w:autoSpaceDN w:val="0"/>
        <w:ind w:left="1134" w:hanging="283"/>
        <w:jc w:val="both"/>
        <w:rPr>
          <w:rFonts w:ascii="Calibri" w:hAnsi="Calibri"/>
          <w:i/>
          <w:iCs/>
          <w:color w:val="000000"/>
          <w:sz w:val="24"/>
          <w:szCs w:val="24"/>
        </w:rPr>
      </w:pPr>
      <w:r w:rsidRPr="0070765B">
        <w:rPr>
          <w:rFonts w:ascii="Calibri" w:hAnsi="Calibri"/>
          <w:b/>
          <w:bCs/>
          <w:i/>
          <w:iCs/>
          <w:color w:val="000000"/>
          <w:sz w:val="24"/>
          <w:szCs w:val="24"/>
        </w:rPr>
        <w:t xml:space="preserve">Małe przedsiębiorstwo: </w:t>
      </w:r>
      <w:r w:rsidRPr="0070765B">
        <w:rPr>
          <w:rFonts w:ascii="Calibri" w:hAnsi="Calibri"/>
          <w:i/>
          <w:iCs/>
          <w:color w:val="000000"/>
          <w:sz w:val="24"/>
          <w:szCs w:val="24"/>
        </w:rPr>
        <w:t>to</w:t>
      </w:r>
      <w:r w:rsidRPr="0070765B">
        <w:rPr>
          <w:rFonts w:ascii="Calibri" w:hAnsi="Calibri"/>
          <w:b/>
          <w:bCs/>
          <w:i/>
          <w:iCs/>
          <w:color w:val="000000"/>
          <w:sz w:val="24"/>
          <w:szCs w:val="24"/>
        </w:rPr>
        <w:t xml:space="preserve"> </w:t>
      </w:r>
      <w:r w:rsidRPr="0070765B">
        <w:rPr>
          <w:rFonts w:ascii="Calibri" w:hAnsi="Calibri"/>
          <w:i/>
          <w:iCs/>
          <w:color w:val="000000"/>
          <w:sz w:val="24"/>
          <w:szCs w:val="24"/>
        </w:rPr>
        <w:t xml:space="preserve">przedsiębiorstwo, które zatrudnia mniej niż 50 osób </w:t>
      </w:r>
      <w:r w:rsidR="00A22736">
        <w:rPr>
          <w:rFonts w:ascii="Calibri" w:hAnsi="Calibri"/>
          <w:i/>
          <w:iCs/>
          <w:color w:val="000000"/>
          <w:sz w:val="24"/>
          <w:szCs w:val="24"/>
        </w:rPr>
        <w:br/>
      </w:r>
      <w:r w:rsidRPr="0070765B">
        <w:rPr>
          <w:rFonts w:ascii="Calibri" w:hAnsi="Calibri"/>
          <w:i/>
          <w:iCs/>
          <w:color w:val="000000"/>
          <w:sz w:val="24"/>
          <w:szCs w:val="24"/>
        </w:rPr>
        <w:t xml:space="preserve">i którego roczny obrót lub roczna suma bilansowa nie przekracza 10 milionów EUR. </w:t>
      </w:r>
    </w:p>
    <w:p w:rsidR="00F31283" w:rsidRPr="0070765B" w:rsidRDefault="00F31283" w:rsidP="00355A22">
      <w:pPr>
        <w:numPr>
          <w:ilvl w:val="0"/>
          <w:numId w:val="20"/>
        </w:numPr>
        <w:tabs>
          <w:tab w:val="left" w:pos="1134"/>
        </w:tabs>
        <w:ind w:left="1134" w:hanging="283"/>
        <w:jc w:val="both"/>
        <w:rPr>
          <w:rFonts w:ascii="Calibri" w:hAnsi="Calibri"/>
          <w:b/>
          <w:bCs/>
          <w:sz w:val="24"/>
          <w:szCs w:val="24"/>
        </w:rPr>
      </w:pPr>
      <w:r w:rsidRPr="0070765B">
        <w:rPr>
          <w:rFonts w:ascii="Calibri" w:hAnsi="Calibri"/>
          <w:b/>
          <w:bCs/>
          <w:i/>
          <w:iCs/>
          <w:color w:val="000000"/>
          <w:sz w:val="24"/>
          <w:szCs w:val="24"/>
        </w:rPr>
        <w:t xml:space="preserve">Średnie przedsiębiorstwa: </w:t>
      </w:r>
      <w:r w:rsidRPr="0070765B">
        <w:rPr>
          <w:rFonts w:ascii="Calibri" w:hAnsi="Calibri"/>
          <w:i/>
          <w:iCs/>
          <w:color w:val="000000"/>
          <w:sz w:val="24"/>
          <w:szCs w:val="24"/>
        </w:rPr>
        <w:t>to przedsiębiorstwa, które nie są mikroprzedsiębiorstwami ani małymi przedsiębiorstwami</w:t>
      </w:r>
      <w:r w:rsidRPr="0070765B">
        <w:rPr>
          <w:rFonts w:ascii="Calibri" w:hAnsi="Calibri"/>
          <w:b/>
          <w:bCs/>
          <w:i/>
          <w:iCs/>
          <w:color w:val="000000"/>
          <w:sz w:val="24"/>
          <w:szCs w:val="24"/>
        </w:rPr>
        <w:t xml:space="preserve"> </w:t>
      </w:r>
      <w:r w:rsidRPr="0070765B">
        <w:rPr>
          <w:rFonts w:ascii="Calibri" w:hAnsi="Calibri"/>
          <w:i/>
          <w:iCs/>
          <w:color w:val="000000"/>
          <w:sz w:val="24"/>
          <w:szCs w:val="24"/>
        </w:rPr>
        <w:t xml:space="preserve">i które zatrudniają mniej niż 250 osób i których roczny obrót nie przekracza 50 milionów EUR lub roczna suma bilansowa nie przekracza </w:t>
      </w:r>
      <w:r w:rsidR="009A21C3" w:rsidRPr="0070765B">
        <w:rPr>
          <w:rFonts w:ascii="Calibri" w:hAnsi="Calibri"/>
          <w:i/>
          <w:iCs/>
          <w:color w:val="000000"/>
          <w:sz w:val="24"/>
          <w:szCs w:val="24"/>
        </w:rPr>
        <w:br/>
      </w:r>
      <w:r w:rsidRPr="0070765B">
        <w:rPr>
          <w:rFonts w:ascii="Calibri" w:hAnsi="Calibri"/>
          <w:i/>
          <w:iCs/>
          <w:color w:val="000000"/>
          <w:sz w:val="24"/>
          <w:szCs w:val="24"/>
        </w:rPr>
        <w:t>43 milionów EUR).</w:t>
      </w:r>
    </w:p>
    <w:p w:rsidR="00F31283" w:rsidRPr="0070765B" w:rsidRDefault="00F31283" w:rsidP="00355A22">
      <w:pPr>
        <w:ind w:left="851" w:hanging="567"/>
        <w:jc w:val="both"/>
        <w:rPr>
          <w:rFonts w:ascii="Calibri" w:hAnsi="Calibri"/>
          <w:sz w:val="24"/>
          <w:szCs w:val="24"/>
        </w:rPr>
      </w:pPr>
      <w:r w:rsidRPr="0070765B">
        <w:rPr>
          <w:rFonts w:ascii="Calibri" w:hAnsi="Calibri"/>
          <w:sz w:val="24"/>
          <w:szCs w:val="24"/>
        </w:rPr>
        <w:t xml:space="preserve">16.10.Wykonawca może złożyć </w:t>
      </w:r>
      <w:r w:rsidRPr="0070765B">
        <w:rPr>
          <w:rFonts w:ascii="Calibri" w:hAnsi="Calibri"/>
          <w:b/>
          <w:sz w:val="24"/>
          <w:szCs w:val="24"/>
        </w:rPr>
        <w:t xml:space="preserve">jedną ofertę, </w:t>
      </w:r>
      <w:r w:rsidRPr="0070765B">
        <w:rPr>
          <w:rFonts w:ascii="Calibri" w:hAnsi="Calibri"/>
          <w:sz w:val="24"/>
          <w:szCs w:val="24"/>
        </w:rPr>
        <w:t xml:space="preserve">zgodnie z art. 82 ust. 1 UPZP. </w:t>
      </w:r>
    </w:p>
    <w:p w:rsidR="00F31283" w:rsidRPr="0070765B" w:rsidRDefault="00F31283" w:rsidP="00355A22">
      <w:pPr>
        <w:ind w:left="851"/>
        <w:jc w:val="both"/>
        <w:rPr>
          <w:rFonts w:ascii="Calibri" w:hAnsi="Calibri"/>
          <w:sz w:val="24"/>
          <w:szCs w:val="24"/>
        </w:rPr>
      </w:pPr>
      <w:r w:rsidRPr="0070765B">
        <w:rPr>
          <w:rFonts w:ascii="Calibri" w:hAnsi="Calibri"/>
          <w:sz w:val="24"/>
          <w:szCs w:val="24"/>
        </w:rPr>
        <w:t xml:space="preserve">Złożona przez wykonawcę oferta winna być zgodna z wymogami Zamawiającego przedstawionymi w SIWZ, zarówno indywidualnie jak i w ramach oferty wspólnej </w:t>
      </w:r>
      <w:r w:rsidRPr="0070765B">
        <w:rPr>
          <w:rFonts w:ascii="Calibri" w:hAnsi="Calibri"/>
          <w:sz w:val="24"/>
          <w:szCs w:val="24"/>
        </w:rPr>
        <w:br/>
      </w:r>
      <w:r w:rsidRPr="0070765B">
        <w:rPr>
          <w:rFonts w:ascii="Calibri" w:hAnsi="Calibri"/>
          <w:i/>
          <w:sz w:val="24"/>
          <w:szCs w:val="24"/>
        </w:rPr>
        <w:t>(np. konsorcjum, spółki cywilnej)</w:t>
      </w:r>
      <w:r w:rsidRPr="0070765B">
        <w:rPr>
          <w:rFonts w:ascii="Calibri" w:hAnsi="Calibri"/>
          <w:sz w:val="24"/>
          <w:szCs w:val="24"/>
        </w:rPr>
        <w:t>.</w:t>
      </w:r>
    </w:p>
    <w:p w:rsidR="00F31283" w:rsidRPr="0070765B" w:rsidRDefault="00F31283" w:rsidP="00355A22">
      <w:pPr>
        <w:ind w:left="851" w:hanging="567"/>
        <w:jc w:val="both"/>
        <w:rPr>
          <w:rFonts w:ascii="Calibri" w:hAnsi="Calibri"/>
          <w:bCs/>
          <w:sz w:val="24"/>
          <w:szCs w:val="24"/>
        </w:rPr>
      </w:pPr>
      <w:r w:rsidRPr="0070765B">
        <w:rPr>
          <w:rFonts w:ascii="Calibri" w:hAnsi="Calibri"/>
          <w:bCs/>
          <w:sz w:val="24"/>
          <w:szCs w:val="24"/>
        </w:rPr>
        <w:t xml:space="preserve">16.11.Wykonawca ubiegający się o udzielenie zamówienia z udziałem podwykonawców zobowiązany jest podać w </w:t>
      </w:r>
      <w:r w:rsidR="00403A16" w:rsidRPr="0070765B">
        <w:rPr>
          <w:rFonts w:ascii="Calibri" w:hAnsi="Calibri"/>
          <w:bCs/>
          <w:sz w:val="24"/>
          <w:szCs w:val="24"/>
        </w:rPr>
        <w:t>oświadczeniu</w:t>
      </w:r>
      <w:r w:rsidRPr="0070765B">
        <w:rPr>
          <w:rFonts w:ascii="Calibri" w:hAnsi="Calibri"/>
          <w:bCs/>
          <w:sz w:val="24"/>
          <w:szCs w:val="24"/>
        </w:rPr>
        <w:t xml:space="preserve"> informacje wymagane w </w:t>
      </w:r>
      <w:r w:rsidR="001179DF">
        <w:rPr>
          <w:rFonts w:ascii="Calibri" w:hAnsi="Calibri"/>
          <w:b/>
          <w:bCs/>
          <w:sz w:val="24"/>
          <w:szCs w:val="24"/>
        </w:rPr>
        <w:t>punkcie</w:t>
      </w:r>
      <w:r w:rsidRPr="0070765B">
        <w:rPr>
          <w:rFonts w:ascii="Calibri" w:hAnsi="Calibri"/>
          <w:b/>
          <w:bCs/>
          <w:sz w:val="24"/>
          <w:szCs w:val="24"/>
        </w:rPr>
        <w:t xml:space="preserve"> 8.3 SIWZ</w:t>
      </w:r>
      <w:r w:rsidRPr="0070765B">
        <w:rPr>
          <w:rFonts w:ascii="Calibri" w:hAnsi="Calibri"/>
          <w:bCs/>
          <w:sz w:val="24"/>
          <w:szCs w:val="24"/>
        </w:rPr>
        <w:t>.</w:t>
      </w:r>
    </w:p>
    <w:p w:rsidR="00F31283" w:rsidRPr="0070765B" w:rsidRDefault="00F31283" w:rsidP="00355A22">
      <w:pPr>
        <w:tabs>
          <w:tab w:val="left" w:pos="851"/>
          <w:tab w:val="left" w:pos="900"/>
        </w:tabs>
        <w:ind w:left="851" w:hanging="567"/>
        <w:jc w:val="both"/>
        <w:rPr>
          <w:rFonts w:ascii="Calibri" w:hAnsi="Calibri"/>
          <w:sz w:val="24"/>
          <w:szCs w:val="24"/>
        </w:rPr>
      </w:pPr>
      <w:r w:rsidRPr="0070765B">
        <w:rPr>
          <w:rFonts w:ascii="Calibri" w:hAnsi="Calibri"/>
          <w:sz w:val="24"/>
          <w:szCs w:val="24"/>
        </w:rPr>
        <w:t xml:space="preserve">16.12.Zamawiający informuje, iż zgodnie z art. 96 ust. 3 UPZP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ofertowym) </w:t>
      </w:r>
      <w:r w:rsidRPr="0070765B">
        <w:rPr>
          <w:rFonts w:ascii="Calibri" w:hAnsi="Calibri"/>
          <w:b/>
          <w:sz w:val="24"/>
          <w:szCs w:val="24"/>
        </w:rPr>
        <w:t>oraz wykazał, iż zastrzeżone informacje stanowią tajemnicę przedsiębiorstwa</w:t>
      </w:r>
      <w:r w:rsidRPr="0070765B">
        <w:rPr>
          <w:rFonts w:ascii="Calibri" w:hAnsi="Calibri"/>
          <w:sz w:val="24"/>
          <w:szCs w:val="24"/>
        </w:rPr>
        <w:t>.</w:t>
      </w:r>
    </w:p>
    <w:p w:rsidR="00F31283" w:rsidRPr="0070765B" w:rsidRDefault="00F31283" w:rsidP="00355A22">
      <w:pPr>
        <w:tabs>
          <w:tab w:val="left" w:pos="851"/>
          <w:tab w:val="left" w:pos="900"/>
        </w:tabs>
        <w:ind w:left="851" w:hanging="567"/>
        <w:jc w:val="both"/>
        <w:rPr>
          <w:rFonts w:ascii="Calibri" w:hAnsi="Calibri"/>
          <w:sz w:val="24"/>
          <w:szCs w:val="24"/>
        </w:rPr>
      </w:pPr>
      <w:r w:rsidRPr="0070765B">
        <w:rPr>
          <w:rFonts w:ascii="Calibri" w:hAnsi="Calibri"/>
          <w:sz w:val="24"/>
          <w:szCs w:val="24"/>
        </w:rPr>
        <w:t xml:space="preserve">16.13.Przez tajemnicę przedsiębiorstwa w rozumieniu art. 11 ust. 4 ustawy z dnia 16 kwietnia </w:t>
      </w:r>
      <w:r w:rsidRPr="0070765B">
        <w:rPr>
          <w:rFonts w:ascii="Calibri" w:hAnsi="Calibri"/>
          <w:spacing w:val="-2"/>
          <w:sz w:val="24"/>
          <w:szCs w:val="24"/>
        </w:rPr>
        <w:t>1993 r. o zwalczaniu nieuczciwej konkuren</w:t>
      </w:r>
      <w:r w:rsidRPr="009E57CE">
        <w:rPr>
          <w:rFonts w:ascii="Calibri" w:hAnsi="Calibri"/>
          <w:spacing w:val="-2"/>
          <w:sz w:val="24"/>
          <w:szCs w:val="24"/>
        </w:rPr>
        <w:t>cji (</w:t>
      </w:r>
      <w:hyperlink r:id="rId15" w:history="1">
        <w:r w:rsidR="009E57CE" w:rsidRPr="009E57CE">
          <w:rPr>
            <w:rStyle w:val="Hipercze"/>
            <w:rFonts w:ascii="Calibri" w:hAnsi="Calibri"/>
            <w:color w:val="auto"/>
            <w:spacing w:val="-2"/>
            <w:sz w:val="24"/>
            <w:szCs w:val="24"/>
            <w:u w:val="none"/>
          </w:rPr>
          <w:t>Dz.U. 2018 poz. 419</w:t>
        </w:r>
      </w:hyperlink>
      <w:r w:rsidR="009E57CE">
        <w:rPr>
          <w:rFonts w:ascii="Calibri" w:hAnsi="Calibri"/>
          <w:spacing w:val="-2"/>
          <w:sz w:val="24"/>
          <w:szCs w:val="24"/>
        </w:rPr>
        <w:t xml:space="preserve"> </w:t>
      </w:r>
      <w:r w:rsidRPr="0070765B">
        <w:rPr>
          <w:rFonts w:ascii="Calibri" w:hAnsi="Calibri"/>
          <w:spacing w:val="-2"/>
          <w:sz w:val="24"/>
          <w:szCs w:val="24"/>
        </w:rPr>
        <w:t xml:space="preserve">z późn. zm.) rozumie się </w:t>
      </w:r>
      <w:r w:rsidRPr="00355A22">
        <w:rPr>
          <w:rFonts w:ascii="Calibri" w:hAnsi="Calibri"/>
          <w:spacing w:val="-4"/>
          <w:sz w:val="24"/>
          <w:szCs w:val="24"/>
          <w:u w:val="single"/>
        </w:rPr>
        <w:t>nieujawnione do wiadomości publicznej informacje techniczne, technologiczne, organizacyjne</w:t>
      </w:r>
      <w:r w:rsidRPr="0070765B">
        <w:rPr>
          <w:rFonts w:ascii="Calibri" w:hAnsi="Calibri"/>
          <w:sz w:val="24"/>
          <w:szCs w:val="24"/>
          <w:u w:val="single"/>
        </w:rPr>
        <w:t xml:space="preserve"> przedsiębiorstwa lub inne informacje posiadające wartość gospodarczą, co do których przedsiębiorca podjął niezbędne działania w celu zachowania ich poufności</w:t>
      </w:r>
      <w:r w:rsidRPr="0070765B">
        <w:rPr>
          <w:rFonts w:ascii="Calibri" w:hAnsi="Calibri"/>
          <w:sz w:val="24"/>
          <w:szCs w:val="24"/>
        </w:rPr>
        <w:t>.</w:t>
      </w:r>
    </w:p>
    <w:p w:rsidR="00F31283" w:rsidRPr="0070765B" w:rsidRDefault="00F31283" w:rsidP="009B3351">
      <w:pPr>
        <w:tabs>
          <w:tab w:val="left" w:pos="720"/>
          <w:tab w:val="left" w:pos="900"/>
        </w:tabs>
        <w:ind w:left="851" w:hanging="567"/>
        <w:jc w:val="both"/>
        <w:rPr>
          <w:rFonts w:ascii="Calibri" w:hAnsi="Calibri"/>
          <w:sz w:val="24"/>
          <w:szCs w:val="24"/>
        </w:rPr>
      </w:pPr>
      <w:r w:rsidRPr="0070765B">
        <w:rPr>
          <w:rFonts w:ascii="Calibri" w:hAnsi="Calibri"/>
          <w:sz w:val="24"/>
          <w:szCs w:val="24"/>
        </w:rPr>
        <w:lastRenderedPageBreak/>
        <w:t>16.14.</w:t>
      </w:r>
      <w:r w:rsidRPr="009B2A6A">
        <w:rPr>
          <w:rFonts w:ascii="Calibri" w:hAnsi="Calibri"/>
          <w:spacing w:val="-4"/>
          <w:sz w:val="24"/>
          <w:szCs w:val="24"/>
        </w:rPr>
        <w:t>Stosowne zastrzeżenie wykonawca winien złożyć na formularzu ofertowym, w przeciwnym</w:t>
      </w:r>
      <w:r w:rsidRPr="0070765B">
        <w:rPr>
          <w:rFonts w:ascii="Calibri" w:hAnsi="Calibri"/>
          <w:sz w:val="24"/>
          <w:szCs w:val="24"/>
        </w:rPr>
        <w:t xml:space="preserve"> razie cała oferta zostanie ujawniona na życzenie każdego uczestnika postępowania lub innych osób.</w:t>
      </w:r>
    </w:p>
    <w:p w:rsidR="00F31283" w:rsidRPr="0070765B" w:rsidRDefault="00F31283" w:rsidP="009B3351">
      <w:pPr>
        <w:tabs>
          <w:tab w:val="left" w:pos="851"/>
        </w:tabs>
        <w:ind w:left="851" w:hanging="567"/>
        <w:jc w:val="both"/>
        <w:rPr>
          <w:rFonts w:ascii="Calibri" w:hAnsi="Calibri"/>
          <w:b/>
          <w:sz w:val="24"/>
          <w:szCs w:val="24"/>
        </w:rPr>
      </w:pPr>
      <w:r w:rsidRPr="0070765B">
        <w:rPr>
          <w:rFonts w:ascii="Calibri" w:hAnsi="Calibri"/>
          <w:spacing w:val="-12"/>
          <w:sz w:val="24"/>
          <w:szCs w:val="24"/>
        </w:rPr>
        <w:t>16.15.</w:t>
      </w:r>
      <w:r w:rsidRPr="0070765B">
        <w:rPr>
          <w:rFonts w:ascii="Calibri" w:hAnsi="Calibri"/>
          <w:sz w:val="24"/>
          <w:szCs w:val="24"/>
        </w:rPr>
        <w:t xml:space="preserve">Zamawiający zaleca, aby informacje zastrzeżone jako tajemnica przedsiębiorstwa były przez Wykonawcę </w:t>
      </w:r>
      <w:r w:rsidRPr="0070765B">
        <w:rPr>
          <w:rFonts w:ascii="Calibri" w:hAnsi="Calibri"/>
          <w:b/>
          <w:sz w:val="24"/>
          <w:szCs w:val="24"/>
        </w:rPr>
        <w:t>złożone w oddzielnej wewnętrznej kopercie z oznakowaniem</w:t>
      </w:r>
    </w:p>
    <w:p w:rsidR="00F31283" w:rsidRPr="0070765B" w:rsidRDefault="00F31283" w:rsidP="009B3351">
      <w:pPr>
        <w:spacing w:before="120" w:after="120"/>
        <w:ind w:left="993" w:hanging="709"/>
        <w:jc w:val="center"/>
        <w:rPr>
          <w:rFonts w:ascii="Calibri" w:hAnsi="Calibri"/>
          <w:sz w:val="24"/>
          <w:szCs w:val="24"/>
        </w:rPr>
      </w:pPr>
      <w:r w:rsidRPr="0070765B">
        <w:rPr>
          <w:rFonts w:ascii="Calibri" w:hAnsi="Calibri"/>
          <w:b/>
          <w:sz w:val="24"/>
          <w:szCs w:val="24"/>
          <w:bdr w:val="single" w:sz="4" w:space="0" w:color="auto"/>
        </w:rPr>
        <w:t>„tajemnica przedsiębiorstwa”</w:t>
      </w:r>
    </w:p>
    <w:p w:rsidR="00F31283" w:rsidRPr="0070765B" w:rsidRDefault="00F31283" w:rsidP="009B3351">
      <w:pPr>
        <w:ind w:left="851"/>
        <w:jc w:val="both"/>
        <w:rPr>
          <w:rFonts w:ascii="Calibri" w:hAnsi="Calibri"/>
          <w:sz w:val="24"/>
          <w:szCs w:val="24"/>
        </w:rPr>
      </w:pPr>
      <w:r w:rsidRPr="0070765B">
        <w:rPr>
          <w:rFonts w:ascii="Calibri" w:hAnsi="Calibri"/>
          <w:sz w:val="24"/>
          <w:szCs w:val="24"/>
        </w:rPr>
        <w:t>lub spięte (zszyte) oddzielnie od pozostałych, jawnych elementów oferty.</w:t>
      </w:r>
    </w:p>
    <w:p w:rsidR="00F31283" w:rsidRPr="0070765B" w:rsidRDefault="00F31283" w:rsidP="009B3351">
      <w:pPr>
        <w:tabs>
          <w:tab w:val="left" w:pos="851"/>
        </w:tabs>
        <w:ind w:left="851" w:hanging="567"/>
        <w:jc w:val="both"/>
        <w:rPr>
          <w:rFonts w:ascii="Calibri" w:hAnsi="Calibri"/>
          <w:sz w:val="24"/>
          <w:szCs w:val="24"/>
        </w:rPr>
      </w:pPr>
      <w:r w:rsidRPr="0070765B">
        <w:rPr>
          <w:rFonts w:ascii="Calibri" w:hAnsi="Calibri"/>
          <w:spacing w:val="-10"/>
          <w:sz w:val="24"/>
          <w:szCs w:val="24"/>
        </w:rPr>
        <w:t>16.16.</w:t>
      </w:r>
      <w:r w:rsidRPr="0070765B">
        <w:rPr>
          <w:rFonts w:ascii="Calibri" w:hAnsi="Calibri"/>
          <w:spacing w:val="-2"/>
          <w:sz w:val="24"/>
          <w:szCs w:val="24"/>
        </w:rPr>
        <w:t xml:space="preserve">Wykonawca, w szczególności </w:t>
      </w:r>
      <w:r w:rsidRPr="0070765B">
        <w:rPr>
          <w:rFonts w:ascii="Calibri" w:hAnsi="Calibri"/>
          <w:b/>
          <w:spacing w:val="-2"/>
          <w:sz w:val="24"/>
          <w:szCs w:val="24"/>
        </w:rPr>
        <w:t xml:space="preserve">nie może zastrzec informacji, o których mowa w art. 86 </w:t>
      </w:r>
      <w:r w:rsidRPr="0070765B">
        <w:rPr>
          <w:rFonts w:ascii="Calibri" w:hAnsi="Calibri"/>
          <w:b/>
          <w:spacing w:val="-2"/>
          <w:sz w:val="24"/>
          <w:szCs w:val="24"/>
        </w:rPr>
        <w:br/>
        <w:t>ust. 4</w:t>
      </w:r>
      <w:r w:rsidRPr="0070765B">
        <w:rPr>
          <w:rFonts w:ascii="Calibri" w:hAnsi="Calibri"/>
          <w:b/>
          <w:sz w:val="24"/>
          <w:szCs w:val="24"/>
        </w:rPr>
        <w:t xml:space="preserve"> UPZP.</w:t>
      </w:r>
    </w:p>
    <w:p w:rsidR="00F31283" w:rsidRPr="0070765B" w:rsidRDefault="00F31283" w:rsidP="009B3351">
      <w:pPr>
        <w:ind w:left="851" w:hanging="567"/>
        <w:jc w:val="both"/>
        <w:rPr>
          <w:rFonts w:ascii="Calibri" w:hAnsi="Calibri"/>
          <w:sz w:val="24"/>
          <w:szCs w:val="24"/>
        </w:rPr>
      </w:pPr>
      <w:r w:rsidRPr="0070765B">
        <w:rPr>
          <w:rFonts w:ascii="Calibri" w:hAnsi="Calibri"/>
          <w:spacing w:val="-10"/>
          <w:sz w:val="24"/>
          <w:szCs w:val="24"/>
        </w:rPr>
        <w:t>16.17.</w:t>
      </w:r>
      <w:r w:rsidRPr="0070765B">
        <w:rPr>
          <w:rFonts w:ascii="Calibri" w:hAnsi="Calibri"/>
          <w:sz w:val="24"/>
          <w:szCs w:val="24"/>
        </w:rPr>
        <w:t xml:space="preserve">Zaleca się, aby oferta wraz z załączonymi dokumentami była trwale spięta i oznaczona </w:t>
      </w:r>
      <w:r w:rsidRPr="0070765B">
        <w:rPr>
          <w:rFonts w:ascii="Calibri" w:hAnsi="Calibri"/>
          <w:sz w:val="24"/>
          <w:szCs w:val="24"/>
        </w:rPr>
        <w:br/>
        <w:t>w następujący sposób:</w:t>
      </w:r>
    </w:p>
    <w:p w:rsidR="00F31283" w:rsidRPr="0070765B" w:rsidRDefault="00F31283" w:rsidP="009B3351">
      <w:pPr>
        <w:numPr>
          <w:ilvl w:val="1"/>
          <w:numId w:val="0"/>
        </w:numPr>
        <w:tabs>
          <w:tab w:val="num" w:pos="1134"/>
        </w:tabs>
        <w:ind w:left="1134" w:hanging="283"/>
        <w:jc w:val="both"/>
        <w:rPr>
          <w:rFonts w:ascii="Calibri" w:hAnsi="Calibri"/>
          <w:sz w:val="24"/>
          <w:szCs w:val="24"/>
        </w:rPr>
      </w:pPr>
      <w:r w:rsidRPr="0070765B">
        <w:rPr>
          <w:rFonts w:ascii="Calibri" w:hAnsi="Calibri"/>
          <w:sz w:val="24"/>
          <w:szCs w:val="24"/>
        </w:rPr>
        <w:t>1.</w:t>
      </w:r>
      <w:r w:rsidRPr="0070765B">
        <w:rPr>
          <w:rFonts w:ascii="Calibri" w:hAnsi="Calibri"/>
          <w:sz w:val="24"/>
          <w:szCs w:val="24"/>
        </w:rPr>
        <w:tab/>
        <w:t>strona tytułowa z podaniem spisu zawartych dokumentów i numerami stron,</w:t>
      </w:r>
    </w:p>
    <w:p w:rsidR="00F31283" w:rsidRPr="0070765B" w:rsidRDefault="00F31283" w:rsidP="009B3351">
      <w:pPr>
        <w:numPr>
          <w:ilvl w:val="1"/>
          <w:numId w:val="0"/>
        </w:numPr>
        <w:tabs>
          <w:tab w:val="num" w:pos="1134"/>
        </w:tabs>
        <w:ind w:left="1134" w:hanging="283"/>
        <w:jc w:val="both"/>
        <w:rPr>
          <w:rFonts w:ascii="Calibri" w:hAnsi="Calibri"/>
          <w:sz w:val="24"/>
          <w:szCs w:val="24"/>
        </w:rPr>
      </w:pPr>
      <w:r w:rsidRPr="0070765B">
        <w:rPr>
          <w:rFonts w:ascii="Calibri" w:hAnsi="Calibri"/>
          <w:sz w:val="24"/>
          <w:szCs w:val="24"/>
        </w:rPr>
        <w:t>2.</w:t>
      </w:r>
      <w:r w:rsidRPr="0070765B">
        <w:rPr>
          <w:rFonts w:ascii="Calibri" w:hAnsi="Calibri"/>
          <w:sz w:val="24"/>
          <w:szCs w:val="24"/>
        </w:rPr>
        <w:tab/>
        <w:t xml:space="preserve">każdej stronie </w:t>
      </w:r>
      <w:r w:rsidRPr="0070765B">
        <w:rPr>
          <w:rFonts w:ascii="Calibri" w:hAnsi="Calibri"/>
          <w:sz w:val="24"/>
          <w:szCs w:val="24"/>
          <w:u w:val="single"/>
        </w:rPr>
        <w:t>zawierającej informację</w:t>
      </w:r>
      <w:r w:rsidRPr="0070765B">
        <w:rPr>
          <w:rFonts w:ascii="Calibri" w:hAnsi="Calibri"/>
          <w:sz w:val="24"/>
          <w:szCs w:val="24"/>
        </w:rPr>
        <w:t xml:space="preserve"> należy nadać numer.</w:t>
      </w:r>
    </w:p>
    <w:p w:rsidR="005D621C" w:rsidRPr="0070765B" w:rsidRDefault="005D621C" w:rsidP="009B3351">
      <w:pPr>
        <w:tabs>
          <w:tab w:val="left" w:pos="1134"/>
          <w:tab w:val="left" w:pos="2410"/>
        </w:tabs>
        <w:ind w:left="851" w:hanging="567"/>
        <w:rPr>
          <w:rFonts w:ascii="Calibri" w:hAnsi="Calibri"/>
          <w:sz w:val="24"/>
          <w:szCs w:val="24"/>
        </w:rPr>
      </w:pPr>
      <w:r w:rsidRPr="0070765B">
        <w:rPr>
          <w:rFonts w:ascii="Calibri" w:hAnsi="Calibri"/>
          <w:spacing w:val="-10"/>
          <w:sz w:val="24"/>
          <w:szCs w:val="24"/>
        </w:rPr>
        <w:t>16.1</w:t>
      </w:r>
      <w:r w:rsidR="00BC2848" w:rsidRPr="0070765B">
        <w:rPr>
          <w:rFonts w:ascii="Calibri" w:hAnsi="Calibri"/>
          <w:spacing w:val="-10"/>
          <w:sz w:val="24"/>
          <w:szCs w:val="24"/>
        </w:rPr>
        <w:t>8</w:t>
      </w:r>
      <w:r w:rsidRPr="0070765B">
        <w:rPr>
          <w:rFonts w:ascii="Calibri" w:hAnsi="Calibri"/>
          <w:spacing w:val="-10"/>
          <w:sz w:val="24"/>
          <w:szCs w:val="24"/>
        </w:rPr>
        <w:t>.</w:t>
      </w:r>
      <w:r w:rsidRPr="0070765B">
        <w:rPr>
          <w:rFonts w:ascii="Calibri" w:hAnsi="Calibri"/>
          <w:sz w:val="24"/>
          <w:szCs w:val="24"/>
        </w:rPr>
        <w:t>Ofertę należy złożyć w zamkniętej kopercie, zaadresowanej na adres:</w:t>
      </w:r>
    </w:p>
    <w:p w:rsidR="005D621C" w:rsidRPr="0070765B" w:rsidRDefault="005D621C" w:rsidP="009B3351">
      <w:pPr>
        <w:tabs>
          <w:tab w:val="left" w:pos="-4820"/>
        </w:tabs>
        <w:ind w:left="284" w:right="-567"/>
        <w:jc w:val="center"/>
        <w:rPr>
          <w:rFonts w:ascii="Calibri" w:hAnsi="Calibri"/>
          <w:i/>
          <w:spacing w:val="6"/>
          <w:sz w:val="24"/>
          <w:szCs w:val="24"/>
        </w:rPr>
      </w:pPr>
      <w:r w:rsidRPr="0070765B">
        <w:rPr>
          <w:rFonts w:ascii="Calibri" w:hAnsi="Calibri"/>
          <w:b/>
          <w:i/>
          <w:spacing w:val="6"/>
          <w:sz w:val="24"/>
          <w:szCs w:val="24"/>
        </w:rPr>
        <w:t xml:space="preserve">Zarząd Dróg Miejskich i Komunikacji Publicznej w Bydgoszczy, </w:t>
      </w:r>
      <w:r w:rsidRPr="0070765B">
        <w:rPr>
          <w:rFonts w:ascii="Calibri" w:hAnsi="Calibri"/>
          <w:b/>
          <w:i/>
          <w:spacing w:val="6"/>
          <w:sz w:val="24"/>
          <w:szCs w:val="24"/>
        </w:rPr>
        <w:br/>
        <w:t>ul. Toruńska 174a, 85-844 Bydgoszcz</w:t>
      </w:r>
    </w:p>
    <w:p w:rsidR="005D621C" w:rsidRPr="0070765B" w:rsidRDefault="005D621C" w:rsidP="009B3351">
      <w:pPr>
        <w:tabs>
          <w:tab w:val="left" w:pos="1134"/>
          <w:tab w:val="left" w:pos="2410"/>
        </w:tabs>
        <w:ind w:left="1702" w:hanging="851"/>
        <w:rPr>
          <w:rFonts w:ascii="Calibri" w:hAnsi="Calibri"/>
          <w:sz w:val="24"/>
          <w:szCs w:val="24"/>
        </w:rPr>
      </w:pPr>
      <w:r w:rsidRPr="0070765B">
        <w:rPr>
          <w:rFonts w:ascii="Calibri" w:hAnsi="Calibri"/>
          <w:b/>
          <w:sz w:val="24"/>
          <w:szCs w:val="24"/>
        </w:rPr>
        <w:t>oznaczonej</w:t>
      </w:r>
      <w:r w:rsidRPr="0070765B">
        <w:rPr>
          <w:rFonts w:ascii="Calibri" w:hAnsi="Calibri"/>
          <w:bCs/>
          <w:sz w:val="24"/>
          <w:szCs w:val="24"/>
        </w:rPr>
        <w:t xml:space="preserve"> nazwą i adresem wykonawcy oraz </w:t>
      </w:r>
      <w:r w:rsidRPr="0070765B">
        <w:rPr>
          <w:rFonts w:ascii="Calibri" w:hAnsi="Calibri"/>
          <w:sz w:val="24"/>
          <w:szCs w:val="24"/>
        </w:rPr>
        <w:t xml:space="preserve">nazwą zamówienia: </w:t>
      </w:r>
    </w:p>
    <w:p w:rsidR="005D621C" w:rsidRPr="00F907B9" w:rsidRDefault="005D621C" w:rsidP="009B3351">
      <w:pPr>
        <w:ind w:left="2977" w:hanging="2126"/>
        <w:jc w:val="both"/>
        <w:rPr>
          <w:rFonts w:ascii="Calibri" w:hAnsi="Calibri"/>
          <w:spacing w:val="-2"/>
          <w:sz w:val="24"/>
          <w:szCs w:val="24"/>
        </w:rPr>
      </w:pPr>
      <w:r w:rsidRPr="0070765B">
        <w:rPr>
          <w:rFonts w:ascii="Calibri" w:hAnsi="Calibri"/>
          <w:bCs/>
          <w:sz w:val="24"/>
          <w:szCs w:val="24"/>
        </w:rPr>
        <w:t>„Oferta przetargowa:</w:t>
      </w:r>
      <w:r w:rsidRPr="0070765B">
        <w:rPr>
          <w:rFonts w:ascii="Calibri" w:hAnsi="Calibri"/>
          <w:bCs/>
          <w:sz w:val="24"/>
          <w:szCs w:val="24"/>
        </w:rPr>
        <w:tab/>
      </w:r>
      <w:r w:rsidR="00F907B9">
        <w:rPr>
          <w:rFonts w:ascii="Calibri" w:hAnsi="Calibri"/>
          <w:b/>
          <w:bCs/>
          <w:i/>
          <w:iCs/>
          <w:sz w:val="24"/>
          <w:szCs w:val="24"/>
        </w:rPr>
        <w:t>Świadczenie usłu</w:t>
      </w:r>
      <w:r w:rsidR="001179DF">
        <w:rPr>
          <w:rFonts w:ascii="Calibri" w:hAnsi="Calibri"/>
          <w:b/>
          <w:bCs/>
          <w:i/>
          <w:iCs/>
          <w:sz w:val="24"/>
          <w:szCs w:val="24"/>
        </w:rPr>
        <w:t xml:space="preserve">g serwisowych Tablic Informacji </w:t>
      </w:r>
      <w:r w:rsidR="00F907B9">
        <w:rPr>
          <w:rFonts w:ascii="Calibri" w:hAnsi="Calibri"/>
          <w:b/>
          <w:bCs/>
          <w:i/>
          <w:iCs/>
          <w:sz w:val="24"/>
          <w:szCs w:val="24"/>
        </w:rPr>
        <w:t>Pasażerskiej dla komunikacji publicznej na terenie miasta Bydgoszczy w 201</w:t>
      </w:r>
      <w:r w:rsidR="009B2A6A">
        <w:rPr>
          <w:rFonts w:ascii="Calibri" w:hAnsi="Calibri"/>
          <w:b/>
          <w:bCs/>
          <w:i/>
          <w:iCs/>
          <w:sz w:val="24"/>
          <w:szCs w:val="24"/>
        </w:rPr>
        <w:t>9</w:t>
      </w:r>
      <w:r w:rsidR="00F907B9">
        <w:rPr>
          <w:rFonts w:ascii="Calibri" w:hAnsi="Calibri"/>
          <w:b/>
          <w:bCs/>
          <w:i/>
          <w:iCs/>
          <w:sz w:val="24"/>
          <w:szCs w:val="24"/>
        </w:rPr>
        <w:t xml:space="preserve"> r.</w:t>
      </w:r>
      <w:r w:rsidR="00281984">
        <w:rPr>
          <w:rFonts w:ascii="Calibri" w:hAnsi="Calibri"/>
          <w:b/>
          <w:bCs/>
          <w:i/>
          <w:iCs/>
          <w:sz w:val="24"/>
          <w:szCs w:val="24"/>
        </w:rPr>
        <w:t xml:space="preserve"> </w:t>
      </w:r>
      <w:r w:rsidR="009E57CE">
        <w:rPr>
          <w:rFonts w:ascii="Calibri" w:hAnsi="Calibri"/>
          <w:b/>
          <w:bCs/>
          <w:i/>
          <w:iCs/>
          <w:sz w:val="24"/>
          <w:szCs w:val="24"/>
        </w:rPr>
        <w:t xml:space="preserve">- </w:t>
      </w:r>
      <w:r w:rsidR="00DF6C9C">
        <w:rPr>
          <w:rFonts w:ascii="Calibri" w:hAnsi="Calibri"/>
          <w:b/>
          <w:bCs/>
          <w:i/>
          <w:iCs/>
          <w:sz w:val="24"/>
          <w:szCs w:val="24"/>
        </w:rPr>
        <w:br/>
        <w:t xml:space="preserve">nr sprawy </w:t>
      </w:r>
      <w:r w:rsidR="009B2A6A">
        <w:rPr>
          <w:rFonts w:ascii="Calibri" w:hAnsi="Calibri"/>
          <w:b/>
          <w:bCs/>
          <w:i/>
          <w:iCs/>
          <w:sz w:val="24"/>
          <w:szCs w:val="24"/>
        </w:rPr>
        <w:t>059</w:t>
      </w:r>
      <w:r w:rsidR="009E57CE">
        <w:rPr>
          <w:rFonts w:ascii="Calibri" w:hAnsi="Calibri"/>
          <w:b/>
          <w:bCs/>
          <w:i/>
          <w:iCs/>
          <w:sz w:val="24"/>
          <w:szCs w:val="24"/>
        </w:rPr>
        <w:t>/2018”</w:t>
      </w:r>
    </w:p>
    <w:p w:rsidR="005D621C" w:rsidRPr="0070765B" w:rsidRDefault="005D621C" w:rsidP="009B3351">
      <w:pPr>
        <w:tabs>
          <w:tab w:val="left" w:pos="3686"/>
        </w:tabs>
        <w:ind w:left="3261" w:hanging="2410"/>
        <w:jc w:val="both"/>
        <w:rPr>
          <w:rFonts w:ascii="Calibri" w:hAnsi="Calibri"/>
          <w:bCs/>
          <w:sz w:val="24"/>
          <w:szCs w:val="24"/>
        </w:rPr>
      </w:pPr>
      <w:r w:rsidRPr="0070765B">
        <w:rPr>
          <w:rFonts w:ascii="Calibri" w:hAnsi="Calibri"/>
          <w:b/>
          <w:bCs/>
          <w:sz w:val="24"/>
          <w:szCs w:val="24"/>
        </w:rPr>
        <w:t>oraz napisem</w:t>
      </w:r>
      <w:r w:rsidRPr="0070765B">
        <w:rPr>
          <w:rFonts w:ascii="Calibri" w:hAnsi="Calibri"/>
          <w:bCs/>
          <w:sz w:val="24"/>
          <w:szCs w:val="24"/>
        </w:rPr>
        <w:t xml:space="preserve">: </w:t>
      </w:r>
      <w:r w:rsidRPr="0070765B">
        <w:rPr>
          <w:rFonts w:ascii="Calibri" w:hAnsi="Calibri"/>
          <w:bCs/>
          <w:i/>
          <w:spacing w:val="20"/>
          <w:sz w:val="24"/>
          <w:szCs w:val="24"/>
        </w:rPr>
        <w:t>Nie otwierać przed dniem</w:t>
      </w:r>
      <w:r w:rsidR="006D7810">
        <w:rPr>
          <w:rFonts w:ascii="Calibri" w:hAnsi="Calibri"/>
          <w:bCs/>
          <w:i/>
          <w:spacing w:val="20"/>
          <w:sz w:val="24"/>
          <w:szCs w:val="24"/>
        </w:rPr>
        <w:t xml:space="preserve"> </w:t>
      </w:r>
      <w:r w:rsidR="000E5C46">
        <w:rPr>
          <w:rFonts w:ascii="Calibri" w:hAnsi="Calibri"/>
          <w:b/>
          <w:bCs/>
          <w:i/>
          <w:color w:val="FF0000"/>
          <w:spacing w:val="20"/>
          <w:sz w:val="24"/>
          <w:szCs w:val="24"/>
          <w:highlight w:val="yellow"/>
        </w:rPr>
        <w:t>19</w:t>
      </w:r>
      <w:r w:rsidR="006D7810" w:rsidRPr="009B2A6A">
        <w:rPr>
          <w:rFonts w:ascii="Calibri" w:hAnsi="Calibri"/>
          <w:b/>
          <w:bCs/>
          <w:i/>
          <w:color w:val="FF0000"/>
          <w:spacing w:val="20"/>
          <w:sz w:val="24"/>
          <w:szCs w:val="24"/>
          <w:highlight w:val="yellow"/>
        </w:rPr>
        <w:t>.</w:t>
      </w:r>
      <w:r w:rsidR="009B2A6A" w:rsidRP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2018</w:t>
      </w:r>
      <w:r w:rsidR="003E4EB0" w:rsidRPr="009B2A6A">
        <w:rPr>
          <w:rFonts w:ascii="Calibri" w:hAnsi="Calibri"/>
          <w:b/>
          <w:bCs/>
          <w:i/>
          <w:color w:val="FF0000"/>
          <w:spacing w:val="20"/>
          <w:sz w:val="24"/>
          <w:szCs w:val="24"/>
          <w:highlight w:val="yellow"/>
        </w:rPr>
        <w:t xml:space="preserve"> </w:t>
      </w:r>
      <w:r w:rsidRPr="009B2A6A">
        <w:rPr>
          <w:rFonts w:ascii="Calibri" w:hAnsi="Calibri"/>
          <w:b/>
          <w:bCs/>
          <w:i/>
          <w:color w:val="FF0000"/>
          <w:spacing w:val="20"/>
          <w:sz w:val="24"/>
          <w:szCs w:val="24"/>
          <w:highlight w:val="yellow"/>
        </w:rPr>
        <w:t>r. godz.</w:t>
      </w:r>
      <w:r w:rsidR="006D7810" w:rsidRPr="009B2A6A">
        <w:rPr>
          <w:rFonts w:ascii="Calibri" w:hAnsi="Calibri"/>
          <w:b/>
          <w:bCs/>
          <w:i/>
          <w:color w:val="FF0000"/>
          <w:spacing w:val="20"/>
          <w:sz w:val="24"/>
          <w:szCs w:val="24"/>
          <w:highlight w:val="yellow"/>
        </w:rPr>
        <w:t>10:15</w:t>
      </w:r>
      <w:r w:rsidRPr="00AE5686">
        <w:rPr>
          <w:rFonts w:ascii="Calibri" w:hAnsi="Calibri"/>
          <w:b/>
          <w:bCs/>
          <w:i/>
          <w:spacing w:val="20"/>
          <w:sz w:val="24"/>
          <w:szCs w:val="24"/>
          <w:highlight w:val="yellow"/>
        </w:rPr>
        <w:t xml:space="preserve"> </w:t>
      </w:r>
    </w:p>
    <w:p w:rsidR="005D621C" w:rsidRPr="0070765B" w:rsidRDefault="005D621C" w:rsidP="009B3351">
      <w:pPr>
        <w:ind w:left="851" w:hanging="567"/>
        <w:jc w:val="both"/>
        <w:rPr>
          <w:rFonts w:ascii="Calibri" w:hAnsi="Calibri"/>
          <w:spacing w:val="-2"/>
          <w:sz w:val="24"/>
          <w:szCs w:val="24"/>
        </w:rPr>
      </w:pPr>
      <w:r w:rsidRPr="0070765B">
        <w:rPr>
          <w:rFonts w:ascii="Calibri" w:hAnsi="Calibri"/>
          <w:spacing w:val="-10"/>
          <w:sz w:val="24"/>
          <w:szCs w:val="24"/>
        </w:rPr>
        <w:t>16.1</w:t>
      </w:r>
      <w:r w:rsidR="00BC2848" w:rsidRPr="0070765B">
        <w:rPr>
          <w:rFonts w:ascii="Calibri" w:hAnsi="Calibri"/>
          <w:spacing w:val="-10"/>
          <w:sz w:val="24"/>
          <w:szCs w:val="24"/>
        </w:rPr>
        <w:t>9</w:t>
      </w:r>
      <w:r w:rsidRPr="0070765B">
        <w:rPr>
          <w:rFonts w:ascii="Calibri" w:hAnsi="Calibri"/>
          <w:spacing w:val="-10"/>
          <w:sz w:val="24"/>
          <w:szCs w:val="24"/>
        </w:rPr>
        <w:t>.</w:t>
      </w:r>
      <w:r w:rsidRPr="0070765B">
        <w:rPr>
          <w:rFonts w:ascii="Calibri" w:hAnsi="Calibri"/>
          <w:sz w:val="24"/>
          <w:szCs w:val="24"/>
        </w:rPr>
        <w:tab/>
        <w:t>Przed upływem terminu do składania ofert wykonawca może zmienić lub wycofać ofertę.</w:t>
      </w:r>
    </w:p>
    <w:p w:rsidR="005D621C" w:rsidRPr="0070765B" w:rsidRDefault="005D621C" w:rsidP="009B3351">
      <w:pPr>
        <w:tabs>
          <w:tab w:val="left" w:pos="-4536"/>
        </w:tabs>
        <w:ind w:left="851"/>
        <w:jc w:val="both"/>
        <w:rPr>
          <w:rFonts w:ascii="Calibri" w:hAnsi="Calibri"/>
          <w:b/>
          <w:bCs/>
          <w:sz w:val="24"/>
          <w:szCs w:val="24"/>
        </w:rPr>
      </w:pPr>
      <w:r w:rsidRPr="0070765B">
        <w:rPr>
          <w:rFonts w:ascii="Calibri" w:hAnsi="Calibri"/>
          <w:sz w:val="24"/>
          <w:szCs w:val="24"/>
        </w:rPr>
        <w:t xml:space="preserve">Zmiana oferty winna być doręczona Zamawiającemu na piśmie przed upływem terminu </w:t>
      </w:r>
      <w:r w:rsidRPr="0070765B">
        <w:rPr>
          <w:rFonts w:ascii="Calibri" w:hAnsi="Calibri"/>
          <w:spacing w:val="-2"/>
          <w:sz w:val="24"/>
          <w:szCs w:val="24"/>
        </w:rPr>
        <w:t>składania ofert. Oświadczenie o wprowadzeniu zmian winno być opakowane tak, jak oferta,</w:t>
      </w:r>
      <w:r w:rsidRPr="0070765B">
        <w:rPr>
          <w:rFonts w:ascii="Calibri" w:hAnsi="Calibri"/>
          <w:sz w:val="24"/>
          <w:szCs w:val="24"/>
        </w:rPr>
        <w:t xml:space="preserve"> a opakowanie winno zawierać dodatkowe oznaczenie wyrazem: </w:t>
      </w:r>
      <w:r w:rsidRPr="0070765B">
        <w:rPr>
          <w:rFonts w:ascii="Calibri" w:hAnsi="Calibri"/>
          <w:b/>
          <w:bCs/>
          <w:sz w:val="24"/>
          <w:szCs w:val="24"/>
        </w:rPr>
        <w:t>ZMIANA OFERTY.</w:t>
      </w:r>
    </w:p>
    <w:p w:rsidR="005D621C" w:rsidRPr="0070765B" w:rsidRDefault="005D621C" w:rsidP="009B3351">
      <w:pPr>
        <w:pStyle w:val="Subhead2"/>
        <w:tabs>
          <w:tab w:val="left" w:pos="284"/>
        </w:tabs>
        <w:spacing w:before="120" w:after="120"/>
        <w:ind w:left="283" w:hanging="425"/>
        <w:jc w:val="both"/>
        <w:rPr>
          <w:rFonts w:ascii="Calibri" w:hAnsi="Calibri"/>
        </w:rPr>
      </w:pPr>
      <w:r w:rsidRPr="0070765B">
        <w:rPr>
          <w:rFonts w:ascii="Calibri" w:hAnsi="Calibri"/>
        </w:rPr>
        <w:t>17.</w:t>
      </w:r>
      <w:r w:rsidRPr="0070765B">
        <w:rPr>
          <w:rFonts w:ascii="Calibri" w:hAnsi="Calibri"/>
        </w:rPr>
        <w:tab/>
        <w:t>Miejsce oraz termin składania i otwarcia ofert</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17.1.</w:t>
      </w:r>
      <w:r w:rsidRPr="0070765B">
        <w:rPr>
          <w:rFonts w:ascii="Calibri" w:hAnsi="Calibri"/>
          <w:sz w:val="24"/>
        </w:rPr>
        <w:tab/>
        <w:t xml:space="preserve">Miejsce składania ofert: </w:t>
      </w:r>
      <w:r w:rsidRPr="0070765B">
        <w:rPr>
          <w:rFonts w:ascii="Calibri" w:hAnsi="Calibri"/>
          <w:b/>
          <w:sz w:val="24"/>
        </w:rPr>
        <w:t xml:space="preserve">pokój nr 20 </w:t>
      </w:r>
      <w:r w:rsidRPr="0070765B">
        <w:rPr>
          <w:rFonts w:ascii="Calibri" w:hAnsi="Calibri"/>
          <w:sz w:val="24"/>
        </w:rPr>
        <w:t xml:space="preserve">(kancelaria/parter) w siedzibie </w:t>
      </w:r>
      <w:r w:rsidR="00D00790">
        <w:rPr>
          <w:rFonts w:ascii="Calibri" w:hAnsi="Calibri"/>
          <w:sz w:val="24"/>
          <w:szCs w:val="24"/>
        </w:rPr>
        <w:t xml:space="preserve">Zarządu Dróg </w:t>
      </w:r>
      <w:r w:rsidR="003C35E8" w:rsidRPr="0070765B">
        <w:rPr>
          <w:rFonts w:ascii="Calibri" w:hAnsi="Calibri"/>
          <w:sz w:val="24"/>
          <w:szCs w:val="24"/>
        </w:rPr>
        <w:t>Miejskich i Komunikacji Publicznej w Bydgoszczy</w:t>
      </w:r>
      <w:r w:rsidRPr="0070765B">
        <w:rPr>
          <w:rFonts w:ascii="Calibri" w:hAnsi="Calibri"/>
          <w:sz w:val="24"/>
        </w:rPr>
        <w:t>, określonej w pkt. 1</w:t>
      </w:r>
      <w:r w:rsidR="003C35E8" w:rsidRPr="0070765B">
        <w:rPr>
          <w:rFonts w:ascii="Calibri" w:hAnsi="Calibri"/>
          <w:sz w:val="24"/>
        </w:rPr>
        <w:t>.2.</w:t>
      </w:r>
      <w:r w:rsidRPr="0070765B">
        <w:rPr>
          <w:rFonts w:ascii="Calibri" w:hAnsi="Calibri"/>
          <w:sz w:val="24"/>
        </w:rPr>
        <w:t xml:space="preserve"> SIWZ</w:t>
      </w:r>
      <w:r w:rsidRPr="0070765B">
        <w:rPr>
          <w:rFonts w:ascii="Calibri" w:hAnsi="Calibri"/>
          <w:spacing w:val="-2"/>
          <w:sz w:val="24"/>
          <w:szCs w:val="24"/>
        </w:rPr>
        <w:t>.</w:t>
      </w:r>
    </w:p>
    <w:p w:rsidR="005D621C" w:rsidRPr="009B2A6A" w:rsidRDefault="005D621C" w:rsidP="005D621C">
      <w:pPr>
        <w:tabs>
          <w:tab w:val="left" w:pos="851"/>
        </w:tabs>
        <w:ind w:left="851" w:hanging="567"/>
        <w:jc w:val="both"/>
        <w:rPr>
          <w:rFonts w:ascii="Calibri" w:hAnsi="Calibri"/>
          <w:color w:val="FF0000"/>
          <w:sz w:val="24"/>
        </w:rPr>
      </w:pPr>
      <w:r w:rsidRPr="0070765B">
        <w:rPr>
          <w:rFonts w:ascii="Calibri" w:hAnsi="Calibri"/>
          <w:sz w:val="24"/>
        </w:rPr>
        <w:t>17.2.</w:t>
      </w:r>
      <w:r w:rsidRPr="0070765B">
        <w:rPr>
          <w:rFonts w:ascii="Calibri" w:hAnsi="Calibri"/>
          <w:sz w:val="24"/>
        </w:rPr>
        <w:tab/>
        <w:t>Termin składania ofert upływa w dniu</w:t>
      </w:r>
      <w:r w:rsidRPr="0070765B">
        <w:rPr>
          <w:rFonts w:ascii="Calibri" w:hAnsi="Calibri"/>
          <w:b/>
          <w:sz w:val="24"/>
        </w:rPr>
        <w:t xml:space="preserve"> </w:t>
      </w:r>
      <w:r w:rsidR="000E5C46">
        <w:rPr>
          <w:rFonts w:ascii="Calibri" w:hAnsi="Calibri"/>
          <w:b/>
          <w:bCs/>
          <w:i/>
          <w:color w:val="FF0000"/>
          <w:spacing w:val="20"/>
          <w:sz w:val="24"/>
          <w:szCs w:val="24"/>
          <w:highlight w:val="yellow"/>
        </w:rPr>
        <w:t>19</w:t>
      </w:r>
      <w:r w:rsidR="006D7810" w:rsidRPr="009B2A6A">
        <w:rPr>
          <w:rFonts w:ascii="Calibri" w:hAnsi="Calibri"/>
          <w:b/>
          <w:bCs/>
          <w:i/>
          <w:color w:val="FF0000"/>
          <w:spacing w:val="20"/>
          <w:sz w:val="24"/>
          <w:szCs w:val="24"/>
          <w:highlight w:val="yellow"/>
        </w:rPr>
        <w:t>.</w:t>
      </w:r>
      <w:r w:rsid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 xml:space="preserve">2018 r. godz. </w:t>
      </w:r>
      <w:r w:rsidR="006D7810" w:rsidRPr="009B2A6A">
        <w:rPr>
          <w:rFonts w:ascii="Calibri" w:hAnsi="Calibri"/>
          <w:b/>
          <w:bCs/>
          <w:i/>
          <w:color w:val="FF0000"/>
          <w:spacing w:val="20"/>
          <w:sz w:val="24"/>
          <w:szCs w:val="24"/>
          <w:highlight w:val="yellow"/>
        </w:rPr>
        <w:t>10:00</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17.3.</w:t>
      </w:r>
      <w:r w:rsidRPr="0070765B">
        <w:rPr>
          <w:rFonts w:ascii="Calibri" w:hAnsi="Calibri"/>
          <w:sz w:val="24"/>
        </w:rPr>
        <w:tab/>
        <w:t>Złożenie oferty zostanie zarejestrowane (dzień, godzina).</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17.4.</w:t>
      </w:r>
      <w:r w:rsidRPr="0070765B">
        <w:rPr>
          <w:rFonts w:ascii="Calibri" w:hAnsi="Calibri"/>
          <w:sz w:val="24"/>
        </w:rPr>
        <w:tab/>
        <w:t>Zamawiający nie ponosi odpowiedzialności za termin dostarczenia oferty wysyłanej przez wykonawcę drogą pocztową.</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17.5.</w:t>
      </w:r>
      <w:r w:rsidRPr="0070765B">
        <w:rPr>
          <w:rFonts w:ascii="Calibri" w:hAnsi="Calibri"/>
          <w:sz w:val="24"/>
        </w:rPr>
        <w:tab/>
        <w:t xml:space="preserve">Oferta złożona po wyznaczonym terminie do składania ofert zostanie zwrócona zgodnie </w:t>
      </w:r>
      <w:r w:rsidRPr="0070765B">
        <w:rPr>
          <w:rFonts w:ascii="Calibri" w:hAnsi="Calibri"/>
          <w:sz w:val="24"/>
        </w:rPr>
        <w:br/>
        <w:t>z zapisami art. 84 ust.2 UPZP.</w:t>
      </w:r>
    </w:p>
    <w:p w:rsidR="005D621C" w:rsidRPr="009B2A6A" w:rsidRDefault="005D621C" w:rsidP="005D621C">
      <w:pPr>
        <w:tabs>
          <w:tab w:val="left" w:pos="851"/>
        </w:tabs>
        <w:ind w:left="851" w:hanging="567"/>
        <w:jc w:val="both"/>
        <w:rPr>
          <w:rFonts w:ascii="Calibri" w:hAnsi="Calibri"/>
          <w:color w:val="FF0000"/>
          <w:sz w:val="24"/>
        </w:rPr>
      </w:pPr>
      <w:r w:rsidRPr="0070765B">
        <w:rPr>
          <w:rFonts w:ascii="Calibri" w:hAnsi="Calibri"/>
          <w:sz w:val="24"/>
        </w:rPr>
        <w:t>17.6.</w:t>
      </w:r>
      <w:r w:rsidRPr="0070765B">
        <w:rPr>
          <w:rFonts w:ascii="Calibri" w:hAnsi="Calibri"/>
          <w:sz w:val="24"/>
        </w:rPr>
        <w:tab/>
        <w:t xml:space="preserve">Termin otwarcia ofert: w dniu </w:t>
      </w:r>
      <w:r w:rsidR="000E5C46">
        <w:rPr>
          <w:rFonts w:ascii="Calibri" w:hAnsi="Calibri"/>
          <w:b/>
          <w:bCs/>
          <w:i/>
          <w:color w:val="FF0000"/>
          <w:spacing w:val="20"/>
          <w:sz w:val="24"/>
          <w:szCs w:val="24"/>
          <w:highlight w:val="yellow"/>
        </w:rPr>
        <w:t>19</w:t>
      </w:r>
      <w:r w:rsidR="006D7810" w:rsidRPr="009B2A6A">
        <w:rPr>
          <w:rFonts w:ascii="Calibri" w:hAnsi="Calibri"/>
          <w:b/>
          <w:bCs/>
          <w:i/>
          <w:color w:val="FF0000"/>
          <w:spacing w:val="20"/>
          <w:sz w:val="24"/>
          <w:szCs w:val="24"/>
          <w:highlight w:val="yellow"/>
        </w:rPr>
        <w:t>.</w:t>
      </w:r>
      <w:r w:rsidR="009B2A6A">
        <w:rPr>
          <w:rFonts w:ascii="Calibri" w:hAnsi="Calibri"/>
          <w:b/>
          <w:bCs/>
          <w:i/>
          <w:color w:val="FF0000"/>
          <w:spacing w:val="20"/>
          <w:sz w:val="24"/>
          <w:szCs w:val="24"/>
          <w:highlight w:val="yellow"/>
        </w:rPr>
        <w:t>12</w:t>
      </w:r>
      <w:r w:rsidR="006D7810" w:rsidRPr="009B2A6A">
        <w:rPr>
          <w:rFonts w:ascii="Calibri" w:hAnsi="Calibri"/>
          <w:b/>
          <w:bCs/>
          <w:i/>
          <w:color w:val="FF0000"/>
          <w:spacing w:val="20"/>
          <w:sz w:val="24"/>
          <w:szCs w:val="24"/>
          <w:highlight w:val="yellow"/>
        </w:rPr>
        <w:t>.</w:t>
      </w:r>
      <w:r w:rsidR="00AE5686" w:rsidRPr="009B2A6A">
        <w:rPr>
          <w:rFonts w:ascii="Calibri" w:hAnsi="Calibri"/>
          <w:b/>
          <w:bCs/>
          <w:i/>
          <w:color w:val="FF0000"/>
          <w:spacing w:val="20"/>
          <w:sz w:val="24"/>
          <w:szCs w:val="24"/>
          <w:highlight w:val="yellow"/>
        </w:rPr>
        <w:t>2018</w:t>
      </w:r>
      <w:r w:rsidR="006D7810" w:rsidRPr="009B2A6A">
        <w:rPr>
          <w:rFonts w:ascii="Calibri" w:hAnsi="Calibri"/>
          <w:b/>
          <w:bCs/>
          <w:i/>
          <w:color w:val="FF0000"/>
          <w:spacing w:val="20"/>
          <w:sz w:val="24"/>
          <w:szCs w:val="24"/>
          <w:highlight w:val="yellow"/>
        </w:rPr>
        <w:t xml:space="preserve"> r. godz.10:15</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17.7.</w:t>
      </w:r>
      <w:r w:rsidRPr="0070765B">
        <w:rPr>
          <w:rFonts w:ascii="Calibri" w:hAnsi="Calibri"/>
          <w:sz w:val="24"/>
        </w:rPr>
        <w:tab/>
        <w:t xml:space="preserve">Miejsce otwarcia ofert: </w:t>
      </w:r>
      <w:r w:rsidRPr="0070765B">
        <w:rPr>
          <w:rFonts w:ascii="Calibri" w:hAnsi="Calibri"/>
          <w:b/>
          <w:sz w:val="24"/>
        </w:rPr>
        <w:t>pokój Nr 1</w:t>
      </w:r>
      <w:r w:rsidR="00AE5686">
        <w:rPr>
          <w:rFonts w:ascii="Calibri" w:hAnsi="Calibri"/>
          <w:b/>
          <w:sz w:val="24"/>
        </w:rPr>
        <w:t>9</w:t>
      </w:r>
      <w:r w:rsidRPr="0070765B">
        <w:rPr>
          <w:rFonts w:ascii="Calibri" w:hAnsi="Calibri"/>
          <w:b/>
          <w:sz w:val="24"/>
        </w:rPr>
        <w:t xml:space="preserve"> </w:t>
      </w:r>
      <w:r w:rsidRPr="0070765B">
        <w:rPr>
          <w:rFonts w:ascii="Calibri" w:hAnsi="Calibri"/>
          <w:sz w:val="24"/>
        </w:rPr>
        <w:t xml:space="preserve">(parter) w siedzibie </w:t>
      </w:r>
      <w:r w:rsidR="003C35E8" w:rsidRPr="0070765B">
        <w:rPr>
          <w:rFonts w:ascii="Calibri" w:hAnsi="Calibri"/>
          <w:sz w:val="24"/>
          <w:szCs w:val="24"/>
        </w:rPr>
        <w:t xml:space="preserve">Zarządu Dróg Miejskich </w:t>
      </w:r>
      <w:r w:rsidR="00445CDF" w:rsidRPr="0070765B">
        <w:rPr>
          <w:rFonts w:ascii="Calibri" w:hAnsi="Calibri"/>
          <w:sz w:val="24"/>
          <w:szCs w:val="24"/>
        </w:rPr>
        <w:br/>
      </w:r>
      <w:r w:rsidR="003C35E8" w:rsidRPr="0070765B">
        <w:rPr>
          <w:rFonts w:ascii="Calibri" w:hAnsi="Calibri"/>
          <w:sz w:val="24"/>
          <w:szCs w:val="24"/>
        </w:rPr>
        <w:t>i Komunikacji Publicznej w Bydgoszczy</w:t>
      </w:r>
      <w:r w:rsidRPr="0070765B">
        <w:rPr>
          <w:rFonts w:ascii="Calibri" w:hAnsi="Calibri"/>
          <w:sz w:val="24"/>
        </w:rPr>
        <w:t>, określonej w pkt.1 SIWZ.</w:t>
      </w:r>
    </w:p>
    <w:p w:rsidR="005D621C" w:rsidRPr="00D83563" w:rsidRDefault="005D621C" w:rsidP="009B3351">
      <w:pPr>
        <w:pStyle w:val="Subhead2"/>
        <w:tabs>
          <w:tab w:val="left" w:pos="284"/>
        </w:tabs>
        <w:spacing w:before="120" w:after="120"/>
        <w:ind w:left="283" w:hanging="425"/>
        <w:jc w:val="both"/>
        <w:rPr>
          <w:rFonts w:ascii="Calibri" w:hAnsi="Calibri"/>
        </w:rPr>
      </w:pPr>
      <w:r w:rsidRPr="00D83563">
        <w:rPr>
          <w:rFonts w:ascii="Calibri" w:hAnsi="Calibri"/>
        </w:rPr>
        <w:t>18.</w:t>
      </w:r>
      <w:r w:rsidRPr="00D83563">
        <w:rPr>
          <w:rFonts w:ascii="Calibri" w:hAnsi="Calibri"/>
        </w:rPr>
        <w:tab/>
        <w:t>Opis sposobu obliczenia ceny</w:t>
      </w:r>
    </w:p>
    <w:p w:rsidR="005C769C" w:rsidRPr="0070765B" w:rsidRDefault="005C769C" w:rsidP="009B3351">
      <w:pPr>
        <w:ind w:left="851" w:hanging="567"/>
        <w:jc w:val="both"/>
        <w:rPr>
          <w:rFonts w:ascii="Calibri" w:hAnsi="Calibri"/>
          <w:sz w:val="24"/>
        </w:rPr>
      </w:pPr>
      <w:r w:rsidRPr="00D83563">
        <w:rPr>
          <w:rFonts w:ascii="Calibri" w:hAnsi="Calibri"/>
          <w:sz w:val="24"/>
        </w:rPr>
        <w:t>18.1.</w:t>
      </w:r>
      <w:r w:rsidRPr="00D83563">
        <w:rPr>
          <w:rFonts w:ascii="Calibri" w:hAnsi="Calibri"/>
          <w:sz w:val="24"/>
        </w:rPr>
        <w:tab/>
        <w:t>Cena oferty zostanie podana przez wykonawcę</w:t>
      </w:r>
      <w:r w:rsidRPr="00D83563">
        <w:rPr>
          <w:rFonts w:ascii="Calibri" w:hAnsi="Calibri"/>
          <w:spacing w:val="-4"/>
          <w:sz w:val="24"/>
        </w:rPr>
        <w:t xml:space="preserve"> w formularzu ofertowym</w:t>
      </w:r>
      <w:r w:rsidRPr="00D83563">
        <w:rPr>
          <w:rFonts w:ascii="Calibri" w:hAnsi="Calibri"/>
          <w:sz w:val="24"/>
        </w:rPr>
        <w:t xml:space="preserve">. </w:t>
      </w:r>
      <w:r w:rsidRPr="00D83563">
        <w:rPr>
          <w:rFonts w:ascii="Calibri" w:hAnsi="Calibri"/>
          <w:sz w:val="24"/>
          <w:szCs w:val="24"/>
        </w:rPr>
        <w:t>Cena oferty jest ceną brutto, czyli zawiera VAT (nie dotyczy wykonawców zagranicznych, którzy nie są płatnikami VAT w Polsce) oraz inne podatki i daniny</w:t>
      </w:r>
      <w:r w:rsidRPr="00D83563">
        <w:rPr>
          <w:rFonts w:ascii="Calibri" w:hAnsi="Calibri"/>
          <w:sz w:val="24"/>
        </w:rPr>
        <w:t xml:space="preserve"> publiczne, </w:t>
      </w:r>
      <w:r w:rsidRPr="00D83563">
        <w:rPr>
          <w:rFonts w:ascii="Calibri" w:hAnsi="Calibri"/>
          <w:b/>
          <w:sz w:val="24"/>
        </w:rPr>
        <w:t>wyrażoną w PLN</w:t>
      </w:r>
      <w:r w:rsidRPr="00D83563">
        <w:rPr>
          <w:rFonts w:ascii="Calibri" w:hAnsi="Calibri"/>
          <w:sz w:val="24"/>
        </w:rPr>
        <w:t xml:space="preserve"> (nowych złotych polskich) </w:t>
      </w:r>
      <w:r w:rsidRPr="00D83563">
        <w:rPr>
          <w:rFonts w:ascii="Calibri" w:hAnsi="Calibri"/>
          <w:b/>
          <w:sz w:val="24"/>
        </w:rPr>
        <w:t>z dokładnością do dwóch miejsc po przecinku</w:t>
      </w:r>
      <w:r w:rsidRPr="00D83563">
        <w:rPr>
          <w:rFonts w:ascii="Calibri" w:hAnsi="Calibri"/>
          <w:sz w:val="24"/>
        </w:rPr>
        <w:t>.</w:t>
      </w:r>
    </w:p>
    <w:p w:rsidR="005C769C" w:rsidRPr="0070765B" w:rsidRDefault="005C769C" w:rsidP="009B3351">
      <w:pPr>
        <w:ind w:left="851" w:hanging="567"/>
        <w:jc w:val="both"/>
        <w:rPr>
          <w:rFonts w:ascii="Calibri" w:hAnsi="Calibri"/>
          <w:sz w:val="24"/>
          <w:szCs w:val="24"/>
        </w:rPr>
      </w:pPr>
      <w:r w:rsidRPr="0070765B">
        <w:rPr>
          <w:rFonts w:ascii="Calibri" w:hAnsi="Calibri"/>
          <w:sz w:val="24"/>
          <w:szCs w:val="24"/>
        </w:rPr>
        <w:t>18.2.</w:t>
      </w:r>
      <w:r w:rsidRPr="0070765B">
        <w:rPr>
          <w:rFonts w:ascii="Calibri" w:hAnsi="Calibri"/>
          <w:sz w:val="24"/>
          <w:szCs w:val="24"/>
        </w:rPr>
        <w:tab/>
        <w:t xml:space="preserve">Jeżeli zostanie złożona oferta, której wybór prowadziłby do powstania u Zamawiającego obowiązku podatkowego zgodnie z przepisami o podatku od towarów i usług, </w:t>
      </w:r>
      <w:r w:rsidRPr="0070765B">
        <w:rPr>
          <w:rFonts w:ascii="Calibri" w:hAnsi="Calibri"/>
          <w:sz w:val="24"/>
        </w:rPr>
        <w:t>[</w:t>
      </w:r>
      <w:r w:rsidRPr="0070765B">
        <w:rPr>
          <w:rFonts w:ascii="Calibri" w:hAnsi="Calibri"/>
          <w:i/>
          <w:sz w:val="24"/>
        </w:rPr>
        <w:t>tzn. kiedy zgodnie z przepisami ustawy o podatku od towarów i usług to Zamawiający (nabywca) będzie zobowiązany do rozliczenia (odprowadzenia) VAT</w:t>
      </w:r>
      <w:r w:rsidRPr="0070765B">
        <w:rPr>
          <w:rFonts w:ascii="Calibri" w:hAnsi="Calibri"/>
          <w:sz w:val="24"/>
        </w:rPr>
        <w:t xml:space="preserve">], </w:t>
      </w:r>
      <w:r w:rsidRPr="0070765B">
        <w:rPr>
          <w:rFonts w:ascii="Calibri" w:hAnsi="Calibri"/>
          <w:sz w:val="24"/>
          <w:szCs w:val="24"/>
        </w:rPr>
        <w:t>Zamawiający w celu oceny takiej oferty dolicza do przedstawionej w niej ceny podatek od towarów i usług, który miałby obowiązek rozliczyć zgodnie z tymi przepisami.</w:t>
      </w:r>
    </w:p>
    <w:p w:rsidR="005C769C" w:rsidRPr="0070765B" w:rsidRDefault="005C769C" w:rsidP="005C769C">
      <w:pPr>
        <w:spacing w:before="60"/>
        <w:ind w:left="851"/>
        <w:jc w:val="both"/>
        <w:rPr>
          <w:rFonts w:ascii="Calibri" w:hAnsi="Calibri"/>
          <w:b/>
          <w:sz w:val="24"/>
          <w:szCs w:val="24"/>
        </w:rPr>
      </w:pPr>
      <w:r w:rsidRPr="0070765B">
        <w:rPr>
          <w:rFonts w:ascii="Calibri" w:hAnsi="Calibri"/>
          <w:b/>
          <w:sz w:val="24"/>
          <w:szCs w:val="24"/>
        </w:rPr>
        <w:lastRenderedPageBreak/>
        <w:t xml:space="preserve">Zgodnie z art. 91 ust. 3a UPZP, wykonawca, składając ofertę, </w:t>
      </w:r>
      <w:r w:rsidRPr="0070765B">
        <w:rPr>
          <w:rFonts w:ascii="Calibri" w:hAnsi="Calibri"/>
          <w:b/>
          <w:spacing w:val="-4"/>
          <w:sz w:val="24"/>
          <w:szCs w:val="24"/>
        </w:rPr>
        <w:t xml:space="preserve">zobowiązany jest </w:t>
      </w:r>
      <w:r w:rsidRPr="0070765B">
        <w:rPr>
          <w:rFonts w:ascii="Calibri" w:hAnsi="Calibri"/>
          <w:b/>
          <w:spacing w:val="-4"/>
          <w:sz w:val="24"/>
          <w:szCs w:val="24"/>
        </w:rPr>
        <w:br/>
      </w:r>
      <w:r w:rsidRPr="0070765B">
        <w:rPr>
          <w:rFonts w:ascii="Calibri" w:hAnsi="Calibri"/>
          <w:b/>
          <w:sz w:val="24"/>
          <w:szCs w:val="24"/>
        </w:rPr>
        <w:t>poinformować Zamawiającego w formularzu o</w:t>
      </w:r>
      <w:r w:rsidR="00743391" w:rsidRPr="0070765B">
        <w:rPr>
          <w:rFonts w:ascii="Calibri" w:hAnsi="Calibri"/>
          <w:b/>
          <w:sz w:val="24"/>
          <w:szCs w:val="24"/>
        </w:rPr>
        <w:t>fertowym</w:t>
      </w:r>
      <w:r w:rsidRPr="0070765B">
        <w:rPr>
          <w:rFonts w:ascii="Calibri" w:hAnsi="Calibri"/>
          <w:b/>
          <w:sz w:val="24"/>
          <w:szCs w:val="24"/>
        </w:rPr>
        <w:t>, czy wybór oferty będzie prowadzić do powstania u Zamawiającego obowiązku podatkowego.</w:t>
      </w:r>
    </w:p>
    <w:p w:rsidR="005C769C" w:rsidRPr="0070765B" w:rsidRDefault="005C769C" w:rsidP="005C769C">
      <w:pPr>
        <w:ind w:left="851"/>
        <w:jc w:val="both"/>
        <w:rPr>
          <w:rFonts w:ascii="Calibri" w:hAnsi="Calibri"/>
          <w:sz w:val="24"/>
          <w:szCs w:val="24"/>
        </w:rPr>
      </w:pPr>
      <w:r w:rsidRPr="0070765B">
        <w:rPr>
          <w:rFonts w:ascii="Calibri" w:hAnsi="Calibri"/>
          <w:sz w:val="24"/>
          <w:szCs w:val="24"/>
        </w:rPr>
        <w:t xml:space="preserve">W przypadku, gdy wybór oferty wykonawcy będzie prowadził do powstania u Zamawiającego obowiązku podatkowego, wykonawca zobowiązany jest wskazać nazwę (rodzaj) towaru lub usługi, których dostawa lub świadczenie będzie prowadzić do jego powstania, </w:t>
      </w:r>
      <w:r w:rsidRPr="0070765B">
        <w:rPr>
          <w:rFonts w:ascii="Calibri" w:hAnsi="Calibri"/>
          <w:spacing w:val="-4"/>
          <w:sz w:val="24"/>
          <w:szCs w:val="24"/>
        </w:rPr>
        <w:t>a w przypadku towarów wymienionych w załączniku nr 11 do ustawy o podatku od towarów</w:t>
      </w:r>
      <w:r w:rsidRPr="0070765B">
        <w:rPr>
          <w:rFonts w:ascii="Calibri" w:hAnsi="Calibri"/>
          <w:sz w:val="24"/>
          <w:szCs w:val="24"/>
        </w:rPr>
        <w:t xml:space="preserve"> i usług również jego symbol PKWiU, oraz wskazać ich wartość bez kwoty podatku VAT.</w:t>
      </w:r>
    </w:p>
    <w:p w:rsidR="005C769C" w:rsidRPr="0070765B" w:rsidRDefault="005C769C" w:rsidP="005C769C">
      <w:pPr>
        <w:ind w:left="851"/>
        <w:jc w:val="both"/>
        <w:rPr>
          <w:rFonts w:ascii="Calibri" w:hAnsi="Calibri"/>
          <w:sz w:val="24"/>
          <w:szCs w:val="24"/>
          <w:u w:val="single"/>
        </w:rPr>
      </w:pPr>
      <w:r w:rsidRPr="0070765B">
        <w:rPr>
          <w:rFonts w:ascii="Calibri" w:hAnsi="Calibri"/>
          <w:sz w:val="24"/>
          <w:szCs w:val="24"/>
          <w:u w:val="single"/>
        </w:rPr>
        <w:t>Art. 91 ust. 3a UPZP, będzie miał zastosowanie w następujących przypadkach:</w:t>
      </w:r>
    </w:p>
    <w:p w:rsidR="005C769C" w:rsidRPr="0070765B" w:rsidRDefault="005C769C" w:rsidP="005C769C">
      <w:pPr>
        <w:numPr>
          <w:ilvl w:val="0"/>
          <w:numId w:val="7"/>
        </w:numPr>
        <w:tabs>
          <w:tab w:val="left" w:pos="1134"/>
        </w:tabs>
        <w:ind w:left="851" w:firstLine="0"/>
        <w:jc w:val="both"/>
        <w:rPr>
          <w:rFonts w:ascii="Calibri" w:hAnsi="Calibri"/>
          <w:spacing w:val="-6"/>
          <w:sz w:val="24"/>
          <w:szCs w:val="24"/>
        </w:rPr>
      </w:pPr>
      <w:r w:rsidRPr="0070765B">
        <w:rPr>
          <w:rFonts w:ascii="Calibri" w:hAnsi="Calibri"/>
          <w:spacing w:val="-6"/>
          <w:sz w:val="24"/>
          <w:szCs w:val="24"/>
        </w:rPr>
        <w:t xml:space="preserve">wewnątrzwspólnotowego nabycia towarów, </w:t>
      </w:r>
    </w:p>
    <w:p w:rsidR="005C769C" w:rsidRPr="0070765B" w:rsidRDefault="005C769C" w:rsidP="005C769C">
      <w:pPr>
        <w:numPr>
          <w:ilvl w:val="0"/>
          <w:numId w:val="7"/>
        </w:numPr>
        <w:tabs>
          <w:tab w:val="left" w:pos="1134"/>
        </w:tabs>
        <w:ind w:left="1134" w:hanging="283"/>
        <w:jc w:val="both"/>
        <w:rPr>
          <w:rFonts w:ascii="Calibri" w:hAnsi="Calibri"/>
          <w:sz w:val="24"/>
          <w:szCs w:val="24"/>
        </w:rPr>
      </w:pPr>
      <w:r w:rsidRPr="0070765B">
        <w:rPr>
          <w:rFonts w:ascii="Calibri" w:hAnsi="Calibri"/>
          <w:spacing w:val="-2"/>
          <w:sz w:val="24"/>
          <w:szCs w:val="24"/>
        </w:rPr>
        <w:t>wystąpienia mechanizmu odwróconego obciążenia– załącznik nr 11 do ustawy o podatku</w:t>
      </w:r>
      <w:r w:rsidRPr="0070765B">
        <w:rPr>
          <w:rFonts w:ascii="Calibri" w:hAnsi="Calibri"/>
          <w:sz w:val="24"/>
          <w:szCs w:val="24"/>
        </w:rPr>
        <w:t xml:space="preserve"> od towarów i usług, </w:t>
      </w:r>
    </w:p>
    <w:p w:rsidR="005C769C" w:rsidRPr="0070765B" w:rsidRDefault="005C769C" w:rsidP="005C769C">
      <w:pPr>
        <w:numPr>
          <w:ilvl w:val="0"/>
          <w:numId w:val="7"/>
        </w:numPr>
        <w:tabs>
          <w:tab w:val="left" w:pos="1134"/>
        </w:tabs>
        <w:ind w:left="851" w:firstLine="0"/>
        <w:jc w:val="both"/>
        <w:rPr>
          <w:rFonts w:ascii="Calibri" w:hAnsi="Calibri"/>
          <w:sz w:val="24"/>
          <w:szCs w:val="24"/>
        </w:rPr>
      </w:pPr>
      <w:r w:rsidRPr="0070765B">
        <w:rPr>
          <w:rFonts w:ascii="Calibri" w:hAnsi="Calibri"/>
          <w:sz w:val="24"/>
          <w:szCs w:val="24"/>
        </w:rPr>
        <w:t>importu usług lub importu towarów.</w:t>
      </w:r>
    </w:p>
    <w:p w:rsidR="005C769C" w:rsidRPr="0070765B" w:rsidRDefault="005C769C" w:rsidP="005D539C">
      <w:pPr>
        <w:tabs>
          <w:tab w:val="left" w:pos="851"/>
        </w:tabs>
        <w:ind w:left="851" w:hanging="567"/>
        <w:jc w:val="both"/>
        <w:rPr>
          <w:rFonts w:ascii="Calibri" w:hAnsi="Calibri"/>
          <w:sz w:val="24"/>
          <w:szCs w:val="24"/>
        </w:rPr>
      </w:pPr>
      <w:r w:rsidRPr="0070765B">
        <w:rPr>
          <w:rFonts w:ascii="Calibri" w:hAnsi="Calibri"/>
          <w:sz w:val="24"/>
          <w:szCs w:val="24"/>
        </w:rPr>
        <w:t>18.3.</w:t>
      </w:r>
      <w:r w:rsidRPr="0070765B">
        <w:rPr>
          <w:rFonts w:ascii="Calibri" w:hAnsi="Calibri"/>
          <w:sz w:val="24"/>
          <w:szCs w:val="24"/>
        </w:rPr>
        <w:tab/>
      </w:r>
      <w:r w:rsidR="00383CA1" w:rsidRPr="0070765B">
        <w:rPr>
          <w:rFonts w:ascii="Calibri" w:hAnsi="Calibri"/>
          <w:sz w:val="24"/>
          <w:szCs w:val="24"/>
        </w:rPr>
        <w:t xml:space="preserve">Cena Oferty </w:t>
      </w:r>
      <w:r w:rsidR="008B3B2F" w:rsidRPr="0070765B">
        <w:rPr>
          <w:rFonts w:ascii="Calibri" w:hAnsi="Calibri"/>
          <w:sz w:val="24"/>
          <w:szCs w:val="24"/>
        </w:rPr>
        <w:t xml:space="preserve">winna uwzględniać wszelkie koszty towarzyszące wykonaniu zamówienia, </w:t>
      </w:r>
      <w:r w:rsidR="007E78D4">
        <w:rPr>
          <w:rFonts w:ascii="Calibri" w:hAnsi="Calibri"/>
          <w:sz w:val="24"/>
          <w:szCs w:val="24"/>
        </w:rPr>
        <w:br/>
      </w:r>
      <w:r w:rsidR="008B3B2F" w:rsidRPr="0070765B">
        <w:rPr>
          <w:rFonts w:ascii="Calibri" w:hAnsi="Calibri"/>
          <w:sz w:val="24"/>
          <w:szCs w:val="24"/>
        </w:rPr>
        <w:t>a w szczególności:</w:t>
      </w:r>
    </w:p>
    <w:p w:rsidR="00E14F44" w:rsidRPr="00E14F44" w:rsidRDefault="005C769C" w:rsidP="005D539C">
      <w:pPr>
        <w:tabs>
          <w:tab w:val="left" w:pos="1134"/>
        </w:tabs>
        <w:ind w:left="1135" w:hanging="284"/>
        <w:jc w:val="both"/>
        <w:rPr>
          <w:rFonts w:ascii="Calibri" w:hAnsi="Calibri"/>
          <w:sz w:val="24"/>
          <w:szCs w:val="24"/>
        </w:rPr>
      </w:pPr>
      <w:r w:rsidRPr="00E14F44">
        <w:rPr>
          <w:rFonts w:ascii="Calibri" w:hAnsi="Calibri"/>
          <w:bCs/>
          <w:sz w:val="24"/>
          <w:szCs w:val="24"/>
        </w:rPr>
        <w:t>1.</w:t>
      </w:r>
      <w:r w:rsidR="00D83563" w:rsidRPr="00E14F44">
        <w:rPr>
          <w:rFonts w:ascii="Calibri" w:hAnsi="Calibri"/>
          <w:bCs/>
          <w:sz w:val="24"/>
          <w:szCs w:val="24"/>
        </w:rPr>
        <w:tab/>
      </w:r>
      <w:r w:rsidR="00445CDF" w:rsidRPr="00E14F44">
        <w:rPr>
          <w:rFonts w:ascii="Calibri" w:hAnsi="Calibri"/>
          <w:sz w:val="24"/>
          <w:szCs w:val="24"/>
        </w:rPr>
        <w:t xml:space="preserve">formę </w:t>
      </w:r>
      <w:r w:rsidR="009B3351" w:rsidRPr="00E14F44">
        <w:rPr>
          <w:rFonts w:ascii="Calibri" w:hAnsi="Calibri"/>
          <w:sz w:val="24"/>
          <w:szCs w:val="24"/>
        </w:rPr>
        <w:t xml:space="preserve">miesięcznego ryczałtowego </w:t>
      </w:r>
      <w:r w:rsidR="00445CDF" w:rsidRPr="00E14F44">
        <w:rPr>
          <w:rFonts w:ascii="Calibri" w:hAnsi="Calibri"/>
          <w:sz w:val="24"/>
          <w:szCs w:val="24"/>
        </w:rPr>
        <w:t xml:space="preserve">wynagrodzenia rozliczanego </w:t>
      </w:r>
      <w:r w:rsidR="009B3351" w:rsidRPr="00E14F44">
        <w:rPr>
          <w:rFonts w:ascii="Calibri" w:hAnsi="Calibri"/>
          <w:sz w:val="24"/>
          <w:szCs w:val="24"/>
        </w:rPr>
        <w:t xml:space="preserve">po wykonaniu usług serwisowych </w:t>
      </w:r>
      <w:r w:rsidR="00E14F44" w:rsidRPr="00E14F44">
        <w:rPr>
          <w:rFonts w:ascii="Calibri" w:hAnsi="Calibri"/>
          <w:sz w:val="24"/>
          <w:szCs w:val="24"/>
        </w:rPr>
        <w:t xml:space="preserve">za utrzymanie w stałej sprawności technicznej wszystkich tablic </w:t>
      </w:r>
      <w:r w:rsidR="00E14F44" w:rsidRPr="00E14F44">
        <w:rPr>
          <w:rFonts w:ascii="Calibri" w:hAnsi="Calibri"/>
          <w:spacing w:val="-4"/>
          <w:sz w:val="24"/>
          <w:szCs w:val="24"/>
        </w:rPr>
        <w:t xml:space="preserve">i info-kiosków </w:t>
      </w:r>
      <w:r w:rsidR="00E14F44" w:rsidRPr="00E14F44">
        <w:rPr>
          <w:rFonts w:ascii="Calibri" w:hAnsi="Calibri"/>
          <w:sz w:val="24"/>
          <w:szCs w:val="24"/>
        </w:rPr>
        <w:t>objętych przedmiotem zamówienia bez względu na ich typ i ilość;</w:t>
      </w:r>
    </w:p>
    <w:p w:rsidR="00D83563" w:rsidRPr="00D83563" w:rsidRDefault="00D83563" w:rsidP="005D539C">
      <w:pPr>
        <w:shd w:val="clear" w:color="auto" w:fill="FFFFFF"/>
        <w:ind w:left="1134" w:hanging="283"/>
        <w:jc w:val="both"/>
        <w:rPr>
          <w:rFonts w:ascii="Calibri" w:hAnsi="Calibri"/>
          <w:spacing w:val="-4"/>
          <w:sz w:val="24"/>
          <w:szCs w:val="24"/>
        </w:rPr>
      </w:pPr>
      <w:bookmarkStart w:id="3" w:name="_Hlk530656556"/>
      <w:r w:rsidRPr="00D83563">
        <w:rPr>
          <w:rFonts w:ascii="Calibri" w:hAnsi="Calibri"/>
          <w:spacing w:val="-4"/>
          <w:sz w:val="24"/>
          <w:szCs w:val="24"/>
        </w:rPr>
        <w:t>2.</w:t>
      </w:r>
      <w:r>
        <w:rPr>
          <w:rFonts w:ascii="Calibri" w:hAnsi="Calibri"/>
          <w:spacing w:val="-4"/>
          <w:sz w:val="24"/>
          <w:szCs w:val="24"/>
        </w:rPr>
        <w:tab/>
      </w:r>
      <w:r w:rsidRPr="00D83563">
        <w:rPr>
          <w:rFonts w:ascii="Calibri" w:hAnsi="Calibri"/>
          <w:spacing w:val="-4"/>
          <w:sz w:val="24"/>
          <w:szCs w:val="24"/>
        </w:rPr>
        <w:t>wzrost cen towarów i usług konsumpcyjnych do końca realizacji przedmiotu zamówienia,</w:t>
      </w:r>
    </w:p>
    <w:bookmarkEnd w:id="3"/>
    <w:p w:rsidR="004A0213" w:rsidRPr="00087B72" w:rsidRDefault="00D83563" w:rsidP="005D539C">
      <w:pPr>
        <w:shd w:val="clear" w:color="auto" w:fill="FFFFFF"/>
        <w:ind w:left="1134" w:hanging="283"/>
        <w:jc w:val="both"/>
        <w:rPr>
          <w:rFonts w:ascii="Calibri" w:hAnsi="Calibri"/>
          <w:sz w:val="24"/>
          <w:szCs w:val="24"/>
        </w:rPr>
      </w:pPr>
      <w:r>
        <w:rPr>
          <w:rFonts w:ascii="Calibri" w:hAnsi="Calibri"/>
          <w:spacing w:val="-4"/>
          <w:sz w:val="24"/>
          <w:szCs w:val="24"/>
        </w:rPr>
        <w:t>3</w:t>
      </w:r>
      <w:r w:rsidR="005C769C" w:rsidRPr="00087B72">
        <w:rPr>
          <w:rFonts w:ascii="Calibri" w:hAnsi="Calibri"/>
          <w:spacing w:val="-4"/>
          <w:sz w:val="24"/>
          <w:szCs w:val="24"/>
        </w:rPr>
        <w:t>.</w:t>
      </w:r>
      <w:r>
        <w:rPr>
          <w:rFonts w:ascii="Calibri" w:hAnsi="Calibri"/>
          <w:spacing w:val="-4"/>
          <w:sz w:val="24"/>
          <w:szCs w:val="24"/>
        </w:rPr>
        <w:tab/>
      </w:r>
      <w:r w:rsidR="004A0213" w:rsidRPr="00087B72">
        <w:rPr>
          <w:rFonts w:ascii="Calibri" w:hAnsi="Calibri"/>
          <w:sz w:val="24"/>
          <w:szCs w:val="24"/>
        </w:rPr>
        <w:t xml:space="preserve">koszty związane z uzyskaniem i wniesieniem zabezpieczenia należytego wykonania umowy </w:t>
      </w:r>
      <w:r w:rsidR="004A0213" w:rsidRPr="00C674C4">
        <w:rPr>
          <w:rFonts w:ascii="Calibri" w:hAnsi="Calibri"/>
          <w:sz w:val="24"/>
          <w:szCs w:val="24"/>
        </w:rPr>
        <w:t>oraz dokonania stosownych ubezpieczeń</w:t>
      </w:r>
      <w:r>
        <w:rPr>
          <w:rFonts w:ascii="Calibri" w:hAnsi="Calibri"/>
          <w:sz w:val="24"/>
          <w:szCs w:val="24"/>
        </w:rPr>
        <w:t>.</w:t>
      </w:r>
    </w:p>
    <w:p w:rsidR="004A0213" w:rsidRPr="0070765B" w:rsidRDefault="005C769C" w:rsidP="005D539C">
      <w:pPr>
        <w:tabs>
          <w:tab w:val="left" w:pos="851"/>
        </w:tabs>
        <w:ind w:left="851" w:hanging="567"/>
        <w:jc w:val="both"/>
        <w:rPr>
          <w:rFonts w:ascii="Calibri" w:hAnsi="Calibri"/>
          <w:sz w:val="24"/>
          <w:szCs w:val="24"/>
        </w:rPr>
      </w:pPr>
      <w:r w:rsidRPr="0070765B">
        <w:rPr>
          <w:rFonts w:ascii="Calibri" w:hAnsi="Calibri"/>
          <w:sz w:val="24"/>
          <w:szCs w:val="24"/>
        </w:rPr>
        <w:t>18.4.</w:t>
      </w:r>
      <w:r w:rsidRPr="0070765B">
        <w:rPr>
          <w:rFonts w:ascii="Calibri" w:hAnsi="Calibri"/>
          <w:sz w:val="24"/>
          <w:szCs w:val="24"/>
        </w:rPr>
        <w:tab/>
        <w:t>W celu prawidłowego wyliczenia ceny oferty, Zamawiający z</w:t>
      </w:r>
      <w:r w:rsidR="00643E2E" w:rsidRPr="0070765B">
        <w:rPr>
          <w:rFonts w:ascii="Calibri" w:hAnsi="Calibri"/>
          <w:sz w:val="24"/>
          <w:szCs w:val="24"/>
        </w:rPr>
        <w:t>a</w:t>
      </w:r>
      <w:r w:rsidRPr="0070765B">
        <w:rPr>
          <w:rFonts w:ascii="Calibri" w:hAnsi="Calibri"/>
          <w:sz w:val="24"/>
          <w:szCs w:val="24"/>
        </w:rPr>
        <w:t xml:space="preserve">leca wykonawcy </w:t>
      </w:r>
      <w:r w:rsidR="004A0213" w:rsidRPr="0070765B">
        <w:rPr>
          <w:rFonts w:ascii="Calibri" w:hAnsi="Calibri"/>
          <w:sz w:val="24"/>
          <w:szCs w:val="24"/>
        </w:rPr>
        <w:t>wykona</w:t>
      </w:r>
      <w:r w:rsidR="002C3D0A" w:rsidRPr="0070765B">
        <w:rPr>
          <w:rFonts w:ascii="Calibri" w:hAnsi="Calibri"/>
          <w:sz w:val="24"/>
          <w:szCs w:val="24"/>
        </w:rPr>
        <w:t xml:space="preserve">ć </w:t>
      </w:r>
      <w:r w:rsidR="004A0213" w:rsidRPr="0070765B">
        <w:rPr>
          <w:rFonts w:ascii="Calibri" w:hAnsi="Calibri"/>
          <w:sz w:val="24"/>
          <w:szCs w:val="24"/>
        </w:rPr>
        <w:t>następując czynności:</w:t>
      </w:r>
    </w:p>
    <w:p w:rsidR="004A0213" w:rsidRPr="00087B72" w:rsidRDefault="004A0213" w:rsidP="005D539C">
      <w:pPr>
        <w:ind w:left="1276" w:hanging="425"/>
        <w:jc w:val="both"/>
        <w:rPr>
          <w:rFonts w:ascii="Calibri" w:hAnsi="Calibri"/>
          <w:sz w:val="24"/>
          <w:szCs w:val="24"/>
        </w:rPr>
      </w:pPr>
      <w:r w:rsidRPr="00087B72">
        <w:rPr>
          <w:rFonts w:ascii="Calibri" w:hAnsi="Calibri"/>
          <w:sz w:val="24"/>
          <w:szCs w:val="24"/>
        </w:rPr>
        <w:t>1)</w:t>
      </w:r>
      <w:r w:rsidR="00D83563">
        <w:rPr>
          <w:rFonts w:ascii="Calibri" w:hAnsi="Calibri"/>
          <w:sz w:val="24"/>
          <w:szCs w:val="24"/>
        </w:rPr>
        <w:tab/>
      </w:r>
      <w:r w:rsidRPr="00087B72">
        <w:rPr>
          <w:rFonts w:ascii="Calibri" w:hAnsi="Calibri"/>
          <w:sz w:val="24"/>
          <w:szCs w:val="24"/>
        </w:rPr>
        <w:t xml:space="preserve">zapoznać się z przedmiotem zamówienia opisanym w SIWZ z załącznikami, w tym </w:t>
      </w:r>
      <w:r w:rsidRPr="00087B72">
        <w:rPr>
          <w:rFonts w:ascii="Calibri" w:hAnsi="Calibri"/>
          <w:sz w:val="24"/>
          <w:szCs w:val="24"/>
        </w:rPr>
        <w:br/>
        <w:t>z opisem przedmiotu zamówienia</w:t>
      </w:r>
      <w:r w:rsidR="00AE5686" w:rsidRPr="00087B72">
        <w:rPr>
          <w:rFonts w:ascii="Calibri" w:hAnsi="Calibri"/>
          <w:sz w:val="24"/>
          <w:szCs w:val="24"/>
        </w:rPr>
        <w:t xml:space="preserve"> </w:t>
      </w:r>
      <w:r w:rsidRPr="00087B72">
        <w:rPr>
          <w:rFonts w:ascii="Calibri" w:hAnsi="Calibri"/>
          <w:sz w:val="24"/>
          <w:szCs w:val="24"/>
        </w:rPr>
        <w:t>(OPZ)</w:t>
      </w:r>
      <w:r w:rsidR="00546CEF" w:rsidRPr="00087B72">
        <w:rPr>
          <w:rFonts w:ascii="Calibri" w:hAnsi="Calibri"/>
          <w:sz w:val="24"/>
          <w:szCs w:val="24"/>
        </w:rPr>
        <w:t xml:space="preserve"> i</w:t>
      </w:r>
      <w:r w:rsidRPr="00087B72">
        <w:rPr>
          <w:rFonts w:ascii="Calibri" w:hAnsi="Calibri"/>
          <w:sz w:val="24"/>
          <w:szCs w:val="24"/>
        </w:rPr>
        <w:t xml:space="preserve"> wzorem Umowy oraz uzyskać wszystkie niezbędne informacje potrzebne dla sporządzenia oferty</w:t>
      </w:r>
      <w:r w:rsidR="005C769C" w:rsidRPr="00087B72">
        <w:rPr>
          <w:rFonts w:ascii="Calibri" w:hAnsi="Calibri"/>
          <w:sz w:val="24"/>
          <w:szCs w:val="24"/>
        </w:rPr>
        <w:t>.</w:t>
      </w:r>
    </w:p>
    <w:p w:rsidR="004A0213" w:rsidRDefault="004A0213" w:rsidP="005D539C">
      <w:pPr>
        <w:ind w:left="1276" w:hanging="425"/>
        <w:jc w:val="both"/>
        <w:rPr>
          <w:rFonts w:ascii="Calibri" w:hAnsi="Calibri"/>
          <w:sz w:val="24"/>
          <w:szCs w:val="24"/>
        </w:rPr>
      </w:pPr>
      <w:r w:rsidRPr="00CA5F02">
        <w:rPr>
          <w:rFonts w:ascii="Calibri" w:hAnsi="Calibri"/>
          <w:sz w:val="24"/>
          <w:szCs w:val="24"/>
        </w:rPr>
        <w:t>2)</w:t>
      </w:r>
      <w:r w:rsidR="00D83563">
        <w:rPr>
          <w:rFonts w:ascii="Calibri" w:hAnsi="Calibri"/>
          <w:sz w:val="24"/>
          <w:szCs w:val="24"/>
        </w:rPr>
        <w:tab/>
      </w:r>
      <w:r w:rsidRPr="00CA5F02">
        <w:rPr>
          <w:rFonts w:ascii="Calibri" w:hAnsi="Calibri"/>
          <w:spacing w:val="-6"/>
          <w:sz w:val="24"/>
          <w:szCs w:val="24"/>
        </w:rPr>
        <w:t xml:space="preserve">wyliczyć i przedstawić </w:t>
      </w:r>
      <w:r w:rsidR="008C68E0" w:rsidRPr="00CA5F02">
        <w:rPr>
          <w:rFonts w:ascii="Calibri" w:hAnsi="Calibri"/>
          <w:spacing w:val="-6"/>
          <w:sz w:val="24"/>
          <w:szCs w:val="24"/>
        </w:rPr>
        <w:t>w formularzu ofertowym</w:t>
      </w:r>
      <w:r w:rsidR="008C68E0" w:rsidRPr="00CA5F02">
        <w:rPr>
          <w:rFonts w:ascii="Calibri" w:hAnsi="Calibri"/>
          <w:i/>
          <w:spacing w:val="-6"/>
          <w:sz w:val="24"/>
          <w:szCs w:val="24"/>
        </w:rPr>
        <w:t xml:space="preserve"> </w:t>
      </w:r>
      <w:r w:rsidRPr="00CA5F02">
        <w:rPr>
          <w:rFonts w:ascii="Calibri" w:hAnsi="Calibri"/>
          <w:i/>
          <w:spacing w:val="-6"/>
          <w:sz w:val="24"/>
          <w:szCs w:val="24"/>
        </w:rPr>
        <w:t>(</w:t>
      </w:r>
      <w:r w:rsidRPr="00CA5F02">
        <w:rPr>
          <w:rFonts w:ascii="Calibri" w:hAnsi="Calibri"/>
          <w:i/>
          <w:iCs/>
          <w:spacing w:val="-4"/>
          <w:sz w:val="24"/>
          <w:szCs w:val="24"/>
        </w:rPr>
        <w:t>czyli w układzie podanym w tym wzorze umożliwiającym porównanie</w:t>
      </w:r>
      <w:r w:rsidRPr="00CA5F02">
        <w:rPr>
          <w:rFonts w:ascii="Calibri" w:hAnsi="Calibri"/>
          <w:i/>
          <w:iCs/>
          <w:sz w:val="24"/>
          <w:szCs w:val="24"/>
        </w:rPr>
        <w:t xml:space="preserve"> ofert)</w:t>
      </w:r>
      <w:r w:rsidRPr="00CA5F02">
        <w:rPr>
          <w:rFonts w:ascii="Calibri" w:hAnsi="Calibri"/>
          <w:sz w:val="24"/>
          <w:szCs w:val="24"/>
        </w:rPr>
        <w:t>:</w:t>
      </w:r>
    </w:p>
    <w:p w:rsidR="009854F1" w:rsidRPr="009854F1" w:rsidRDefault="009854F1" w:rsidP="005D539C">
      <w:pPr>
        <w:ind w:left="1418" w:hanging="284"/>
        <w:jc w:val="both"/>
        <w:rPr>
          <w:rFonts w:asciiTheme="minorHAnsi" w:hAnsiTheme="minorHAnsi"/>
          <w:color w:val="000000"/>
          <w:spacing w:val="-4"/>
          <w:sz w:val="24"/>
        </w:rPr>
      </w:pPr>
      <w:r w:rsidRPr="009854F1">
        <w:rPr>
          <w:rFonts w:asciiTheme="minorHAnsi" w:hAnsiTheme="minorHAnsi"/>
          <w:color w:val="000000"/>
          <w:sz w:val="24"/>
        </w:rPr>
        <w:t>a)</w:t>
      </w:r>
      <w:r w:rsidRPr="009854F1">
        <w:rPr>
          <w:rFonts w:asciiTheme="minorHAnsi" w:hAnsiTheme="minorHAnsi"/>
          <w:color w:val="000000"/>
          <w:sz w:val="24"/>
        </w:rPr>
        <w:tab/>
        <w:t xml:space="preserve">cenę jednostkową w formie </w:t>
      </w:r>
      <w:r>
        <w:rPr>
          <w:rFonts w:asciiTheme="minorHAnsi" w:hAnsiTheme="minorHAnsi"/>
          <w:color w:val="000000"/>
          <w:sz w:val="24"/>
        </w:rPr>
        <w:t xml:space="preserve">miesięcznego </w:t>
      </w:r>
      <w:r w:rsidRPr="009854F1">
        <w:rPr>
          <w:rFonts w:asciiTheme="minorHAnsi" w:hAnsiTheme="minorHAnsi"/>
          <w:color w:val="000000"/>
          <w:sz w:val="24"/>
        </w:rPr>
        <w:t xml:space="preserve">ryczałtu </w:t>
      </w:r>
      <w:r>
        <w:rPr>
          <w:rFonts w:asciiTheme="minorHAnsi" w:hAnsiTheme="minorHAnsi"/>
          <w:color w:val="000000"/>
          <w:sz w:val="24"/>
        </w:rPr>
        <w:t>netto (</w:t>
      </w:r>
      <w:r w:rsidRPr="00BC405C">
        <w:rPr>
          <w:rFonts w:asciiTheme="minorHAnsi" w:hAnsiTheme="minorHAnsi"/>
          <w:i/>
          <w:color w:val="000000"/>
          <w:sz w:val="24"/>
        </w:rPr>
        <w:t xml:space="preserve">tj. niezawierającą podatku VAT oraz innych podatków i danin publicznych, </w:t>
      </w:r>
      <w:r w:rsidRPr="00BC405C">
        <w:rPr>
          <w:rFonts w:asciiTheme="minorHAnsi" w:hAnsiTheme="minorHAnsi"/>
          <w:i/>
          <w:color w:val="000000"/>
          <w:spacing w:val="-4"/>
          <w:sz w:val="24"/>
        </w:rPr>
        <w:t>wyrażoną w PLN,</w:t>
      </w:r>
      <w:r w:rsidRPr="00BC405C">
        <w:rPr>
          <w:rFonts w:asciiTheme="minorHAnsi" w:hAnsiTheme="minorHAnsi"/>
          <w:b/>
          <w:i/>
          <w:color w:val="000000"/>
          <w:spacing w:val="-4"/>
          <w:sz w:val="24"/>
        </w:rPr>
        <w:t xml:space="preserve"> z dokładnością do dwóch miejsc po przecinku</w:t>
      </w:r>
      <w:r w:rsidR="00BC405C">
        <w:rPr>
          <w:rFonts w:asciiTheme="minorHAnsi" w:hAnsiTheme="minorHAnsi"/>
          <w:b/>
          <w:color w:val="000000"/>
          <w:spacing w:val="-4"/>
          <w:sz w:val="24"/>
        </w:rPr>
        <w:t>)</w:t>
      </w:r>
      <w:r w:rsidR="00BC405C">
        <w:rPr>
          <w:rFonts w:asciiTheme="minorHAnsi" w:hAnsiTheme="minorHAnsi"/>
          <w:color w:val="000000"/>
          <w:sz w:val="24"/>
        </w:rPr>
        <w:t>, d</w:t>
      </w:r>
      <w:r w:rsidRPr="009854F1">
        <w:rPr>
          <w:rFonts w:asciiTheme="minorHAnsi" w:hAnsiTheme="minorHAnsi"/>
          <w:color w:val="000000"/>
          <w:sz w:val="24"/>
        </w:rPr>
        <w:t xml:space="preserve">la każdej pozycji określonej w zestawieniu </w:t>
      </w:r>
      <w:r w:rsidRPr="009854F1">
        <w:rPr>
          <w:rFonts w:asciiTheme="minorHAnsi" w:hAnsiTheme="minorHAnsi"/>
          <w:sz w:val="24"/>
          <w:szCs w:val="24"/>
        </w:rPr>
        <w:t>w zależności od rodzaju</w:t>
      </w:r>
      <w:r>
        <w:rPr>
          <w:rFonts w:asciiTheme="minorHAnsi" w:hAnsiTheme="minorHAnsi"/>
          <w:sz w:val="24"/>
          <w:szCs w:val="24"/>
        </w:rPr>
        <w:t xml:space="preserve"> tablicy</w:t>
      </w:r>
      <w:r w:rsidRPr="009854F1">
        <w:rPr>
          <w:rFonts w:asciiTheme="minorHAnsi" w:hAnsiTheme="minorHAnsi"/>
          <w:sz w:val="24"/>
          <w:szCs w:val="24"/>
        </w:rPr>
        <w:t xml:space="preserve">, (tj. dwustronna peron, jednostronna peron, jednostronna ściana, tablica zbiorcza, </w:t>
      </w:r>
      <w:proofErr w:type="spellStart"/>
      <w:r w:rsidRPr="009854F1">
        <w:rPr>
          <w:rFonts w:asciiTheme="minorHAnsi" w:hAnsiTheme="minorHAnsi"/>
          <w:sz w:val="24"/>
          <w:szCs w:val="24"/>
        </w:rPr>
        <w:t>infokisk</w:t>
      </w:r>
      <w:proofErr w:type="spellEnd"/>
      <w:r w:rsidRPr="009854F1">
        <w:rPr>
          <w:rFonts w:asciiTheme="minorHAnsi" w:hAnsiTheme="minorHAnsi"/>
          <w:sz w:val="24"/>
          <w:szCs w:val="24"/>
        </w:rPr>
        <w:t>)</w:t>
      </w:r>
      <w:r w:rsidRPr="009854F1">
        <w:rPr>
          <w:rFonts w:asciiTheme="minorHAnsi" w:hAnsiTheme="minorHAnsi"/>
          <w:color w:val="000000"/>
          <w:sz w:val="24"/>
        </w:rPr>
        <w:t xml:space="preserve">, </w:t>
      </w:r>
    </w:p>
    <w:p w:rsidR="00BC405C" w:rsidRPr="00BC405C" w:rsidRDefault="00BC405C" w:rsidP="005D539C">
      <w:pPr>
        <w:ind w:left="1418" w:hanging="284"/>
        <w:jc w:val="both"/>
        <w:rPr>
          <w:rFonts w:ascii="Calibri" w:hAnsi="Calibri"/>
          <w:sz w:val="24"/>
          <w:szCs w:val="24"/>
        </w:rPr>
      </w:pPr>
      <w:r w:rsidRPr="00BC405C">
        <w:rPr>
          <w:rFonts w:ascii="Calibri" w:hAnsi="Calibri"/>
          <w:sz w:val="24"/>
          <w:szCs w:val="24"/>
        </w:rPr>
        <w:t>b)</w:t>
      </w:r>
      <w:r w:rsidRPr="00BC405C">
        <w:rPr>
          <w:rFonts w:ascii="Calibri" w:hAnsi="Calibri"/>
          <w:sz w:val="24"/>
          <w:szCs w:val="24"/>
        </w:rPr>
        <w:tab/>
        <w:t>miesięczną ryczałtową cenę netto za tablice danego rodzaju w zależności od ich ilości określonych w zestawieniu;</w:t>
      </w:r>
    </w:p>
    <w:p w:rsidR="001C401D" w:rsidRPr="00D36B40" w:rsidRDefault="001C401D" w:rsidP="005D539C">
      <w:pPr>
        <w:ind w:left="1418" w:hanging="284"/>
        <w:jc w:val="both"/>
        <w:rPr>
          <w:rFonts w:ascii="Calibri" w:hAnsi="Calibri"/>
          <w:spacing w:val="-4"/>
          <w:sz w:val="24"/>
          <w:szCs w:val="24"/>
        </w:rPr>
      </w:pPr>
      <w:r w:rsidRPr="00D36B40">
        <w:rPr>
          <w:rFonts w:ascii="Calibri" w:hAnsi="Calibri"/>
          <w:sz w:val="24"/>
          <w:szCs w:val="24"/>
        </w:rPr>
        <w:t>c</w:t>
      </w:r>
      <w:r w:rsidR="00BC405C" w:rsidRPr="00D36B40">
        <w:rPr>
          <w:rFonts w:ascii="Calibri" w:hAnsi="Calibri"/>
          <w:sz w:val="24"/>
          <w:szCs w:val="24"/>
        </w:rPr>
        <w:t>)</w:t>
      </w:r>
      <w:r w:rsidR="00BC405C" w:rsidRPr="00D36B40">
        <w:rPr>
          <w:rFonts w:ascii="Calibri" w:hAnsi="Calibri"/>
          <w:sz w:val="24"/>
          <w:szCs w:val="24"/>
        </w:rPr>
        <w:tab/>
      </w:r>
      <w:r w:rsidR="00BC405C" w:rsidRPr="00D36B40">
        <w:rPr>
          <w:rFonts w:ascii="Calibri" w:hAnsi="Calibri"/>
          <w:spacing w:val="-4"/>
          <w:sz w:val="24"/>
          <w:szCs w:val="24"/>
        </w:rPr>
        <w:t xml:space="preserve">wartość miesięcznego ryczałtu netto na wszystkie tablice, </w:t>
      </w:r>
    </w:p>
    <w:p w:rsidR="00BC405C" w:rsidRPr="00D36B40" w:rsidRDefault="001C401D" w:rsidP="005D539C">
      <w:pPr>
        <w:ind w:left="1418" w:hanging="284"/>
        <w:jc w:val="both"/>
        <w:rPr>
          <w:rFonts w:ascii="Calibri" w:hAnsi="Calibri"/>
          <w:sz w:val="24"/>
          <w:szCs w:val="24"/>
        </w:rPr>
      </w:pPr>
      <w:r w:rsidRPr="00D36B40">
        <w:rPr>
          <w:rFonts w:ascii="Calibri" w:hAnsi="Calibri"/>
          <w:sz w:val="24"/>
          <w:szCs w:val="24"/>
        </w:rPr>
        <w:t>d)</w:t>
      </w:r>
      <w:r w:rsidRPr="00D36B40">
        <w:rPr>
          <w:rFonts w:ascii="Calibri" w:hAnsi="Calibri"/>
          <w:sz w:val="24"/>
          <w:szCs w:val="24"/>
        </w:rPr>
        <w:tab/>
      </w:r>
      <w:r w:rsidR="00BC405C" w:rsidRPr="00D36B40">
        <w:rPr>
          <w:rFonts w:ascii="Calibri" w:hAnsi="Calibri"/>
          <w:sz w:val="24"/>
          <w:szCs w:val="24"/>
        </w:rPr>
        <w:t>stawkę VAT oraz wartość podatku VAT</w:t>
      </w:r>
      <w:r w:rsidRPr="00D36B40">
        <w:rPr>
          <w:rFonts w:ascii="Calibri" w:hAnsi="Calibri"/>
          <w:sz w:val="24"/>
          <w:szCs w:val="24"/>
        </w:rPr>
        <w:t xml:space="preserve"> obliczoną od</w:t>
      </w:r>
      <w:r w:rsidR="00BC405C" w:rsidRPr="00D36B40">
        <w:rPr>
          <w:rFonts w:ascii="Calibri" w:hAnsi="Calibri"/>
          <w:sz w:val="24"/>
          <w:szCs w:val="24"/>
        </w:rPr>
        <w:t xml:space="preserve"> </w:t>
      </w:r>
      <w:r w:rsidRPr="00D36B40">
        <w:rPr>
          <w:rFonts w:ascii="Calibri" w:hAnsi="Calibri"/>
          <w:spacing w:val="-4"/>
          <w:sz w:val="24"/>
          <w:szCs w:val="24"/>
        </w:rPr>
        <w:t>wartość miesięcznego ryczałtu netto na wszystkie tablice</w:t>
      </w:r>
      <w:r w:rsidR="00BC405C" w:rsidRPr="00D36B40">
        <w:rPr>
          <w:rFonts w:ascii="Calibri" w:hAnsi="Calibri"/>
          <w:sz w:val="24"/>
          <w:szCs w:val="24"/>
        </w:rPr>
        <w:t>,</w:t>
      </w:r>
    </w:p>
    <w:p w:rsidR="001C401D" w:rsidRPr="00D36B40" w:rsidRDefault="001C401D" w:rsidP="005D539C">
      <w:pPr>
        <w:ind w:left="1418" w:hanging="284"/>
        <w:jc w:val="both"/>
        <w:rPr>
          <w:rFonts w:asciiTheme="minorHAnsi" w:hAnsiTheme="minorHAnsi"/>
          <w:spacing w:val="-4"/>
          <w:sz w:val="24"/>
          <w:szCs w:val="24"/>
        </w:rPr>
      </w:pPr>
      <w:r w:rsidRPr="00D36B40">
        <w:rPr>
          <w:rFonts w:asciiTheme="minorHAnsi" w:hAnsiTheme="minorHAnsi"/>
          <w:sz w:val="24"/>
          <w:szCs w:val="24"/>
        </w:rPr>
        <w:t>e)</w:t>
      </w:r>
      <w:r w:rsidRPr="00D36B40">
        <w:rPr>
          <w:rFonts w:asciiTheme="minorHAnsi" w:hAnsiTheme="minorHAnsi"/>
          <w:sz w:val="24"/>
          <w:szCs w:val="24"/>
        </w:rPr>
        <w:tab/>
      </w:r>
      <w:r w:rsidRPr="00D36B40">
        <w:rPr>
          <w:rFonts w:asciiTheme="minorHAnsi" w:hAnsiTheme="minorHAnsi"/>
          <w:spacing w:val="-4"/>
          <w:sz w:val="24"/>
          <w:szCs w:val="24"/>
        </w:rPr>
        <w:t xml:space="preserve">wartość miesięcznego ryczałtu brutto na wszystkie tablice, </w:t>
      </w:r>
    </w:p>
    <w:p w:rsidR="00D27D24" w:rsidRPr="00D36B40" w:rsidRDefault="001C401D" w:rsidP="005D539C">
      <w:pPr>
        <w:ind w:left="1418" w:hanging="284"/>
        <w:jc w:val="both"/>
        <w:rPr>
          <w:rFonts w:asciiTheme="minorHAnsi" w:hAnsiTheme="minorHAnsi"/>
          <w:sz w:val="24"/>
          <w:szCs w:val="24"/>
        </w:rPr>
      </w:pPr>
      <w:r w:rsidRPr="00D36B40">
        <w:rPr>
          <w:rFonts w:asciiTheme="minorHAnsi" w:hAnsiTheme="minorHAnsi"/>
          <w:sz w:val="24"/>
          <w:szCs w:val="24"/>
        </w:rPr>
        <w:t>f</w:t>
      </w:r>
      <w:r w:rsidR="00457864" w:rsidRPr="00D36B40">
        <w:rPr>
          <w:rFonts w:asciiTheme="minorHAnsi" w:hAnsiTheme="minorHAnsi"/>
          <w:sz w:val="24"/>
          <w:szCs w:val="24"/>
        </w:rPr>
        <w:t>)</w:t>
      </w:r>
      <w:r w:rsidRPr="00D36B40">
        <w:rPr>
          <w:rFonts w:asciiTheme="minorHAnsi" w:hAnsiTheme="minorHAnsi"/>
          <w:sz w:val="24"/>
          <w:szCs w:val="24"/>
        </w:rPr>
        <w:tab/>
      </w:r>
      <w:r w:rsidR="00457864" w:rsidRPr="00D36B40">
        <w:rPr>
          <w:rFonts w:asciiTheme="minorHAnsi" w:hAnsiTheme="minorHAnsi"/>
          <w:sz w:val="24"/>
          <w:szCs w:val="24"/>
        </w:rPr>
        <w:t>cen</w:t>
      </w:r>
      <w:r w:rsidR="00D27D24" w:rsidRPr="00D36B40">
        <w:rPr>
          <w:rFonts w:asciiTheme="minorHAnsi" w:hAnsiTheme="minorHAnsi"/>
          <w:sz w:val="24"/>
          <w:szCs w:val="24"/>
        </w:rPr>
        <w:t xml:space="preserve">ę oferty </w:t>
      </w:r>
      <w:r w:rsidR="00457864" w:rsidRPr="00D36B40">
        <w:rPr>
          <w:rFonts w:asciiTheme="minorHAnsi" w:hAnsiTheme="minorHAnsi"/>
          <w:sz w:val="24"/>
          <w:szCs w:val="24"/>
        </w:rPr>
        <w:t>netto</w:t>
      </w:r>
      <w:r w:rsidR="00D27D24" w:rsidRPr="00D36B40">
        <w:rPr>
          <w:rFonts w:asciiTheme="minorHAnsi" w:hAnsiTheme="minorHAnsi"/>
          <w:sz w:val="24"/>
          <w:szCs w:val="24"/>
        </w:rPr>
        <w:t>,</w:t>
      </w:r>
      <w:r w:rsidR="00457864" w:rsidRPr="00D36B40">
        <w:rPr>
          <w:rFonts w:asciiTheme="minorHAnsi" w:hAnsiTheme="minorHAnsi"/>
          <w:sz w:val="24"/>
          <w:szCs w:val="24"/>
        </w:rPr>
        <w:t xml:space="preserve"> stanowi</w:t>
      </w:r>
      <w:r w:rsidR="00D27D24" w:rsidRPr="00D36B40">
        <w:rPr>
          <w:rFonts w:asciiTheme="minorHAnsi" w:hAnsiTheme="minorHAnsi"/>
          <w:sz w:val="24"/>
          <w:szCs w:val="24"/>
        </w:rPr>
        <w:t>ącą</w:t>
      </w:r>
      <w:r w:rsidR="00457864" w:rsidRPr="00D36B40">
        <w:rPr>
          <w:rFonts w:asciiTheme="minorHAnsi" w:hAnsiTheme="minorHAnsi"/>
          <w:sz w:val="24"/>
          <w:szCs w:val="24"/>
        </w:rPr>
        <w:t xml:space="preserve"> </w:t>
      </w:r>
      <w:r w:rsidRPr="00D36B40">
        <w:rPr>
          <w:rFonts w:asciiTheme="minorHAnsi" w:hAnsiTheme="minorHAnsi"/>
          <w:sz w:val="24"/>
          <w:szCs w:val="24"/>
        </w:rPr>
        <w:t>iloczy</w:t>
      </w:r>
      <w:r w:rsidR="00D27D24" w:rsidRPr="00D36B40">
        <w:rPr>
          <w:rFonts w:asciiTheme="minorHAnsi" w:hAnsiTheme="minorHAnsi"/>
          <w:sz w:val="24"/>
          <w:szCs w:val="24"/>
        </w:rPr>
        <w:t>n</w:t>
      </w:r>
      <w:r w:rsidRPr="00D36B40">
        <w:rPr>
          <w:rFonts w:asciiTheme="minorHAnsi" w:hAnsiTheme="minorHAnsi"/>
          <w:sz w:val="24"/>
          <w:szCs w:val="24"/>
        </w:rPr>
        <w:t xml:space="preserve"> 12 miesięcy świadczenia usługi </w:t>
      </w:r>
      <w:r w:rsidR="00D27D24" w:rsidRPr="00D36B40">
        <w:rPr>
          <w:rFonts w:asciiTheme="minorHAnsi" w:hAnsiTheme="minorHAnsi"/>
          <w:sz w:val="24"/>
          <w:szCs w:val="24"/>
        </w:rPr>
        <w:t xml:space="preserve">i </w:t>
      </w:r>
      <w:r w:rsidR="00D27D24" w:rsidRPr="00D36B40">
        <w:rPr>
          <w:rFonts w:asciiTheme="minorHAnsi" w:hAnsiTheme="minorHAnsi"/>
          <w:spacing w:val="-4"/>
          <w:sz w:val="24"/>
          <w:szCs w:val="24"/>
        </w:rPr>
        <w:t>wartości miesięcznego ryczałtu netto na wszystkie tablice;</w:t>
      </w:r>
    </w:p>
    <w:p w:rsidR="00D27D24" w:rsidRPr="00D36B40" w:rsidRDefault="005D539C" w:rsidP="005D539C">
      <w:pPr>
        <w:ind w:left="1418" w:hanging="284"/>
        <w:jc w:val="both"/>
        <w:rPr>
          <w:rFonts w:ascii="Calibri" w:hAnsi="Calibri"/>
          <w:sz w:val="24"/>
          <w:szCs w:val="24"/>
        </w:rPr>
      </w:pPr>
      <w:r w:rsidRPr="00D36B40">
        <w:rPr>
          <w:rFonts w:asciiTheme="minorHAnsi" w:hAnsiTheme="minorHAnsi"/>
          <w:sz w:val="24"/>
          <w:szCs w:val="24"/>
        </w:rPr>
        <w:t>g</w:t>
      </w:r>
      <w:r w:rsidR="00D27D24" w:rsidRPr="00D36B40">
        <w:rPr>
          <w:rFonts w:asciiTheme="minorHAnsi" w:hAnsiTheme="minorHAnsi"/>
          <w:sz w:val="24"/>
          <w:szCs w:val="24"/>
        </w:rPr>
        <w:t>)</w:t>
      </w:r>
      <w:r w:rsidR="00D27D24" w:rsidRPr="00D36B40">
        <w:rPr>
          <w:rFonts w:asciiTheme="minorHAnsi" w:hAnsiTheme="minorHAnsi"/>
          <w:sz w:val="24"/>
          <w:szCs w:val="24"/>
        </w:rPr>
        <w:tab/>
      </w:r>
      <w:r w:rsidR="00D27D24" w:rsidRPr="00D36B40">
        <w:rPr>
          <w:rFonts w:ascii="Calibri" w:hAnsi="Calibri"/>
          <w:sz w:val="24"/>
          <w:szCs w:val="24"/>
        </w:rPr>
        <w:t>stawkę VAT oraz</w:t>
      </w:r>
      <w:r w:rsidR="00D27D24" w:rsidRPr="00D36B40">
        <w:rPr>
          <w:rFonts w:asciiTheme="minorHAnsi" w:hAnsiTheme="minorHAnsi"/>
          <w:sz w:val="24"/>
          <w:szCs w:val="24"/>
        </w:rPr>
        <w:t xml:space="preserve"> wartości VAT dla całego zamówienia</w:t>
      </w:r>
      <w:r w:rsidRPr="00D36B40">
        <w:rPr>
          <w:rFonts w:asciiTheme="minorHAnsi" w:hAnsiTheme="minorHAnsi"/>
          <w:sz w:val="24"/>
          <w:szCs w:val="24"/>
        </w:rPr>
        <w:t>,</w:t>
      </w:r>
      <w:r w:rsidR="00D27D24" w:rsidRPr="00D36B40">
        <w:rPr>
          <w:rFonts w:asciiTheme="minorHAnsi" w:hAnsiTheme="minorHAnsi"/>
          <w:sz w:val="24"/>
          <w:szCs w:val="24"/>
        </w:rPr>
        <w:t xml:space="preserve"> stanowiącą iloczyn 12 miesięcy świadczenia usługi i </w:t>
      </w:r>
      <w:r w:rsidR="00D27D24" w:rsidRPr="00D36B40">
        <w:rPr>
          <w:rFonts w:ascii="Calibri" w:hAnsi="Calibri"/>
          <w:sz w:val="24"/>
          <w:szCs w:val="24"/>
        </w:rPr>
        <w:t xml:space="preserve">wartość podatku VAT obliczoną od </w:t>
      </w:r>
      <w:r w:rsidR="00D27D24" w:rsidRPr="00D36B40">
        <w:rPr>
          <w:rFonts w:ascii="Calibri" w:hAnsi="Calibri"/>
          <w:spacing w:val="-4"/>
          <w:sz w:val="24"/>
          <w:szCs w:val="24"/>
        </w:rPr>
        <w:t>wartość miesięcznego ryczałtu netto na wszystkie tablice</w:t>
      </w:r>
      <w:r w:rsidR="00D27D24" w:rsidRPr="00D36B40">
        <w:rPr>
          <w:rFonts w:ascii="Calibri" w:hAnsi="Calibri"/>
          <w:sz w:val="24"/>
          <w:szCs w:val="24"/>
        </w:rPr>
        <w:t>,</w:t>
      </w:r>
    </w:p>
    <w:p w:rsidR="005D539C" w:rsidRPr="00D36B40" w:rsidRDefault="005D539C" w:rsidP="005D539C">
      <w:pPr>
        <w:ind w:left="1418" w:hanging="284"/>
        <w:jc w:val="both"/>
        <w:rPr>
          <w:rFonts w:asciiTheme="minorHAnsi" w:hAnsiTheme="minorHAnsi"/>
          <w:spacing w:val="-4"/>
          <w:sz w:val="24"/>
          <w:szCs w:val="24"/>
        </w:rPr>
      </w:pPr>
      <w:r w:rsidRPr="00D36B40">
        <w:rPr>
          <w:rFonts w:asciiTheme="minorHAnsi" w:hAnsiTheme="minorHAnsi"/>
          <w:sz w:val="24"/>
          <w:szCs w:val="24"/>
        </w:rPr>
        <w:t>h)</w:t>
      </w:r>
      <w:r w:rsidRPr="00D36B40">
        <w:rPr>
          <w:rFonts w:asciiTheme="minorHAnsi" w:hAnsiTheme="minorHAnsi"/>
          <w:sz w:val="24"/>
          <w:szCs w:val="24"/>
        </w:rPr>
        <w:tab/>
        <w:t xml:space="preserve">cenę oferty brutto, stanowiącą iloczyn 12 miesięcy świadczenia usługi i </w:t>
      </w:r>
      <w:r w:rsidRPr="00D36B40">
        <w:rPr>
          <w:rFonts w:asciiTheme="minorHAnsi" w:hAnsiTheme="minorHAnsi"/>
          <w:spacing w:val="-4"/>
          <w:sz w:val="24"/>
          <w:szCs w:val="24"/>
        </w:rPr>
        <w:t>wartości miesięcznego ryczałtu brutto na wszystkie tablice.</w:t>
      </w:r>
    </w:p>
    <w:p w:rsidR="00985B59" w:rsidRDefault="004A0213" w:rsidP="005D539C">
      <w:pPr>
        <w:tabs>
          <w:tab w:val="left" w:pos="1701"/>
        </w:tabs>
        <w:ind w:left="1701" w:hanging="850"/>
        <w:jc w:val="both"/>
        <w:rPr>
          <w:rFonts w:ascii="Calibri" w:hAnsi="Calibri"/>
          <w:b/>
          <w:sz w:val="24"/>
          <w:szCs w:val="24"/>
        </w:rPr>
      </w:pPr>
      <w:r w:rsidRPr="0070765B">
        <w:rPr>
          <w:rFonts w:ascii="Calibri" w:hAnsi="Calibri"/>
          <w:b/>
          <w:sz w:val="24"/>
          <w:szCs w:val="24"/>
        </w:rPr>
        <w:t>Uwaga:</w:t>
      </w:r>
      <w:r w:rsidR="008C68E0" w:rsidRPr="0070765B">
        <w:rPr>
          <w:rFonts w:ascii="Calibri" w:hAnsi="Calibri"/>
          <w:sz w:val="24"/>
          <w:szCs w:val="24"/>
        </w:rPr>
        <w:tab/>
      </w:r>
      <w:r w:rsidR="008C68E0" w:rsidRPr="008C68E0">
        <w:rPr>
          <w:rFonts w:ascii="Calibri" w:hAnsi="Calibri"/>
          <w:b/>
          <w:sz w:val="24"/>
          <w:szCs w:val="24"/>
        </w:rPr>
        <w:t>wszystkie c</w:t>
      </w:r>
      <w:r w:rsidRPr="0070765B">
        <w:rPr>
          <w:rFonts w:ascii="Calibri" w:hAnsi="Calibri"/>
          <w:b/>
          <w:sz w:val="24"/>
          <w:szCs w:val="24"/>
        </w:rPr>
        <w:t xml:space="preserve">eny i wartości </w:t>
      </w:r>
      <w:r w:rsidR="008C68E0">
        <w:rPr>
          <w:rFonts w:ascii="Calibri" w:hAnsi="Calibri"/>
          <w:b/>
          <w:sz w:val="24"/>
          <w:szCs w:val="24"/>
        </w:rPr>
        <w:t>przedstawiane</w:t>
      </w:r>
      <w:r w:rsidRPr="0070765B">
        <w:rPr>
          <w:rFonts w:ascii="Calibri" w:hAnsi="Calibri"/>
          <w:b/>
          <w:sz w:val="24"/>
          <w:szCs w:val="24"/>
        </w:rPr>
        <w:t xml:space="preserve"> w formularzu ofertowym należy podać </w:t>
      </w:r>
      <w:r w:rsidRPr="0070765B">
        <w:rPr>
          <w:rFonts w:ascii="Calibri" w:hAnsi="Calibri"/>
          <w:b/>
          <w:sz w:val="24"/>
          <w:szCs w:val="24"/>
        </w:rPr>
        <w:br/>
        <w:t>z dokładnością do dwóch miejsc po przecinku.</w:t>
      </w:r>
    </w:p>
    <w:p w:rsidR="005C769C" w:rsidRPr="0070765B" w:rsidRDefault="005C769C" w:rsidP="005D539C">
      <w:pPr>
        <w:tabs>
          <w:tab w:val="left" w:pos="851"/>
        </w:tabs>
        <w:ind w:left="851" w:hanging="567"/>
        <w:jc w:val="both"/>
        <w:rPr>
          <w:rFonts w:ascii="Calibri" w:hAnsi="Calibri"/>
          <w:sz w:val="24"/>
        </w:rPr>
      </w:pPr>
      <w:r w:rsidRPr="0070765B">
        <w:rPr>
          <w:rFonts w:ascii="Calibri" w:hAnsi="Calibri"/>
          <w:sz w:val="24"/>
        </w:rPr>
        <w:t>18.</w:t>
      </w:r>
      <w:r w:rsidR="008C68E0">
        <w:rPr>
          <w:rFonts w:ascii="Calibri" w:hAnsi="Calibri"/>
          <w:sz w:val="24"/>
        </w:rPr>
        <w:t>5</w:t>
      </w:r>
      <w:r w:rsidRPr="0070765B">
        <w:rPr>
          <w:rFonts w:ascii="Calibri" w:hAnsi="Calibri"/>
          <w:sz w:val="24"/>
        </w:rPr>
        <w:t>.</w:t>
      </w:r>
      <w:r w:rsidRPr="0070765B">
        <w:rPr>
          <w:rFonts w:ascii="Calibri" w:hAnsi="Calibri"/>
          <w:sz w:val="24"/>
        </w:rPr>
        <w:tab/>
        <w:t>Zakłada się, że wykonawca w cenie oferty uwzględnił, wszystkie dane udostępnione przez Zamawiającego oraz warunki lokalne rozpoznane we własnym zakresie.</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lastRenderedPageBreak/>
        <w:t>19.</w:t>
      </w:r>
      <w:r w:rsidRPr="0070765B">
        <w:rPr>
          <w:rFonts w:ascii="Calibri" w:hAnsi="Calibri"/>
        </w:rPr>
        <w:tab/>
        <w:t xml:space="preserve">Informacje dotyczące walut obcych, w jakich mogą być prowadzone rozliczenia między </w:t>
      </w:r>
      <w:r w:rsidRPr="0070765B">
        <w:rPr>
          <w:rFonts w:ascii="Calibri" w:hAnsi="Calibri"/>
          <w:spacing w:val="-2"/>
          <w:szCs w:val="24"/>
        </w:rPr>
        <w:t>zamawiającym a wykonawcą, jeżeli zamawiający przewiduje rozliczenia w walutach obcych</w:t>
      </w:r>
    </w:p>
    <w:p w:rsidR="005D621C" w:rsidRDefault="005D621C" w:rsidP="005D621C">
      <w:pPr>
        <w:tabs>
          <w:tab w:val="left" w:pos="-2694"/>
        </w:tabs>
        <w:ind w:left="284"/>
        <w:jc w:val="both"/>
        <w:rPr>
          <w:rFonts w:ascii="Calibri" w:hAnsi="Calibri"/>
          <w:sz w:val="24"/>
        </w:rPr>
      </w:pPr>
      <w:r w:rsidRPr="0070765B">
        <w:rPr>
          <w:rFonts w:ascii="Calibri" w:hAnsi="Calibri"/>
          <w:spacing w:val="-2"/>
          <w:sz w:val="24"/>
          <w:szCs w:val="24"/>
        </w:rPr>
        <w:t>Zamawiający</w:t>
      </w:r>
      <w:r w:rsidRPr="0070765B">
        <w:rPr>
          <w:rFonts w:ascii="Calibri" w:hAnsi="Calibri"/>
          <w:b/>
          <w:spacing w:val="-2"/>
          <w:sz w:val="24"/>
          <w:szCs w:val="24"/>
        </w:rPr>
        <w:t xml:space="preserve"> nie przewiduje </w:t>
      </w:r>
      <w:r w:rsidRPr="0070765B">
        <w:rPr>
          <w:rFonts w:ascii="Calibri" w:hAnsi="Calibri"/>
          <w:spacing w:val="-2"/>
          <w:sz w:val="24"/>
          <w:szCs w:val="24"/>
        </w:rPr>
        <w:t>rozliczania w walutach obcych</w:t>
      </w:r>
      <w:r w:rsidRPr="0070765B">
        <w:rPr>
          <w:rFonts w:ascii="Calibri" w:eastAsia="Batang" w:hAnsi="Calibri"/>
          <w:spacing w:val="-2"/>
          <w:sz w:val="24"/>
          <w:szCs w:val="24"/>
        </w:rPr>
        <w:t xml:space="preserve">. </w:t>
      </w:r>
      <w:r w:rsidRPr="0070765B">
        <w:rPr>
          <w:rFonts w:ascii="Calibri" w:hAnsi="Calibri"/>
          <w:spacing w:val="-2"/>
          <w:sz w:val="24"/>
          <w:szCs w:val="24"/>
        </w:rPr>
        <w:t>Rozliczenia między Zamawiającym</w:t>
      </w:r>
      <w:r w:rsidRPr="0070765B">
        <w:rPr>
          <w:rFonts w:ascii="Calibri" w:hAnsi="Calibri"/>
          <w:sz w:val="24"/>
        </w:rPr>
        <w:t xml:space="preserve"> </w:t>
      </w:r>
      <w:r w:rsidRPr="0070765B">
        <w:rPr>
          <w:rFonts w:ascii="Calibri" w:hAnsi="Calibri"/>
          <w:sz w:val="24"/>
        </w:rPr>
        <w:br/>
        <w:t>a wykonawcą, prowadzone będą w PLN.</w:t>
      </w:r>
    </w:p>
    <w:p w:rsidR="005D621C" w:rsidRPr="0070765B" w:rsidRDefault="005D621C" w:rsidP="005D621C">
      <w:pPr>
        <w:pStyle w:val="Subhead2"/>
        <w:tabs>
          <w:tab w:val="left" w:pos="284"/>
        </w:tabs>
        <w:spacing w:before="240" w:after="120"/>
        <w:ind w:left="283" w:hanging="425"/>
        <w:jc w:val="both"/>
        <w:rPr>
          <w:rFonts w:ascii="Calibri" w:hAnsi="Calibri"/>
        </w:rPr>
      </w:pPr>
      <w:r w:rsidRPr="0070765B">
        <w:rPr>
          <w:rFonts w:ascii="Calibri" w:hAnsi="Calibri"/>
        </w:rPr>
        <w:t>20.</w:t>
      </w:r>
      <w:r w:rsidRPr="0070765B">
        <w:rPr>
          <w:rFonts w:ascii="Calibri" w:hAnsi="Calibri"/>
        </w:rPr>
        <w:tab/>
      </w:r>
      <w:r w:rsidRPr="0070765B">
        <w:rPr>
          <w:rFonts w:ascii="Calibri" w:hAnsi="Calibri"/>
          <w:szCs w:val="24"/>
        </w:rPr>
        <w:t xml:space="preserve">Opis kryteriów, którymi Zamawiający będzie się kierował przy wyborze oferty, wraz </w:t>
      </w:r>
      <w:r w:rsidRPr="0070765B">
        <w:rPr>
          <w:rFonts w:ascii="Calibri" w:hAnsi="Calibri"/>
          <w:szCs w:val="24"/>
        </w:rPr>
        <w:br/>
        <w:t>z podaniem</w:t>
      </w:r>
      <w:r w:rsidRPr="0070765B">
        <w:rPr>
          <w:rFonts w:ascii="Calibri" w:hAnsi="Calibri"/>
        </w:rPr>
        <w:t xml:space="preserve"> wag tych kryteriów i sposobu oceny ofert:</w:t>
      </w:r>
    </w:p>
    <w:p w:rsidR="005D621C" w:rsidRPr="0070765B" w:rsidRDefault="005D621C" w:rsidP="005D621C">
      <w:pPr>
        <w:tabs>
          <w:tab w:val="left" w:pos="993"/>
        </w:tabs>
        <w:spacing w:after="20"/>
        <w:ind w:left="993" w:hanging="709"/>
        <w:jc w:val="both"/>
        <w:rPr>
          <w:rFonts w:ascii="Calibri" w:hAnsi="Calibri"/>
          <w:bCs/>
          <w:sz w:val="24"/>
          <w:szCs w:val="24"/>
        </w:rPr>
      </w:pPr>
      <w:r w:rsidRPr="0070765B">
        <w:rPr>
          <w:rFonts w:ascii="Calibri" w:hAnsi="Calibri"/>
          <w:bCs/>
          <w:sz w:val="24"/>
          <w:szCs w:val="24"/>
        </w:rPr>
        <w:t>20.1.</w:t>
      </w:r>
      <w:r w:rsidRPr="0070765B">
        <w:rPr>
          <w:rFonts w:ascii="Calibri" w:hAnsi="Calibri"/>
          <w:bCs/>
          <w:sz w:val="24"/>
          <w:szCs w:val="24"/>
        </w:rPr>
        <w:tab/>
        <w:t xml:space="preserve">Kryteria oceny ofert i ich znaczenie: </w:t>
      </w:r>
    </w:p>
    <w:p w:rsidR="005D621C" w:rsidRPr="0070765B" w:rsidRDefault="005D621C" w:rsidP="005D621C">
      <w:pPr>
        <w:tabs>
          <w:tab w:val="left" w:pos="993"/>
        </w:tabs>
        <w:spacing w:after="20"/>
        <w:ind w:left="993" w:hanging="709"/>
        <w:jc w:val="both"/>
        <w:rPr>
          <w:rFonts w:ascii="Calibri" w:hAnsi="Calibri"/>
          <w:bCs/>
          <w:sz w:val="24"/>
          <w:szCs w:val="24"/>
        </w:rPr>
      </w:pPr>
      <w:r w:rsidRPr="0070765B">
        <w:rPr>
          <w:rFonts w:ascii="Calibri" w:hAnsi="Calibri"/>
          <w:bCs/>
          <w:sz w:val="24"/>
          <w:szCs w:val="24"/>
        </w:rPr>
        <w:tab/>
        <w:t>Przy wyborze najkorzystniejszej oferty Zamawiający stosować będzie następujące kryteria oceny ofert:</w:t>
      </w:r>
    </w:p>
    <w:p w:rsidR="005D621C" w:rsidRPr="0070765B" w:rsidRDefault="005D621C" w:rsidP="005D539C">
      <w:pPr>
        <w:tabs>
          <w:tab w:val="left" w:pos="1276"/>
        </w:tabs>
        <w:spacing w:before="120" w:after="20"/>
        <w:ind w:left="1276" w:hanging="284"/>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r>
      <w:r w:rsidRPr="0070765B">
        <w:rPr>
          <w:rFonts w:ascii="Calibri" w:hAnsi="Calibri"/>
          <w:b/>
          <w:sz w:val="24"/>
          <w:szCs w:val="24"/>
        </w:rPr>
        <w:t>cena</w:t>
      </w:r>
      <w:r w:rsidRPr="0070765B">
        <w:rPr>
          <w:rFonts w:ascii="Calibri" w:hAnsi="Calibri"/>
          <w:bCs/>
          <w:sz w:val="24"/>
          <w:szCs w:val="24"/>
        </w:rPr>
        <w:t xml:space="preserve"> (oznaczenie C) – znaczenie wagi i maksymalna liczba punktów – 60% (pkt),</w:t>
      </w:r>
    </w:p>
    <w:p w:rsidR="00773036" w:rsidRDefault="005D621C" w:rsidP="0075664C">
      <w:pPr>
        <w:tabs>
          <w:tab w:val="left" w:pos="1276"/>
        </w:tabs>
        <w:spacing w:after="20"/>
        <w:ind w:left="1276" w:right="-142" w:hanging="283"/>
        <w:jc w:val="both"/>
        <w:rPr>
          <w:rFonts w:ascii="Calibri" w:hAnsi="Calibri"/>
          <w:bCs/>
          <w:sz w:val="24"/>
          <w:szCs w:val="24"/>
        </w:rPr>
      </w:pPr>
      <w:r w:rsidRPr="0070765B">
        <w:rPr>
          <w:rFonts w:ascii="Calibri" w:hAnsi="Calibri"/>
          <w:bCs/>
          <w:sz w:val="24"/>
          <w:szCs w:val="24"/>
        </w:rPr>
        <w:t>2.</w:t>
      </w:r>
      <w:r w:rsidRPr="0070765B">
        <w:rPr>
          <w:rFonts w:ascii="Calibri" w:hAnsi="Calibri"/>
          <w:bCs/>
          <w:sz w:val="24"/>
          <w:szCs w:val="24"/>
        </w:rPr>
        <w:tab/>
      </w:r>
      <w:r w:rsidR="0077002F" w:rsidRPr="0070765B">
        <w:rPr>
          <w:rFonts w:ascii="Calibri" w:hAnsi="Calibri"/>
          <w:b/>
          <w:sz w:val="24"/>
          <w:szCs w:val="24"/>
        </w:rPr>
        <w:t xml:space="preserve">czas </w:t>
      </w:r>
      <w:r w:rsidR="00AE5686">
        <w:rPr>
          <w:rFonts w:ascii="Calibri" w:hAnsi="Calibri"/>
          <w:b/>
          <w:sz w:val="24"/>
          <w:szCs w:val="24"/>
        </w:rPr>
        <w:t>reakcji</w:t>
      </w:r>
      <w:r w:rsidR="00495C8A">
        <w:rPr>
          <w:rFonts w:ascii="Calibri" w:hAnsi="Calibri"/>
          <w:b/>
          <w:sz w:val="24"/>
          <w:szCs w:val="24"/>
        </w:rPr>
        <w:t xml:space="preserve"> serwisu</w:t>
      </w:r>
      <w:r w:rsidR="00495C8A">
        <w:rPr>
          <w:rFonts w:ascii="Calibri" w:hAnsi="Calibri"/>
          <w:bCs/>
          <w:sz w:val="24"/>
          <w:szCs w:val="24"/>
        </w:rPr>
        <w:t xml:space="preserve"> (oznaczenie S</w:t>
      </w:r>
      <w:r w:rsidRPr="0070765B">
        <w:rPr>
          <w:rFonts w:ascii="Calibri" w:hAnsi="Calibri"/>
          <w:bCs/>
          <w:sz w:val="24"/>
          <w:szCs w:val="24"/>
        </w:rPr>
        <w:t xml:space="preserve">) </w:t>
      </w:r>
      <w:r w:rsidR="00495C8A">
        <w:rPr>
          <w:rFonts w:ascii="Calibri" w:hAnsi="Calibri"/>
          <w:bCs/>
          <w:sz w:val="24"/>
          <w:szCs w:val="24"/>
        </w:rPr>
        <w:t xml:space="preserve">- </w:t>
      </w:r>
      <w:r w:rsidRPr="0070765B">
        <w:rPr>
          <w:rFonts w:ascii="Calibri" w:hAnsi="Calibri"/>
          <w:bCs/>
          <w:sz w:val="24"/>
          <w:szCs w:val="24"/>
        </w:rPr>
        <w:t>znaczenie wagi i</w:t>
      </w:r>
      <w:r w:rsidR="00773036" w:rsidRPr="0070765B">
        <w:rPr>
          <w:rFonts w:ascii="Calibri" w:hAnsi="Calibri"/>
          <w:bCs/>
          <w:sz w:val="24"/>
          <w:szCs w:val="24"/>
        </w:rPr>
        <w:t> </w:t>
      </w:r>
      <w:r w:rsidRPr="0070765B">
        <w:rPr>
          <w:rFonts w:ascii="Calibri" w:hAnsi="Calibri"/>
          <w:bCs/>
          <w:sz w:val="24"/>
          <w:szCs w:val="24"/>
        </w:rPr>
        <w:t xml:space="preserve">maksymalna liczba punktów </w:t>
      </w:r>
      <w:r w:rsidR="00721D56">
        <w:rPr>
          <w:rFonts w:ascii="Calibri" w:hAnsi="Calibri"/>
          <w:bCs/>
          <w:sz w:val="24"/>
          <w:szCs w:val="24"/>
        </w:rPr>
        <w:br/>
      </w:r>
      <w:r w:rsidRPr="0070765B">
        <w:rPr>
          <w:rFonts w:ascii="Calibri" w:hAnsi="Calibri"/>
          <w:bCs/>
          <w:sz w:val="24"/>
          <w:szCs w:val="24"/>
        </w:rPr>
        <w:t xml:space="preserve">– </w:t>
      </w:r>
      <w:r w:rsidR="00495C8A">
        <w:rPr>
          <w:rFonts w:ascii="Calibri" w:hAnsi="Calibri"/>
          <w:bCs/>
          <w:sz w:val="24"/>
          <w:szCs w:val="24"/>
        </w:rPr>
        <w:t>20</w:t>
      </w:r>
      <w:r w:rsidR="00773036" w:rsidRPr="0070765B">
        <w:rPr>
          <w:rFonts w:ascii="Calibri" w:hAnsi="Calibri"/>
          <w:bCs/>
          <w:sz w:val="24"/>
          <w:szCs w:val="24"/>
        </w:rPr>
        <w:t>% (pkt</w:t>
      </w:r>
      <w:r w:rsidR="00495C8A">
        <w:rPr>
          <w:rFonts w:ascii="Calibri" w:hAnsi="Calibri"/>
          <w:bCs/>
          <w:sz w:val="24"/>
          <w:szCs w:val="24"/>
        </w:rPr>
        <w:t>)</w:t>
      </w:r>
      <w:r w:rsidR="00A452EC">
        <w:rPr>
          <w:rFonts w:ascii="Calibri" w:hAnsi="Calibri"/>
          <w:bCs/>
          <w:sz w:val="24"/>
          <w:szCs w:val="24"/>
        </w:rPr>
        <w:t>,</w:t>
      </w:r>
    </w:p>
    <w:p w:rsidR="00495C8A" w:rsidRPr="0070765B" w:rsidRDefault="00495C8A" w:rsidP="00721D56">
      <w:pPr>
        <w:tabs>
          <w:tab w:val="left" w:pos="1843"/>
        </w:tabs>
        <w:spacing w:after="20"/>
        <w:ind w:left="1276" w:right="-142" w:hanging="283"/>
        <w:jc w:val="both"/>
        <w:rPr>
          <w:rFonts w:ascii="Calibri" w:hAnsi="Calibri"/>
          <w:bCs/>
          <w:sz w:val="24"/>
          <w:szCs w:val="24"/>
        </w:rPr>
      </w:pPr>
      <w:r>
        <w:rPr>
          <w:rFonts w:ascii="Calibri" w:hAnsi="Calibri"/>
          <w:bCs/>
          <w:sz w:val="24"/>
          <w:szCs w:val="24"/>
        </w:rPr>
        <w:t>3.</w:t>
      </w:r>
      <w:r w:rsidR="00721D56" w:rsidRPr="0070765B">
        <w:rPr>
          <w:rFonts w:ascii="Calibri" w:hAnsi="Calibri"/>
          <w:bCs/>
          <w:sz w:val="24"/>
          <w:szCs w:val="24"/>
        </w:rPr>
        <w:tab/>
      </w:r>
      <w:r w:rsidRPr="00495C8A">
        <w:rPr>
          <w:rFonts w:ascii="Calibri" w:hAnsi="Calibri"/>
          <w:b/>
          <w:bCs/>
          <w:sz w:val="24"/>
          <w:szCs w:val="24"/>
        </w:rPr>
        <w:t>czas usunięcia usterki</w:t>
      </w:r>
      <w:r>
        <w:rPr>
          <w:rFonts w:ascii="Calibri" w:hAnsi="Calibri"/>
          <w:bCs/>
          <w:sz w:val="24"/>
          <w:szCs w:val="24"/>
        </w:rPr>
        <w:t xml:space="preserve"> (</w:t>
      </w:r>
      <w:r w:rsidR="00B44455">
        <w:rPr>
          <w:rFonts w:ascii="Calibri" w:hAnsi="Calibri"/>
          <w:bCs/>
          <w:sz w:val="24"/>
          <w:szCs w:val="24"/>
        </w:rPr>
        <w:t xml:space="preserve">oznaczenie </w:t>
      </w:r>
      <w:r>
        <w:rPr>
          <w:rFonts w:ascii="Calibri" w:hAnsi="Calibri"/>
          <w:bCs/>
          <w:sz w:val="24"/>
          <w:szCs w:val="24"/>
        </w:rPr>
        <w:t xml:space="preserve">U) – znaczenie wagi i maksymalna liczba </w:t>
      </w:r>
      <w:r w:rsidR="00A452EC">
        <w:rPr>
          <w:rFonts w:ascii="Calibri" w:hAnsi="Calibri"/>
          <w:bCs/>
          <w:sz w:val="24"/>
          <w:szCs w:val="24"/>
        </w:rPr>
        <w:t xml:space="preserve">punktów </w:t>
      </w:r>
      <w:r w:rsidR="00721D56">
        <w:rPr>
          <w:rFonts w:ascii="Calibri" w:hAnsi="Calibri"/>
          <w:bCs/>
          <w:sz w:val="24"/>
          <w:szCs w:val="24"/>
        </w:rPr>
        <w:br/>
      </w:r>
      <w:r w:rsidR="00A452EC">
        <w:rPr>
          <w:rFonts w:ascii="Calibri" w:hAnsi="Calibri"/>
          <w:bCs/>
          <w:sz w:val="24"/>
          <w:szCs w:val="24"/>
        </w:rPr>
        <w:t>– 20% (pkt.)</w:t>
      </w:r>
    </w:p>
    <w:p w:rsidR="005D621C" w:rsidRPr="0070765B" w:rsidRDefault="005D621C" w:rsidP="005D539C">
      <w:pPr>
        <w:tabs>
          <w:tab w:val="left" w:pos="851"/>
        </w:tabs>
        <w:spacing w:before="120" w:after="20"/>
        <w:ind w:left="1276" w:right="-142" w:hanging="992"/>
        <w:jc w:val="both"/>
        <w:rPr>
          <w:rFonts w:ascii="Calibri" w:hAnsi="Calibri"/>
          <w:bCs/>
          <w:sz w:val="24"/>
          <w:szCs w:val="24"/>
        </w:rPr>
      </w:pPr>
      <w:r w:rsidRPr="0070765B">
        <w:rPr>
          <w:rFonts w:ascii="Calibri" w:hAnsi="Calibri"/>
          <w:bCs/>
          <w:sz w:val="24"/>
          <w:szCs w:val="24"/>
        </w:rPr>
        <w:t>20.2.</w:t>
      </w:r>
      <w:r w:rsidRPr="0070765B">
        <w:rPr>
          <w:rFonts w:ascii="Calibri" w:hAnsi="Calibri"/>
          <w:bCs/>
          <w:sz w:val="24"/>
          <w:szCs w:val="24"/>
        </w:rPr>
        <w:tab/>
        <w:t xml:space="preserve">Sposób oceny ofert: </w:t>
      </w:r>
    </w:p>
    <w:p w:rsidR="005D621C" w:rsidRPr="0070765B" w:rsidRDefault="005D621C" w:rsidP="005D539C">
      <w:pPr>
        <w:tabs>
          <w:tab w:val="left" w:pos="1276"/>
        </w:tabs>
        <w:spacing w:before="120" w:after="20"/>
        <w:ind w:left="1276" w:hanging="425"/>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r>
      <w:r w:rsidRPr="0070765B">
        <w:rPr>
          <w:rFonts w:ascii="Calibri" w:hAnsi="Calibri"/>
          <w:sz w:val="24"/>
          <w:szCs w:val="24"/>
        </w:rPr>
        <w:t>Zamawiający, zgodnie z art. 24 aa UPZP, najpierw dokona oceny ofert, a następnie zbada czy wykonawca, którego oferta została oceniona jako najkorzystniejsza nie podlega wykluczeniu oraz spełnia warunki udziału w postępowaniu.</w:t>
      </w:r>
    </w:p>
    <w:p w:rsidR="005D621C" w:rsidRPr="0070765B" w:rsidRDefault="005D621C" w:rsidP="00DF2B65">
      <w:pPr>
        <w:tabs>
          <w:tab w:val="left" w:pos="1276"/>
        </w:tabs>
        <w:spacing w:after="20"/>
        <w:ind w:left="1276" w:hanging="425"/>
        <w:jc w:val="both"/>
        <w:rPr>
          <w:rFonts w:ascii="Calibri" w:hAnsi="Calibri"/>
          <w:bCs/>
          <w:sz w:val="24"/>
          <w:szCs w:val="24"/>
        </w:rPr>
      </w:pPr>
      <w:r w:rsidRPr="0070765B">
        <w:rPr>
          <w:rFonts w:ascii="Calibri" w:hAnsi="Calibri"/>
          <w:bCs/>
          <w:sz w:val="24"/>
          <w:szCs w:val="24"/>
        </w:rPr>
        <w:t>2.</w:t>
      </w:r>
      <w:r w:rsidR="00DF2B65">
        <w:rPr>
          <w:rFonts w:ascii="Calibri" w:hAnsi="Calibri"/>
          <w:bCs/>
          <w:sz w:val="24"/>
          <w:szCs w:val="24"/>
        </w:rPr>
        <w:tab/>
      </w:r>
      <w:r w:rsidRPr="0070765B">
        <w:rPr>
          <w:rFonts w:ascii="Calibri" w:hAnsi="Calibri"/>
          <w:bCs/>
          <w:sz w:val="24"/>
          <w:szCs w:val="24"/>
        </w:rPr>
        <w:t>Ocenie według kryteriów oceny ofert, przedstawionych w pkt 20.1 SIWZ, poddane zostaną jedynie oferty nieodrzucone.</w:t>
      </w:r>
    </w:p>
    <w:p w:rsidR="005D621C" w:rsidRPr="0070765B" w:rsidRDefault="005D621C" w:rsidP="00DF2B65">
      <w:pPr>
        <w:tabs>
          <w:tab w:val="left" w:pos="1276"/>
        </w:tabs>
        <w:spacing w:after="20"/>
        <w:ind w:left="1276" w:hanging="425"/>
        <w:jc w:val="both"/>
        <w:rPr>
          <w:rFonts w:ascii="Calibri" w:hAnsi="Calibri"/>
          <w:bCs/>
          <w:sz w:val="24"/>
          <w:szCs w:val="24"/>
        </w:rPr>
      </w:pPr>
      <w:r w:rsidRPr="0070765B">
        <w:rPr>
          <w:rFonts w:ascii="Calibri" w:hAnsi="Calibri"/>
          <w:bCs/>
          <w:sz w:val="24"/>
          <w:szCs w:val="24"/>
        </w:rPr>
        <w:t>3.</w:t>
      </w:r>
      <w:r w:rsidRPr="0070765B">
        <w:rPr>
          <w:rFonts w:ascii="Calibri" w:hAnsi="Calibri"/>
          <w:bCs/>
          <w:sz w:val="24"/>
          <w:szCs w:val="24"/>
        </w:rPr>
        <w:tab/>
      </w:r>
      <w:r w:rsidRPr="0070765B">
        <w:rPr>
          <w:rFonts w:ascii="Calibri" w:hAnsi="Calibri"/>
          <w:bCs/>
          <w:spacing w:val="-4"/>
          <w:sz w:val="24"/>
          <w:szCs w:val="24"/>
        </w:rPr>
        <w:t xml:space="preserve">Zamawiający dokona oceny ofert </w:t>
      </w:r>
      <w:r w:rsidRPr="0070765B">
        <w:rPr>
          <w:rFonts w:ascii="Calibri" w:hAnsi="Calibri"/>
          <w:bCs/>
          <w:sz w:val="24"/>
          <w:szCs w:val="24"/>
        </w:rPr>
        <w:t xml:space="preserve">w oparciu o kryteria oceny ofert, przyznając każdej </w:t>
      </w:r>
      <w:r w:rsidRPr="0070765B">
        <w:rPr>
          <w:rFonts w:ascii="Calibri" w:hAnsi="Calibri"/>
          <w:bCs/>
          <w:sz w:val="24"/>
          <w:szCs w:val="24"/>
        </w:rPr>
        <w:br/>
        <w:t xml:space="preserve">z nich ilość punktów obliczoną następująco: </w:t>
      </w:r>
    </w:p>
    <w:p w:rsidR="005D621C" w:rsidRPr="0070765B" w:rsidRDefault="005D621C" w:rsidP="005D621C">
      <w:pPr>
        <w:tabs>
          <w:tab w:val="left" w:pos="1560"/>
        </w:tabs>
        <w:spacing w:before="120"/>
        <w:ind w:left="1560" w:hanging="284"/>
        <w:jc w:val="both"/>
        <w:rPr>
          <w:rFonts w:ascii="Calibri" w:hAnsi="Calibri"/>
          <w:bCs/>
          <w:sz w:val="24"/>
          <w:szCs w:val="24"/>
        </w:rPr>
      </w:pPr>
      <w:r w:rsidRPr="0070765B">
        <w:rPr>
          <w:rFonts w:ascii="Calibri" w:hAnsi="Calibri"/>
          <w:bCs/>
          <w:sz w:val="24"/>
          <w:szCs w:val="24"/>
        </w:rPr>
        <w:t>1)</w:t>
      </w:r>
      <w:r w:rsidRPr="0070765B">
        <w:rPr>
          <w:rFonts w:ascii="Calibri" w:hAnsi="Calibri"/>
          <w:bCs/>
          <w:sz w:val="24"/>
          <w:szCs w:val="24"/>
        </w:rPr>
        <w:tab/>
        <w:t xml:space="preserve">opis kryterium </w:t>
      </w:r>
      <w:r w:rsidRPr="0070765B">
        <w:rPr>
          <w:rFonts w:ascii="Calibri" w:hAnsi="Calibri"/>
          <w:b/>
          <w:sz w:val="24"/>
          <w:szCs w:val="24"/>
        </w:rPr>
        <w:t>cena:</w:t>
      </w:r>
      <w:r w:rsidRPr="0070765B">
        <w:rPr>
          <w:rFonts w:ascii="Calibri" w:hAnsi="Calibri"/>
          <w:bCs/>
          <w:sz w:val="24"/>
          <w:szCs w:val="24"/>
        </w:rPr>
        <w:t xml:space="preserve"> </w:t>
      </w:r>
    </w:p>
    <w:p w:rsidR="005D621C" w:rsidRPr="0070765B" w:rsidRDefault="005D621C" w:rsidP="005D621C">
      <w:pPr>
        <w:tabs>
          <w:tab w:val="left" w:pos="1560"/>
        </w:tabs>
        <w:spacing w:after="20"/>
        <w:ind w:left="1560"/>
        <w:jc w:val="both"/>
        <w:rPr>
          <w:rFonts w:ascii="Calibri" w:hAnsi="Calibri"/>
          <w:bCs/>
          <w:sz w:val="24"/>
          <w:szCs w:val="24"/>
        </w:rPr>
      </w:pPr>
      <w:r w:rsidRPr="0070765B">
        <w:rPr>
          <w:rFonts w:ascii="Calibri" w:hAnsi="Calibri"/>
          <w:bCs/>
          <w:spacing w:val="-2"/>
          <w:sz w:val="24"/>
          <w:szCs w:val="24"/>
        </w:rPr>
        <w:t>Kryterium rozpatrywane będzie na podstawie ceny oferty brutto za wykonanie</w:t>
      </w:r>
      <w:r w:rsidRPr="0070765B">
        <w:rPr>
          <w:rFonts w:ascii="Calibri" w:hAnsi="Calibri"/>
          <w:bCs/>
          <w:sz w:val="24"/>
          <w:szCs w:val="24"/>
        </w:rPr>
        <w:t xml:space="preserve"> zamówienia zadeklarowanej przez wykonawcę w formularzu ofertowym. </w:t>
      </w:r>
    </w:p>
    <w:p w:rsidR="00721D56" w:rsidRDefault="005D621C" w:rsidP="005D539C">
      <w:pPr>
        <w:tabs>
          <w:tab w:val="left" w:pos="-3261"/>
        </w:tabs>
        <w:spacing w:before="120"/>
        <w:ind w:left="1559"/>
        <w:jc w:val="both"/>
        <w:rPr>
          <w:rFonts w:ascii="Calibri" w:hAnsi="Calibri"/>
          <w:bCs/>
          <w:sz w:val="24"/>
          <w:szCs w:val="24"/>
        </w:rPr>
      </w:pPr>
      <w:r w:rsidRPr="0070765B">
        <w:rPr>
          <w:rFonts w:ascii="Calibri" w:hAnsi="Calibri"/>
          <w:bCs/>
          <w:sz w:val="24"/>
          <w:szCs w:val="24"/>
        </w:rPr>
        <w:t xml:space="preserve">W tym kryterium można uzyskać maksymalnie 60 punktów. </w:t>
      </w:r>
    </w:p>
    <w:p w:rsidR="005D621C" w:rsidRPr="0070765B" w:rsidRDefault="005D621C" w:rsidP="005D539C">
      <w:pPr>
        <w:tabs>
          <w:tab w:val="left" w:pos="-3261"/>
        </w:tabs>
        <w:spacing w:before="120"/>
        <w:ind w:left="1559"/>
        <w:jc w:val="both"/>
        <w:rPr>
          <w:rFonts w:ascii="Calibri" w:hAnsi="Calibri"/>
          <w:bCs/>
          <w:sz w:val="24"/>
          <w:szCs w:val="24"/>
        </w:rPr>
      </w:pPr>
      <w:r w:rsidRPr="0070765B">
        <w:rPr>
          <w:rFonts w:ascii="Calibri" w:hAnsi="Calibri"/>
          <w:bCs/>
          <w:sz w:val="24"/>
          <w:szCs w:val="24"/>
        </w:rPr>
        <w:t>Przyznane punkty zostaną zaokrąglone do dwóch miejsc po przecinku.</w:t>
      </w:r>
    </w:p>
    <w:p w:rsidR="005D621C" w:rsidRPr="0070765B" w:rsidRDefault="005D621C" w:rsidP="005D621C">
      <w:pPr>
        <w:tabs>
          <w:tab w:val="left" w:pos="1560"/>
        </w:tabs>
        <w:spacing w:after="120"/>
        <w:ind w:left="1559"/>
        <w:jc w:val="both"/>
        <w:rPr>
          <w:rFonts w:ascii="Calibri" w:hAnsi="Calibri"/>
          <w:bCs/>
          <w:sz w:val="24"/>
          <w:szCs w:val="24"/>
        </w:rPr>
      </w:pPr>
      <w:r w:rsidRPr="00DF2B65">
        <w:rPr>
          <w:rFonts w:ascii="Calibri" w:hAnsi="Calibri"/>
          <w:bCs/>
          <w:sz w:val="24"/>
          <w:szCs w:val="24"/>
          <w:u w:val="single"/>
        </w:rPr>
        <w:t xml:space="preserve">Liczba punktów </w:t>
      </w:r>
      <w:r w:rsidR="00721D56" w:rsidRPr="00DF2B65">
        <w:rPr>
          <w:rFonts w:ascii="Calibri" w:hAnsi="Calibri"/>
          <w:bCs/>
          <w:sz w:val="24"/>
          <w:szCs w:val="24"/>
          <w:u w:val="single"/>
        </w:rPr>
        <w:t>(C)</w:t>
      </w:r>
      <w:r w:rsidRPr="00DF2B65">
        <w:rPr>
          <w:rFonts w:ascii="Calibri" w:hAnsi="Calibri"/>
          <w:bCs/>
          <w:sz w:val="24"/>
          <w:szCs w:val="24"/>
          <w:u w:val="single"/>
        </w:rPr>
        <w:t xml:space="preserve">w </w:t>
      </w:r>
      <w:r w:rsidR="00721D56" w:rsidRPr="00DF2B65">
        <w:rPr>
          <w:rFonts w:ascii="Calibri" w:hAnsi="Calibri"/>
          <w:bCs/>
          <w:sz w:val="24"/>
          <w:szCs w:val="24"/>
          <w:u w:val="single"/>
        </w:rPr>
        <w:t xml:space="preserve">tym </w:t>
      </w:r>
      <w:r w:rsidRPr="00DF2B65">
        <w:rPr>
          <w:rFonts w:ascii="Calibri" w:hAnsi="Calibri"/>
          <w:bCs/>
          <w:sz w:val="24"/>
          <w:szCs w:val="24"/>
          <w:u w:val="single"/>
        </w:rPr>
        <w:t>kryterium zostanie obliczona w następujący sposób</w:t>
      </w:r>
      <w:r w:rsidRPr="0070765B">
        <w:rPr>
          <w:rFonts w:ascii="Calibri" w:hAnsi="Calibri"/>
          <w:bCs/>
          <w:sz w:val="24"/>
          <w:szCs w:val="24"/>
        </w:rPr>
        <w:t>:</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5D621C" w:rsidRPr="0070765B" w:rsidTr="00740979">
        <w:trPr>
          <w:trHeight w:val="559"/>
        </w:trPr>
        <w:tc>
          <w:tcPr>
            <w:tcW w:w="850" w:type="dxa"/>
            <w:vAlign w:val="center"/>
          </w:tcPr>
          <w:p w:rsidR="005D621C" w:rsidRPr="0070765B" w:rsidRDefault="005D621C" w:rsidP="00740979">
            <w:pPr>
              <w:numPr>
                <w:ilvl w:val="12"/>
                <w:numId w:val="0"/>
              </w:numPr>
              <w:rPr>
                <w:rFonts w:ascii="Calibri" w:hAnsi="Calibri"/>
                <w:b/>
                <w:sz w:val="24"/>
                <w:szCs w:val="24"/>
              </w:rPr>
            </w:pPr>
            <w:r w:rsidRPr="0070765B">
              <w:rPr>
                <w:rFonts w:ascii="Calibri" w:hAnsi="Calibri"/>
                <w:b/>
                <w:sz w:val="24"/>
                <w:szCs w:val="24"/>
              </w:rPr>
              <w:t>C  =</w:t>
            </w:r>
          </w:p>
        </w:tc>
        <w:tc>
          <w:tcPr>
            <w:tcW w:w="988" w:type="dxa"/>
            <w:vAlign w:val="center"/>
          </w:tcPr>
          <w:p w:rsidR="005D621C" w:rsidRPr="0070765B" w:rsidRDefault="005D621C" w:rsidP="00740979">
            <w:pPr>
              <w:pStyle w:val="Tekstpodstawowy3"/>
              <w:pBdr>
                <w:top w:val="none" w:sz="0" w:space="0" w:color="auto"/>
                <w:left w:val="none" w:sz="0" w:space="0" w:color="auto"/>
                <w:bottom w:val="none" w:sz="0" w:space="0" w:color="auto"/>
                <w:right w:val="none" w:sz="0" w:space="0" w:color="auto"/>
              </w:pBdr>
              <w:ind w:right="0"/>
              <w:rPr>
                <w:rFonts w:ascii="Calibri" w:hAnsi="Calibri"/>
                <w:b/>
                <w:sz w:val="24"/>
                <w:szCs w:val="24"/>
                <w:u w:val="single"/>
              </w:rPr>
            </w:pPr>
            <w:proofErr w:type="spellStart"/>
            <w:r w:rsidRPr="0070765B">
              <w:rPr>
                <w:rFonts w:ascii="Calibri" w:hAnsi="Calibri"/>
                <w:b/>
                <w:sz w:val="24"/>
                <w:szCs w:val="24"/>
                <w:u w:val="single"/>
              </w:rPr>
              <w:t>C</w:t>
            </w:r>
            <w:r w:rsidR="00721D56">
              <w:rPr>
                <w:rFonts w:ascii="Calibri" w:hAnsi="Calibri"/>
                <w:b/>
                <w:sz w:val="24"/>
                <w:szCs w:val="24"/>
                <w:u w:val="single"/>
                <w:vertAlign w:val="subscript"/>
              </w:rPr>
              <w:t>min</w:t>
            </w:r>
            <w:proofErr w:type="spellEnd"/>
            <w:r w:rsidRPr="0070765B">
              <w:rPr>
                <w:rFonts w:ascii="Calibri" w:hAnsi="Calibri"/>
                <w:b/>
                <w:sz w:val="24"/>
                <w:szCs w:val="24"/>
                <w:u w:val="single"/>
              </w:rPr>
              <w:t xml:space="preserve"> </w:t>
            </w:r>
          </w:p>
          <w:p w:rsidR="005D621C" w:rsidRPr="0070765B" w:rsidRDefault="005D621C" w:rsidP="00740979">
            <w:pPr>
              <w:numPr>
                <w:ilvl w:val="12"/>
                <w:numId w:val="0"/>
              </w:numPr>
              <w:jc w:val="center"/>
              <w:rPr>
                <w:rFonts w:ascii="Calibri" w:hAnsi="Calibri"/>
                <w:b/>
                <w:sz w:val="24"/>
                <w:szCs w:val="24"/>
              </w:rPr>
            </w:pPr>
            <w:r w:rsidRPr="0070765B">
              <w:rPr>
                <w:rFonts w:ascii="Calibri" w:hAnsi="Calibri"/>
                <w:b/>
                <w:sz w:val="24"/>
                <w:szCs w:val="24"/>
              </w:rPr>
              <w:t>C</w:t>
            </w:r>
            <w:r w:rsidR="00721D56">
              <w:rPr>
                <w:rFonts w:ascii="Calibri" w:hAnsi="Calibri"/>
                <w:b/>
                <w:sz w:val="24"/>
                <w:szCs w:val="24"/>
                <w:vertAlign w:val="subscript"/>
              </w:rPr>
              <w:t>o</w:t>
            </w:r>
            <w:r w:rsidRPr="0070765B">
              <w:rPr>
                <w:rFonts w:ascii="Calibri" w:hAnsi="Calibri"/>
                <w:b/>
                <w:sz w:val="24"/>
                <w:szCs w:val="24"/>
              </w:rPr>
              <w:t xml:space="preserve"> </w:t>
            </w:r>
          </w:p>
        </w:tc>
        <w:tc>
          <w:tcPr>
            <w:tcW w:w="425" w:type="dxa"/>
            <w:vAlign w:val="center"/>
          </w:tcPr>
          <w:p w:rsidR="005D621C" w:rsidRPr="00DF2B65" w:rsidRDefault="005D621C" w:rsidP="00740979">
            <w:pPr>
              <w:numPr>
                <w:ilvl w:val="12"/>
                <w:numId w:val="0"/>
              </w:numPr>
              <w:rPr>
                <w:rFonts w:ascii="Calibri" w:hAnsi="Calibri"/>
                <w:b/>
                <w:sz w:val="24"/>
                <w:szCs w:val="24"/>
                <w:u w:val="single"/>
              </w:rPr>
            </w:pPr>
            <w:r w:rsidRPr="00DF2B65">
              <w:rPr>
                <w:rFonts w:ascii="Calibri" w:hAnsi="Calibri"/>
                <w:b/>
                <w:sz w:val="24"/>
                <w:szCs w:val="24"/>
              </w:rPr>
              <w:t>x</w:t>
            </w:r>
          </w:p>
        </w:tc>
        <w:tc>
          <w:tcPr>
            <w:tcW w:w="992" w:type="dxa"/>
            <w:vAlign w:val="center"/>
          </w:tcPr>
          <w:p w:rsidR="005D621C" w:rsidRPr="00DF2B65" w:rsidRDefault="005D621C" w:rsidP="00740979">
            <w:pPr>
              <w:numPr>
                <w:ilvl w:val="12"/>
                <w:numId w:val="0"/>
              </w:numPr>
              <w:rPr>
                <w:rFonts w:ascii="Calibri" w:hAnsi="Calibri"/>
                <w:b/>
                <w:bCs/>
                <w:sz w:val="24"/>
                <w:szCs w:val="24"/>
              </w:rPr>
            </w:pPr>
            <w:r w:rsidRPr="00DF2B65">
              <w:rPr>
                <w:rFonts w:ascii="Calibri" w:hAnsi="Calibri"/>
                <w:b/>
                <w:bCs/>
                <w:sz w:val="24"/>
                <w:szCs w:val="24"/>
              </w:rPr>
              <w:t>60 pkt</w:t>
            </w:r>
          </w:p>
        </w:tc>
      </w:tr>
    </w:tbl>
    <w:p w:rsidR="005D621C" w:rsidRDefault="005D621C" w:rsidP="005D621C">
      <w:pPr>
        <w:tabs>
          <w:tab w:val="left" w:pos="1560"/>
        </w:tabs>
        <w:ind w:left="1559"/>
        <w:jc w:val="both"/>
        <w:rPr>
          <w:rFonts w:ascii="Calibri" w:hAnsi="Calibri"/>
          <w:bCs/>
          <w:i/>
          <w:sz w:val="24"/>
          <w:szCs w:val="24"/>
        </w:rPr>
      </w:pPr>
      <w:r w:rsidRPr="0070765B">
        <w:rPr>
          <w:rFonts w:ascii="Calibri" w:hAnsi="Calibri"/>
          <w:bCs/>
          <w:i/>
          <w:sz w:val="24"/>
          <w:szCs w:val="24"/>
        </w:rPr>
        <w:t>Gdzie :</w:t>
      </w:r>
    </w:p>
    <w:p w:rsidR="005D621C" w:rsidRPr="0070765B" w:rsidRDefault="005D621C" w:rsidP="005D621C">
      <w:pPr>
        <w:tabs>
          <w:tab w:val="left" w:pos="1560"/>
        </w:tabs>
        <w:ind w:left="1559"/>
        <w:jc w:val="both"/>
        <w:rPr>
          <w:rFonts w:ascii="Calibri" w:hAnsi="Calibri"/>
          <w:bCs/>
          <w:i/>
          <w:sz w:val="24"/>
          <w:szCs w:val="24"/>
        </w:rPr>
      </w:pPr>
      <w:proofErr w:type="spellStart"/>
      <w:r w:rsidRPr="0070765B">
        <w:rPr>
          <w:rFonts w:ascii="Calibri" w:hAnsi="Calibri"/>
          <w:bCs/>
          <w:i/>
          <w:sz w:val="24"/>
          <w:szCs w:val="24"/>
        </w:rPr>
        <w:t>C</w:t>
      </w:r>
      <w:r w:rsidR="00721D56">
        <w:rPr>
          <w:rFonts w:ascii="Calibri" w:hAnsi="Calibri"/>
          <w:bCs/>
          <w:i/>
          <w:sz w:val="24"/>
          <w:szCs w:val="24"/>
          <w:vertAlign w:val="subscript"/>
        </w:rPr>
        <w:t>min</w:t>
      </w:r>
      <w:proofErr w:type="spellEnd"/>
      <w:r w:rsidRPr="0070765B">
        <w:rPr>
          <w:rFonts w:ascii="Calibri" w:hAnsi="Calibri"/>
          <w:bCs/>
          <w:i/>
          <w:sz w:val="24"/>
          <w:szCs w:val="24"/>
        </w:rPr>
        <w:t xml:space="preserve"> – najniższa cena spośród nieodrzuconych ofert</w:t>
      </w:r>
    </w:p>
    <w:p w:rsidR="005D621C" w:rsidRDefault="005D621C" w:rsidP="005D621C">
      <w:pPr>
        <w:tabs>
          <w:tab w:val="left" w:pos="1560"/>
        </w:tabs>
        <w:ind w:left="1559"/>
        <w:jc w:val="both"/>
        <w:rPr>
          <w:rFonts w:ascii="Calibri" w:hAnsi="Calibri"/>
          <w:bCs/>
          <w:i/>
          <w:sz w:val="24"/>
          <w:szCs w:val="24"/>
        </w:rPr>
      </w:pPr>
      <w:r w:rsidRPr="0070765B">
        <w:rPr>
          <w:rFonts w:ascii="Calibri" w:hAnsi="Calibri"/>
          <w:bCs/>
          <w:i/>
          <w:sz w:val="24"/>
          <w:szCs w:val="24"/>
        </w:rPr>
        <w:t>C</w:t>
      </w:r>
      <w:r w:rsidR="00721D56">
        <w:rPr>
          <w:rFonts w:ascii="Calibri" w:hAnsi="Calibri"/>
          <w:bCs/>
          <w:i/>
          <w:sz w:val="24"/>
          <w:szCs w:val="24"/>
          <w:vertAlign w:val="subscript"/>
        </w:rPr>
        <w:t>o</w:t>
      </w:r>
      <w:r w:rsidRPr="0070765B">
        <w:rPr>
          <w:rFonts w:ascii="Calibri" w:hAnsi="Calibri"/>
          <w:bCs/>
          <w:i/>
          <w:sz w:val="24"/>
          <w:szCs w:val="24"/>
        </w:rPr>
        <w:t xml:space="preserve"> – cena ocenianej oferty</w:t>
      </w:r>
    </w:p>
    <w:p w:rsidR="0077002F" w:rsidRPr="00721D56" w:rsidRDefault="00721D56" w:rsidP="00721D56">
      <w:pPr>
        <w:tabs>
          <w:tab w:val="left" w:pos="1560"/>
        </w:tabs>
        <w:spacing w:before="120"/>
        <w:ind w:left="1560" w:hanging="284"/>
        <w:jc w:val="both"/>
        <w:rPr>
          <w:rFonts w:ascii="Calibri" w:hAnsi="Calibri"/>
          <w:bCs/>
          <w:sz w:val="24"/>
          <w:szCs w:val="24"/>
        </w:rPr>
      </w:pPr>
      <w:r>
        <w:rPr>
          <w:rFonts w:ascii="Calibri" w:hAnsi="Calibri"/>
          <w:bCs/>
          <w:sz w:val="24"/>
          <w:szCs w:val="24"/>
        </w:rPr>
        <w:t>2</w:t>
      </w:r>
      <w:r w:rsidRPr="0070765B">
        <w:rPr>
          <w:rFonts w:ascii="Calibri" w:hAnsi="Calibri"/>
          <w:bCs/>
          <w:sz w:val="24"/>
          <w:szCs w:val="24"/>
        </w:rPr>
        <w:t>)</w:t>
      </w:r>
      <w:r w:rsidRPr="0070765B">
        <w:rPr>
          <w:rFonts w:ascii="Calibri" w:hAnsi="Calibri"/>
          <w:bCs/>
          <w:sz w:val="24"/>
          <w:szCs w:val="24"/>
        </w:rPr>
        <w:tab/>
      </w:r>
      <w:r w:rsidR="0077002F" w:rsidRPr="00721D56">
        <w:rPr>
          <w:rFonts w:ascii="Calibri" w:hAnsi="Calibri"/>
          <w:bCs/>
          <w:sz w:val="24"/>
        </w:rPr>
        <w:t>opis k</w:t>
      </w:r>
      <w:r w:rsidR="0077002F" w:rsidRPr="00721D56">
        <w:rPr>
          <w:rFonts w:ascii="Calibri" w:hAnsi="Calibri"/>
          <w:bCs/>
          <w:sz w:val="24"/>
          <w:szCs w:val="24"/>
        </w:rPr>
        <w:t xml:space="preserve">ryterium </w:t>
      </w:r>
      <w:r w:rsidR="0077002F" w:rsidRPr="00721D56">
        <w:rPr>
          <w:rFonts w:ascii="Calibri" w:hAnsi="Calibri"/>
          <w:b/>
          <w:sz w:val="24"/>
          <w:szCs w:val="24"/>
        </w:rPr>
        <w:t xml:space="preserve">czas </w:t>
      </w:r>
      <w:r w:rsidR="00AE5686" w:rsidRPr="00721D56">
        <w:rPr>
          <w:rFonts w:ascii="Calibri" w:hAnsi="Calibri"/>
          <w:b/>
          <w:sz w:val="24"/>
          <w:szCs w:val="24"/>
        </w:rPr>
        <w:t>reakcji</w:t>
      </w:r>
      <w:r w:rsidR="00A452EC" w:rsidRPr="00721D56">
        <w:rPr>
          <w:rFonts w:ascii="Calibri" w:hAnsi="Calibri"/>
          <w:b/>
          <w:sz w:val="24"/>
          <w:szCs w:val="24"/>
        </w:rPr>
        <w:t xml:space="preserve"> serwisu</w:t>
      </w:r>
      <w:r w:rsidR="0077002F" w:rsidRPr="00721D56">
        <w:rPr>
          <w:rFonts w:ascii="Calibri" w:hAnsi="Calibri"/>
          <w:b/>
          <w:sz w:val="24"/>
          <w:szCs w:val="24"/>
        </w:rPr>
        <w:t>:</w:t>
      </w:r>
      <w:r w:rsidR="0077002F" w:rsidRPr="00721D56">
        <w:rPr>
          <w:rFonts w:ascii="Calibri" w:hAnsi="Calibri"/>
          <w:bCs/>
          <w:sz w:val="24"/>
          <w:szCs w:val="24"/>
        </w:rPr>
        <w:t xml:space="preserve"> </w:t>
      </w:r>
    </w:p>
    <w:p w:rsidR="00317A2B" w:rsidRPr="007C33F4" w:rsidRDefault="0077002F" w:rsidP="00721D56">
      <w:pPr>
        <w:tabs>
          <w:tab w:val="left" w:pos="1560"/>
        </w:tabs>
        <w:spacing w:after="20"/>
        <w:ind w:left="1560"/>
        <w:jc w:val="both"/>
        <w:rPr>
          <w:rFonts w:ascii="Calibri" w:hAnsi="Calibri"/>
          <w:sz w:val="24"/>
          <w:szCs w:val="24"/>
        </w:rPr>
      </w:pPr>
      <w:r w:rsidRPr="000A6EC2">
        <w:rPr>
          <w:rFonts w:ascii="Calibri" w:hAnsi="Calibri"/>
          <w:bCs/>
          <w:sz w:val="24"/>
        </w:rPr>
        <w:t xml:space="preserve">Kryterium rozpatrywane będzie na podstawie czasu </w:t>
      </w:r>
      <w:r w:rsidR="009B235C" w:rsidRPr="000A6EC2">
        <w:rPr>
          <w:rFonts w:ascii="Calibri" w:hAnsi="Calibri"/>
          <w:bCs/>
          <w:sz w:val="24"/>
        </w:rPr>
        <w:t xml:space="preserve">reakcji na zdarzenie/awarie </w:t>
      </w:r>
      <w:r w:rsidR="00A7694F" w:rsidRPr="00DF2B65">
        <w:rPr>
          <w:rFonts w:ascii="Calibri" w:hAnsi="Calibri"/>
          <w:bCs/>
          <w:spacing w:val="-2"/>
          <w:sz w:val="24"/>
        </w:rPr>
        <w:t>zdeklarowanego przez wykonawcę w formularzu ofertowym</w:t>
      </w:r>
      <w:r w:rsidR="00317A2B" w:rsidRPr="00DF2B65">
        <w:rPr>
          <w:rFonts w:ascii="Calibri" w:hAnsi="Calibri"/>
          <w:bCs/>
          <w:spacing w:val="-2"/>
          <w:sz w:val="24"/>
        </w:rPr>
        <w:t>,</w:t>
      </w:r>
      <w:r w:rsidR="00DB4142" w:rsidRPr="00DF2B65">
        <w:rPr>
          <w:rFonts w:ascii="Calibri" w:hAnsi="Calibri"/>
          <w:bCs/>
          <w:spacing w:val="-2"/>
          <w:sz w:val="24"/>
        </w:rPr>
        <w:t xml:space="preserve"> liczony</w:t>
      </w:r>
      <w:r w:rsidR="000A6EC2" w:rsidRPr="00DF2B65">
        <w:rPr>
          <w:rFonts w:ascii="Calibri" w:hAnsi="Calibri"/>
          <w:bCs/>
          <w:spacing w:val="-2"/>
          <w:sz w:val="24"/>
        </w:rPr>
        <w:t>m</w:t>
      </w:r>
      <w:r w:rsidR="00DB4142" w:rsidRPr="00DF2B65">
        <w:rPr>
          <w:rFonts w:ascii="Calibri" w:hAnsi="Calibri"/>
          <w:bCs/>
          <w:spacing w:val="-2"/>
          <w:sz w:val="24"/>
        </w:rPr>
        <w:t xml:space="preserve"> od momentu</w:t>
      </w:r>
      <w:r w:rsidR="00DB4142" w:rsidRPr="000A6EC2">
        <w:rPr>
          <w:rFonts w:ascii="Calibri" w:hAnsi="Calibri"/>
          <w:bCs/>
          <w:sz w:val="24"/>
        </w:rPr>
        <w:t xml:space="preserve"> zgłoszenia przez Zamawiającego w formie telefonicznej lub mailowej </w:t>
      </w:r>
      <w:r w:rsidR="000A6EC2">
        <w:rPr>
          <w:rFonts w:ascii="Calibri" w:hAnsi="Calibri"/>
          <w:sz w:val="24"/>
          <w:szCs w:val="24"/>
        </w:rPr>
        <w:t xml:space="preserve">w pełnych </w:t>
      </w:r>
      <w:r w:rsidR="000A6EC2" w:rsidRPr="00DF2B65">
        <w:rPr>
          <w:rFonts w:ascii="Calibri" w:hAnsi="Calibri"/>
          <w:spacing w:val="-2"/>
          <w:sz w:val="24"/>
          <w:szCs w:val="24"/>
        </w:rPr>
        <w:t>godzinach</w:t>
      </w:r>
      <w:r w:rsidR="00DF2B65" w:rsidRPr="00DF2B65">
        <w:rPr>
          <w:rFonts w:ascii="Calibri" w:hAnsi="Calibri"/>
          <w:spacing w:val="-2"/>
          <w:sz w:val="24"/>
          <w:szCs w:val="24"/>
        </w:rPr>
        <w:t>,</w:t>
      </w:r>
      <w:r w:rsidR="007C33F4" w:rsidRPr="00DF2B65">
        <w:rPr>
          <w:rFonts w:ascii="Calibri" w:hAnsi="Calibri"/>
          <w:spacing w:val="-2"/>
          <w:sz w:val="24"/>
          <w:szCs w:val="24"/>
        </w:rPr>
        <w:t xml:space="preserve"> </w:t>
      </w:r>
      <w:r w:rsidR="00DF2B65" w:rsidRPr="00DF2B65">
        <w:rPr>
          <w:rFonts w:ascii="Calibri" w:hAnsi="Calibri"/>
          <w:spacing w:val="-2"/>
          <w:sz w:val="24"/>
          <w:szCs w:val="24"/>
        </w:rPr>
        <w:t>wybranego z 3 ustalonych przez Zamawiającego przedziałów czasowych:</w:t>
      </w:r>
      <w:r w:rsidR="00DF2B65">
        <w:rPr>
          <w:rFonts w:ascii="Calibri" w:hAnsi="Calibri"/>
          <w:sz w:val="24"/>
          <w:szCs w:val="24"/>
        </w:rPr>
        <w:t xml:space="preserve"> do 12 godzin, lub do 24 godzin, lub do 48 godzin</w:t>
      </w:r>
      <w:r w:rsidR="007C33F4">
        <w:rPr>
          <w:rFonts w:ascii="Calibri" w:hAnsi="Calibri"/>
          <w:sz w:val="24"/>
          <w:szCs w:val="24"/>
        </w:rPr>
        <w:t>.</w:t>
      </w:r>
    </w:p>
    <w:p w:rsidR="0077002F" w:rsidRPr="0070765B" w:rsidRDefault="0077002F" w:rsidP="0077002F">
      <w:pPr>
        <w:tabs>
          <w:tab w:val="left" w:pos="-3261"/>
        </w:tabs>
        <w:spacing w:before="120"/>
        <w:ind w:left="1559"/>
        <w:jc w:val="both"/>
        <w:rPr>
          <w:rFonts w:ascii="Calibri" w:hAnsi="Calibri"/>
          <w:bCs/>
          <w:sz w:val="24"/>
          <w:szCs w:val="24"/>
        </w:rPr>
      </w:pPr>
      <w:r w:rsidRPr="0070765B">
        <w:rPr>
          <w:rFonts w:ascii="Calibri" w:hAnsi="Calibri"/>
          <w:bCs/>
          <w:sz w:val="24"/>
          <w:szCs w:val="24"/>
        </w:rPr>
        <w:t>W kryter</w:t>
      </w:r>
      <w:r w:rsidR="000A6EC2">
        <w:rPr>
          <w:rFonts w:ascii="Calibri" w:hAnsi="Calibri"/>
          <w:bCs/>
          <w:sz w:val="24"/>
          <w:szCs w:val="24"/>
        </w:rPr>
        <w:t>ium można uzyskać maksymalnie 2</w:t>
      </w:r>
      <w:r w:rsidRPr="0070765B">
        <w:rPr>
          <w:rFonts w:ascii="Calibri" w:hAnsi="Calibri"/>
          <w:bCs/>
          <w:sz w:val="24"/>
          <w:szCs w:val="24"/>
        </w:rPr>
        <w:t>0 punktów.</w:t>
      </w:r>
    </w:p>
    <w:p w:rsidR="0077002F" w:rsidRPr="0070765B" w:rsidRDefault="000A6EC2" w:rsidP="0077002F">
      <w:pPr>
        <w:tabs>
          <w:tab w:val="left" w:pos="-3261"/>
        </w:tabs>
        <w:spacing w:before="120"/>
        <w:ind w:left="1559"/>
        <w:jc w:val="both"/>
        <w:rPr>
          <w:rFonts w:ascii="Calibri" w:hAnsi="Calibri"/>
          <w:bCs/>
          <w:sz w:val="24"/>
          <w:szCs w:val="24"/>
          <w:u w:val="single"/>
        </w:rPr>
      </w:pPr>
      <w:r>
        <w:rPr>
          <w:rFonts w:ascii="Calibri" w:hAnsi="Calibri"/>
          <w:bCs/>
          <w:sz w:val="24"/>
          <w:szCs w:val="24"/>
          <w:u w:val="single"/>
        </w:rPr>
        <w:t>Ilość punktów (S</w:t>
      </w:r>
      <w:r w:rsidR="0077002F" w:rsidRPr="0070765B">
        <w:rPr>
          <w:rFonts w:ascii="Calibri" w:hAnsi="Calibri"/>
          <w:bCs/>
          <w:sz w:val="24"/>
          <w:szCs w:val="24"/>
          <w:u w:val="single"/>
        </w:rPr>
        <w:t>) w tym kryterium zostanie przyznana następująco:</w:t>
      </w:r>
    </w:p>
    <w:p w:rsidR="0077002F" w:rsidRPr="0070765B" w:rsidRDefault="009C2B93" w:rsidP="005D539C">
      <w:pPr>
        <w:spacing w:before="120"/>
        <w:ind w:left="1559"/>
        <w:jc w:val="both"/>
        <w:rPr>
          <w:rFonts w:ascii="Calibri" w:hAnsi="Calibri"/>
          <w:b/>
          <w:bCs/>
          <w:sz w:val="24"/>
          <w:szCs w:val="24"/>
        </w:rPr>
      </w:pPr>
      <w:r>
        <w:rPr>
          <w:rFonts w:ascii="Calibri" w:hAnsi="Calibri"/>
          <w:b/>
          <w:bCs/>
          <w:sz w:val="24"/>
          <w:szCs w:val="24"/>
        </w:rPr>
        <w:t xml:space="preserve">do </w:t>
      </w:r>
      <w:r w:rsidR="00411895">
        <w:rPr>
          <w:rFonts w:ascii="Calibri" w:hAnsi="Calibri"/>
          <w:b/>
          <w:bCs/>
          <w:sz w:val="24"/>
          <w:szCs w:val="24"/>
        </w:rPr>
        <w:t>12</w:t>
      </w:r>
      <w:r w:rsidR="0077002F" w:rsidRPr="0070765B">
        <w:rPr>
          <w:rFonts w:ascii="Calibri" w:hAnsi="Calibri"/>
          <w:b/>
          <w:bCs/>
          <w:sz w:val="24"/>
          <w:szCs w:val="24"/>
        </w:rPr>
        <w:t xml:space="preserve"> godz</w:t>
      </w:r>
      <w:r w:rsidR="00411895">
        <w:rPr>
          <w:rFonts w:ascii="Calibri" w:hAnsi="Calibri"/>
          <w:b/>
          <w:bCs/>
          <w:sz w:val="24"/>
          <w:szCs w:val="24"/>
        </w:rPr>
        <w:t>in    – 20</w:t>
      </w:r>
      <w:r w:rsidR="0077002F" w:rsidRPr="0070765B">
        <w:rPr>
          <w:rFonts w:ascii="Calibri" w:hAnsi="Calibri"/>
          <w:b/>
          <w:bCs/>
          <w:sz w:val="24"/>
          <w:szCs w:val="24"/>
        </w:rPr>
        <w:t xml:space="preserve"> pkt</w:t>
      </w:r>
      <w:r w:rsidR="00411895">
        <w:rPr>
          <w:rFonts w:ascii="Calibri" w:hAnsi="Calibri"/>
          <w:b/>
          <w:bCs/>
          <w:sz w:val="24"/>
          <w:szCs w:val="24"/>
        </w:rPr>
        <w:t>.</w:t>
      </w:r>
      <w:r w:rsidR="0077002F" w:rsidRPr="0070765B">
        <w:rPr>
          <w:rFonts w:ascii="Calibri" w:hAnsi="Calibri"/>
          <w:b/>
          <w:bCs/>
          <w:sz w:val="24"/>
          <w:szCs w:val="24"/>
        </w:rPr>
        <w:t>,</w:t>
      </w:r>
    </w:p>
    <w:p w:rsidR="0077002F" w:rsidRPr="0070765B" w:rsidRDefault="009C2B93" w:rsidP="0077002F">
      <w:pPr>
        <w:ind w:left="1560"/>
        <w:jc w:val="both"/>
        <w:rPr>
          <w:rFonts w:ascii="Calibri" w:hAnsi="Calibri"/>
          <w:b/>
          <w:bCs/>
          <w:sz w:val="24"/>
          <w:szCs w:val="24"/>
        </w:rPr>
      </w:pPr>
      <w:r>
        <w:rPr>
          <w:rFonts w:ascii="Calibri" w:hAnsi="Calibri"/>
          <w:b/>
          <w:bCs/>
          <w:sz w:val="24"/>
          <w:szCs w:val="24"/>
        </w:rPr>
        <w:t xml:space="preserve">do </w:t>
      </w:r>
      <w:r w:rsidR="00411895">
        <w:rPr>
          <w:rFonts w:ascii="Calibri" w:hAnsi="Calibri"/>
          <w:b/>
          <w:bCs/>
          <w:sz w:val="24"/>
          <w:szCs w:val="24"/>
        </w:rPr>
        <w:t>24</w:t>
      </w:r>
      <w:r w:rsidR="0077002F" w:rsidRPr="0070765B">
        <w:rPr>
          <w:rFonts w:ascii="Calibri" w:hAnsi="Calibri"/>
          <w:b/>
          <w:bCs/>
          <w:sz w:val="24"/>
          <w:szCs w:val="24"/>
        </w:rPr>
        <w:t xml:space="preserve"> godz</w:t>
      </w:r>
      <w:r w:rsidR="00411895">
        <w:rPr>
          <w:rFonts w:ascii="Calibri" w:hAnsi="Calibri"/>
          <w:b/>
          <w:bCs/>
          <w:sz w:val="24"/>
          <w:szCs w:val="24"/>
        </w:rPr>
        <w:t>iny</w:t>
      </w:r>
      <w:r w:rsidR="0077002F" w:rsidRPr="0070765B">
        <w:rPr>
          <w:rFonts w:ascii="Calibri" w:hAnsi="Calibri"/>
          <w:b/>
          <w:bCs/>
          <w:sz w:val="24"/>
          <w:szCs w:val="24"/>
        </w:rPr>
        <w:t xml:space="preserve"> </w:t>
      </w:r>
      <w:r w:rsidR="00411895">
        <w:rPr>
          <w:rFonts w:ascii="Calibri" w:hAnsi="Calibri"/>
          <w:b/>
          <w:bCs/>
          <w:sz w:val="24"/>
          <w:szCs w:val="24"/>
        </w:rPr>
        <w:t xml:space="preserve"> – 10</w:t>
      </w:r>
      <w:r w:rsidR="0077002F" w:rsidRPr="0070765B">
        <w:rPr>
          <w:rFonts w:ascii="Calibri" w:hAnsi="Calibri"/>
          <w:b/>
          <w:bCs/>
          <w:sz w:val="24"/>
          <w:szCs w:val="24"/>
        </w:rPr>
        <w:t xml:space="preserve"> pkt</w:t>
      </w:r>
      <w:r w:rsidR="00411895">
        <w:rPr>
          <w:rFonts w:ascii="Calibri" w:hAnsi="Calibri"/>
          <w:b/>
          <w:bCs/>
          <w:sz w:val="24"/>
          <w:szCs w:val="24"/>
        </w:rPr>
        <w:t>.</w:t>
      </w:r>
      <w:r w:rsidR="0077002F" w:rsidRPr="0070765B">
        <w:rPr>
          <w:rFonts w:ascii="Calibri" w:hAnsi="Calibri"/>
          <w:b/>
          <w:bCs/>
          <w:sz w:val="24"/>
          <w:szCs w:val="24"/>
        </w:rPr>
        <w:t>,</w:t>
      </w:r>
    </w:p>
    <w:p w:rsidR="00DB4142" w:rsidRDefault="009C2B93" w:rsidP="00411895">
      <w:pPr>
        <w:ind w:left="1560"/>
        <w:jc w:val="both"/>
        <w:rPr>
          <w:rFonts w:ascii="Calibri" w:hAnsi="Calibri"/>
          <w:b/>
          <w:bCs/>
          <w:sz w:val="24"/>
          <w:szCs w:val="24"/>
        </w:rPr>
      </w:pPr>
      <w:r>
        <w:rPr>
          <w:rFonts w:ascii="Calibri" w:hAnsi="Calibri"/>
          <w:b/>
          <w:bCs/>
          <w:sz w:val="24"/>
          <w:szCs w:val="24"/>
        </w:rPr>
        <w:t xml:space="preserve">do </w:t>
      </w:r>
      <w:r w:rsidR="00411895">
        <w:rPr>
          <w:rFonts w:ascii="Calibri" w:hAnsi="Calibri"/>
          <w:b/>
          <w:bCs/>
          <w:sz w:val="24"/>
          <w:szCs w:val="24"/>
        </w:rPr>
        <w:t>48 godzin    –   5</w:t>
      </w:r>
      <w:r w:rsidR="00DB4142">
        <w:rPr>
          <w:rFonts w:ascii="Calibri" w:hAnsi="Calibri"/>
          <w:b/>
          <w:bCs/>
          <w:sz w:val="24"/>
          <w:szCs w:val="24"/>
        </w:rPr>
        <w:t xml:space="preserve"> pkt</w:t>
      </w:r>
      <w:r w:rsidR="00411895">
        <w:rPr>
          <w:rFonts w:ascii="Calibri" w:hAnsi="Calibri"/>
          <w:b/>
          <w:bCs/>
          <w:sz w:val="24"/>
          <w:szCs w:val="24"/>
        </w:rPr>
        <w:t>.</w:t>
      </w:r>
    </w:p>
    <w:p w:rsidR="00411895" w:rsidRPr="00721D56" w:rsidRDefault="00721D56" w:rsidP="00721D56">
      <w:pPr>
        <w:tabs>
          <w:tab w:val="left" w:pos="1560"/>
        </w:tabs>
        <w:spacing w:before="120"/>
        <w:ind w:left="1560" w:hanging="284"/>
        <w:jc w:val="both"/>
        <w:rPr>
          <w:rFonts w:ascii="Calibri" w:hAnsi="Calibri"/>
          <w:b/>
          <w:bCs/>
          <w:sz w:val="24"/>
          <w:szCs w:val="24"/>
        </w:rPr>
      </w:pPr>
      <w:r>
        <w:rPr>
          <w:rFonts w:ascii="Calibri" w:hAnsi="Calibri"/>
          <w:bCs/>
          <w:sz w:val="24"/>
          <w:szCs w:val="24"/>
        </w:rPr>
        <w:lastRenderedPageBreak/>
        <w:t>3</w:t>
      </w:r>
      <w:r w:rsidRPr="0070765B">
        <w:rPr>
          <w:rFonts w:ascii="Calibri" w:hAnsi="Calibri"/>
          <w:bCs/>
          <w:sz w:val="24"/>
          <w:szCs w:val="24"/>
        </w:rPr>
        <w:t>)</w:t>
      </w:r>
      <w:r w:rsidRPr="0070765B">
        <w:rPr>
          <w:rFonts w:ascii="Calibri" w:hAnsi="Calibri"/>
          <w:bCs/>
          <w:sz w:val="24"/>
          <w:szCs w:val="24"/>
        </w:rPr>
        <w:tab/>
      </w:r>
      <w:r w:rsidR="00411895" w:rsidRPr="00721D56">
        <w:rPr>
          <w:rFonts w:ascii="Calibri" w:hAnsi="Calibri"/>
          <w:bCs/>
          <w:sz w:val="24"/>
          <w:szCs w:val="24"/>
        </w:rPr>
        <w:t xml:space="preserve">opis kryterium </w:t>
      </w:r>
      <w:r w:rsidR="00411895" w:rsidRPr="00721D56">
        <w:rPr>
          <w:rFonts w:ascii="Calibri" w:hAnsi="Calibri"/>
          <w:b/>
          <w:bCs/>
          <w:sz w:val="24"/>
          <w:szCs w:val="24"/>
        </w:rPr>
        <w:t>czas usunięcia usterki:</w:t>
      </w:r>
    </w:p>
    <w:p w:rsidR="00DF2B65" w:rsidRDefault="00A7694F" w:rsidP="00DF2B65">
      <w:pPr>
        <w:pStyle w:val="Akapitzlist"/>
        <w:ind w:left="1560"/>
        <w:jc w:val="both"/>
        <w:rPr>
          <w:rFonts w:ascii="Calibri" w:hAnsi="Calibri"/>
          <w:bCs/>
          <w:sz w:val="24"/>
          <w:szCs w:val="24"/>
        </w:rPr>
      </w:pPr>
      <w:r w:rsidRPr="00DF2B65">
        <w:rPr>
          <w:rFonts w:ascii="Calibri" w:hAnsi="Calibri"/>
          <w:bCs/>
          <w:spacing w:val="-6"/>
          <w:sz w:val="24"/>
          <w:szCs w:val="24"/>
        </w:rPr>
        <w:t>Kryterium rozpatrywane będzie na podstawie czasu usunięcia usterki zadeklarowanego</w:t>
      </w:r>
      <w:r>
        <w:rPr>
          <w:rFonts w:ascii="Calibri" w:hAnsi="Calibri"/>
          <w:bCs/>
          <w:sz w:val="24"/>
          <w:szCs w:val="24"/>
        </w:rPr>
        <w:t xml:space="preserve"> przez wykonawcę </w:t>
      </w:r>
      <w:r w:rsidR="00317A2B">
        <w:rPr>
          <w:rFonts w:ascii="Calibri" w:hAnsi="Calibri"/>
          <w:bCs/>
          <w:sz w:val="24"/>
          <w:szCs w:val="24"/>
        </w:rPr>
        <w:t>w f</w:t>
      </w:r>
      <w:r>
        <w:rPr>
          <w:rFonts w:ascii="Calibri" w:hAnsi="Calibri"/>
          <w:bCs/>
          <w:sz w:val="24"/>
          <w:szCs w:val="24"/>
        </w:rPr>
        <w:t>or</w:t>
      </w:r>
      <w:r w:rsidR="00317A2B">
        <w:rPr>
          <w:rFonts w:ascii="Calibri" w:hAnsi="Calibri"/>
          <w:bCs/>
          <w:sz w:val="24"/>
          <w:szCs w:val="24"/>
        </w:rPr>
        <w:t xml:space="preserve">mularzu ofertowym, liczonym w </w:t>
      </w:r>
      <w:r w:rsidR="00DF2B65">
        <w:rPr>
          <w:rFonts w:ascii="Calibri" w:hAnsi="Calibri"/>
          <w:bCs/>
          <w:sz w:val="24"/>
          <w:szCs w:val="24"/>
        </w:rPr>
        <w:t xml:space="preserve">pełnych </w:t>
      </w:r>
      <w:r w:rsidR="00317A2B">
        <w:rPr>
          <w:rFonts w:ascii="Calibri" w:hAnsi="Calibri"/>
          <w:bCs/>
          <w:sz w:val="24"/>
          <w:szCs w:val="24"/>
        </w:rPr>
        <w:t>dniach roboczych, w kt</w:t>
      </w:r>
      <w:r w:rsidR="007C33F4">
        <w:rPr>
          <w:rFonts w:ascii="Calibri" w:hAnsi="Calibri"/>
          <w:bCs/>
          <w:sz w:val="24"/>
          <w:szCs w:val="24"/>
        </w:rPr>
        <w:t>órych nastąpi usunięcie u</w:t>
      </w:r>
      <w:r w:rsidR="009C2B93">
        <w:rPr>
          <w:rFonts w:ascii="Calibri" w:hAnsi="Calibri"/>
          <w:bCs/>
          <w:sz w:val="24"/>
          <w:szCs w:val="24"/>
        </w:rPr>
        <w:t>sterki</w:t>
      </w:r>
      <w:r w:rsidR="00DF2B65">
        <w:rPr>
          <w:rFonts w:ascii="Calibri" w:hAnsi="Calibri"/>
          <w:bCs/>
          <w:sz w:val="24"/>
          <w:szCs w:val="24"/>
        </w:rPr>
        <w:t>,</w:t>
      </w:r>
      <w:r w:rsidR="009C2B93">
        <w:rPr>
          <w:rFonts w:ascii="Calibri" w:hAnsi="Calibri"/>
          <w:bCs/>
          <w:sz w:val="24"/>
          <w:szCs w:val="24"/>
        </w:rPr>
        <w:t xml:space="preserve"> </w:t>
      </w:r>
      <w:r w:rsidR="00DF2B65" w:rsidRPr="008E7BAA">
        <w:rPr>
          <w:rFonts w:ascii="Calibri" w:hAnsi="Calibri"/>
          <w:spacing w:val="-6"/>
          <w:sz w:val="24"/>
          <w:szCs w:val="24"/>
        </w:rPr>
        <w:t>wybran</w:t>
      </w:r>
      <w:r w:rsidR="00DF2B65">
        <w:rPr>
          <w:rFonts w:ascii="Calibri" w:hAnsi="Calibri"/>
          <w:spacing w:val="-6"/>
          <w:sz w:val="24"/>
          <w:szCs w:val="24"/>
        </w:rPr>
        <w:t xml:space="preserve">ego </w:t>
      </w:r>
      <w:r w:rsidR="00DF2B65" w:rsidRPr="008E7BAA">
        <w:rPr>
          <w:rFonts w:ascii="Calibri" w:hAnsi="Calibri"/>
          <w:spacing w:val="-6"/>
          <w:sz w:val="24"/>
          <w:szCs w:val="24"/>
        </w:rPr>
        <w:t>z 3 ustalonych</w:t>
      </w:r>
      <w:r w:rsidR="00DF2B65">
        <w:rPr>
          <w:rFonts w:ascii="Calibri" w:hAnsi="Calibri"/>
          <w:sz w:val="24"/>
          <w:szCs w:val="24"/>
        </w:rPr>
        <w:t xml:space="preserve"> przez Zamawiającego przedziałów czasowych: do 4 dni, lub do 7 dni, lub do 11 dni.</w:t>
      </w:r>
      <w:r w:rsidR="009C2B93">
        <w:rPr>
          <w:rFonts w:ascii="Calibri" w:hAnsi="Calibri"/>
          <w:bCs/>
          <w:sz w:val="24"/>
          <w:szCs w:val="24"/>
        </w:rPr>
        <w:t xml:space="preserve"> </w:t>
      </w:r>
    </w:p>
    <w:p w:rsidR="00DF2B65" w:rsidRPr="0070765B" w:rsidRDefault="00DF2B65" w:rsidP="00DF2B65">
      <w:pPr>
        <w:tabs>
          <w:tab w:val="left" w:pos="-3261"/>
        </w:tabs>
        <w:spacing w:before="120"/>
        <w:ind w:left="1559"/>
        <w:jc w:val="both"/>
        <w:rPr>
          <w:rFonts w:ascii="Calibri" w:hAnsi="Calibri"/>
          <w:bCs/>
          <w:sz w:val="24"/>
          <w:szCs w:val="24"/>
        </w:rPr>
      </w:pPr>
      <w:r w:rsidRPr="0070765B">
        <w:rPr>
          <w:rFonts w:ascii="Calibri" w:hAnsi="Calibri"/>
          <w:bCs/>
          <w:sz w:val="24"/>
          <w:szCs w:val="24"/>
        </w:rPr>
        <w:t>W kryter</w:t>
      </w:r>
      <w:r>
        <w:rPr>
          <w:rFonts w:ascii="Calibri" w:hAnsi="Calibri"/>
          <w:bCs/>
          <w:sz w:val="24"/>
          <w:szCs w:val="24"/>
        </w:rPr>
        <w:t>ium można uzyskać maksymalnie 2</w:t>
      </w:r>
      <w:r w:rsidRPr="0070765B">
        <w:rPr>
          <w:rFonts w:ascii="Calibri" w:hAnsi="Calibri"/>
          <w:bCs/>
          <w:sz w:val="24"/>
          <w:szCs w:val="24"/>
        </w:rPr>
        <w:t>0 punktów.</w:t>
      </w:r>
    </w:p>
    <w:p w:rsidR="007C33F4" w:rsidRDefault="007C33F4" w:rsidP="005D539C">
      <w:pPr>
        <w:tabs>
          <w:tab w:val="left" w:pos="-3261"/>
        </w:tabs>
        <w:spacing w:before="120"/>
        <w:ind w:left="1559"/>
        <w:jc w:val="both"/>
        <w:rPr>
          <w:rFonts w:ascii="Calibri" w:hAnsi="Calibri"/>
          <w:bCs/>
          <w:sz w:val="24"/>
          <w:szCs w:val="24"/>
          <w:u w:val="single"/>
        </w:rPr>
      </w:pPr>
      <w:r>
        <w:rPr>
          <w:rFonts w:ascii="Calibri" w:hAnsi="Calibri"/>
          <w:bCs/>
          <w:sz w:val="24"/>
          <w:szCs w:val="24"/>
          <w:u w:val="single"/>
        </w:rPr>
        <w:t>Ilość punktów (U) w tym kryterium zostanie przyznana następująco:</w:t>
      </w:r>
    </w:p>
    <w:p w:rsidR="007C33F4" w:rsidRDefault="00DF2B65" w:rsidP="00DF2B65">
      <w:pPr>
        <w:pStyle w:val="Akapitzlist"/>
        <w:ind w:left="1560"/>
        <w:jc w:val="both"/>
        <w:rPr>
          <w:rFonts w:ascii="Calibri" w:hAnsi="Calibri"/>
          <w:b/>
          <w:bCs/>
          <w:sz w:val="24"/>
          <w:szCs w:val="24"/>
        </w:rPr>
      </w:pPr>
      <w:r>
        <w:rPr>
          <w:rFonts w:ascii="Calibri" w:hAnsi="Calibri"/>
          <w:b/>
          <w:bCs/>
          <w:sz w:val="24"/>
          <w:szCs w:val="24"/>
        </w:rPr>
        <w:t>do 4</w:t>
      </w:r>
      <w:r w:rsidR="007C33F4" w:rsidRPr="007C33F4">
        <w:rPr>
          <w:rFonts w:ascii="Calibri" w:hAnsi="Calibri"/>
          <w:b/>
          <w:bCs/>
          <w:sz w:val="24"/>
          <w:szCs w:val="24"/>
        </w:rPr>
        <w:t xml:space="preserve"> dni</w:t>
      </w:r>
      <w:r w:rsidR="007C33F4">
        <w:rPr>
          <w:rFonts w:ascii="Calibri" w:hAnsi="Calibri"/>
          <w:b/>
          <w:bCs/>
          <w:sz w:val="24"/>
          <w:szCs w:val="24"/>
        </w:rPr>
        <w:t xml:space="preserve">   </w:t>
      </w:r>
      <w:r w:rsidR="00FD2B97">
        <w:rPr>
          <w:rFonts w:ascii="Calibri" w:hAnsi="Calibri"/>
          <w:b/>
          <w:bCs/>
          <w:sz w:val="24"/>
          <w:szCs w:val="24"/>
        </w:rPr>
        <w:t xml:space="preserve"> </w:t>
      </w:r>
      <w:r w:rsidR="007C33F4" w:rsidRPr="00FD2B97">
        <w:rPr>
          <w:rFonts w:ascii="Calibri" w:hAnsi="Calibri"/>
          <w:b/>
          <w:bCs/>
          <w:sz w:val="24"/>
          <w:szCs w:val="24"/>
        </w:rPr>
        <w:t xml:space="preserve">- </w:t>
      </w:r>
      <w:r w:rsidR="00FD2B97">
        <w:rPr>
          <w:rFonts w:ascii="Calibri" w:hAnsi="Calibri"/>
          <w:b/>
          <w:bCs/>
          <w:sz w:val="24"/>
          <w:szCs w:val="24"/>
        </w:rPr>
        <w:t xml:space="preserve"> </w:t>
      </w:r>
      <w:r w:rsidR="007C33F4" w:rsidRPr="00FD2B97">
        <w:rPr>
          <w:rFonts w:ascii="Calibri" w:hAnsi="Calibri"/>
          <w:b/>
          <w:bCs/>
          <w:sz w:val="24"/>
          <w:szCs w:val="24"/>
        </w:rPr>
        <w:t xml:space="preserve">20 </w:t>
      </w:r>
      <w:r w:rsidR="00FD2B97">
        <w:rPr>
          <w:rFonts w:ascii="Calibri" w:hAnsi="Calibri"/>
          <w:b/>
          <w:bCs/>
          <w:sz w:val="24"/>
          <w:szCs w:val="24"/>
        </w:rPr>
        <w:t>pkt.</w:t>
      </w:r>
    </w:p>
    <w:p w:rsidR="00FD2B97" w:rsidRDefault="00DF2B65" w:rsidP="00DF2B65">
      <w:pPr>
        <w:pStyle w:val="Akapitzlist"/>
        <w:ind w:left="1560"/>
        <w:jc w:val="both"/>
        <w:rPr>
          <w:rFonts w:ascii="Calibri" w:hAnsi="Calibri"/>
          <w:b/>
          <w:bCs/>
          <w:sz w:val="24"/>
          <w:szCs w:val="24"/>
        </w:rPr>
      </w:pPr>
      <w:r>
        <w:rPr>
          <w:rFonts w:ascii="Calibri" w:hAnsi="Calibri"/>
          <w:b/>
          <w:bCs/>
          <w:sz w:val="24"/>
          <w:szCs w:val="24"/>
        </w:rPr>
        <w:t>do 7</w:t>
      </w:r>
      <w:r w:rsidR="00FD2B97">
        <w:rPr>
          <w:rFonts w:ascii="Calibri" w:hAnsi="Calibri"/>
          <w:b/>
          <w:bCs/>
          <w:sz w:val="24"/>
          <w:szCs w:val="24"/>
        </w:rPr>
        <w:t xml:space="preserve"> dni    -  10 pkt.</w:t>
      </w:r>
    </w:p>
    <w:p w:rsidR="00FD2B97" w:rsidRPr="00FD2B97" w:rsidRDefault="00DF2B65" w:rsidP="00DF2B65">
      <w:pPr>
        <w:pStyle w:val="Akapitzlist"/>
        <w:ind w:left="1560"/>
        <w:jc w:val="both"/>
        <w:rPr>
          <w:rFonts w:ascii="Calibri" w:hAnsi="Calibri"/>
          <w:b/>
          <w:bCs/>
          <w:sz w:val="24"/>
          <w:szCs w:val="24"/>
        </w:rPr>
      </w:pPr>
      <w:r>
        <w:rPr>
          <w:rFonts w:ascii="Calibri" w:hAnsi="Calibri"/>
          <w:b/>
          <w:bCs/>
          <w:sz w:val="24"/>
          <w:szCs w:val="24"/>
        </w:rPr>
        <w:t xml:space="preserve">do </w:t>
      </w:r>
      <w:r w:rsidR="00FD2B97">
        <w:rPr>
          <w:rFonts w:ascii="Calibri" w:hAnsi="Calibri"/>
          <w:b/>
          <w:bCs/>
          <w:sz w:val="24"/>
          <w:szCs w:val="24"/>
        </w:rPr>
        <w:t>1</w:t>
      </w:r>
      <w:r>
        <w:rPr>
          <w:rFonts w:ascii="Calibri" w:hAnsi="Calibri"/>
          <w:b/>
          <w:bCs/>
          <w:sz w:val="24"/>
          <w:szCs w:val="24"/>
        </w:rPr>
        <w:t>1</w:t>
      </w:r>
      <w:r w:rsidR="00FD2B97">
        <w:rPr>
          <w:rFonts w:ascii="Calibri" w:hAnsi="Calibri"/>
          <w:b/>
          <w:bCs/>
          <w:sz w:val="24"/>
          <w:szCs w:val="24"/>
        </w:rPr>
        <w:t xml:space="preserve"> dni  -    5 pkt.</w:t>
      </w:r>
    </w:p>
    <w:p w:rsidR="005D621C" w:rsidRPr="00DF2B65" w:rsidRDefault="006C1262" w:rsidP="005D539C">
      <w:pPr>
        <w:tabs>
          <w:tab w:val="left" w:pos="1560"/>
        </w:tabs>
        <w:spacing w:before="60"/>
        <w:ind w:left="1560" w:hanging="284"/>
        <w:jc w:val="both"/>
        <w:rPr>
          <w:rFonts w:ascii="Calibri" w:hAnsi="Calibri"/>
          <w:bCs/>
          <w:sz w:val="24"/>
          <w:szCs w:val="24"/>
        </w:rPr>
      </w:pPr>
      <w:r>
        <w:rPr>
          <w:rFonts w:ascii="Calibri" w:hAnsi="Calibri"/>
          <w:bCs/>
          <w:sz w:val="24"/>
          <w:szCs w:val="24"/>
        </w:rPr>
        <w:t>4</w:t>
      </w:r>
      <w:r w:rsidRPr="0070765B">
        <w:rPr>
          <w:rFonts w:ascii="Calibri" w:hAnsi="Calibri"/>
          <w:bCs/>
          <w:sz w:val="24"/>
          <w:szCs w:val="24"/>
        </w:rPr>
        <w:t>)</w:t>
      </w:r>
      <w:r w:rsidRPr="0070765B">
        <w:rPr>
          <w:rFonts w:ascii="Calibri" w:hAnsi="Calibri"/>
          <w:bCs/>
          <w:sz w:val="24"/>
          <w:szCs w:val="24"/>
        </w:rPr>
        <w:tab/>
      </w:r>
      <w:r w:rsidR="003B2AA3" w:rsidRPr="00DF2B65">
        <w:rPr>
          <w:rFonts w:ascii="Calibri" w:hAnsi="Calibri"/>
          <w:bCs/>
          <w:sz w:val="24"/>
          <w:szCs w:val="24"/>
        </w:rPr>
        <w:t>Z</w:t>
      </w:r>
      <w:r w:rsidR="005D621C" w:rsidRPr="00DF2B65">
        <w:rPr>
          <w:rFonts w:ascii="Calibri" w:hAnsi="Calibri"/>
          <w:bCs/>
          <w:sz w:val="24"/>
          <w:szCs w:val="24"/>
        </w:rPr>
        <w:t>a najkorzystniejszą zostanie uznana oferta, która uzyska łącznie największą liczbę punktów (P) wyliczoną zgodnie z poniższym wzorem :</w:t>
      </w:r>
    </w:p>
    <w:p w:rsidR="005D621C" w:rsidRPr="0070765B" w:rsidRDefault="005D621C" w:rsidP="005D621C">
      <w:pPr>
        <w:tabs>
          <w:tab w:val="left" w:pos="-3261"/>
        </w:tabs>
        <w:spacing w:after="20"/>
        <w:ind w:left="1560"/>
        <w:jc w:val="both"/>
        <w:rPr>
          <w:rFonts w:ascii="Calibri" w:hAnsi="Calibri"/>
          <w:bCs/>
          <w:sz w:val="24"/>
          <w:szCs w:val="24"/>
        </w:rPr>
      </w:pPr>
      <w:r w:rsidRPr="0070765B">
        <w:rPr>
          <w:rFonts w:ascii="Calibri" w:hAnsi="Calibri"/>
          <w:bCs/>
          <w:sz w:val="24"/>
          <w:szCs w:val="24"/>
        </w:rPr>
        <w:t xml:space="preserve">P= C + </w:t>
      </w:r>
      <w:r w:rsidR="00FD2B97">
        <w:rPr>
          <w:rFonts w:ascii="Calibri" w:hAnsi="Calibri"/>
          <w:bCs/>
          <w:sz w:val="24"/>
          <w:szCs w:val="24"/>
        </w:rPr>
        <w:t>S + U</w:t>
      </w:r>
      <w:r w:rsidR="003B2AA3" w:rsidRPr="0070765B">
        <w:rPr>
          <w:rFonts w:ascii="Calibri" w:hAnsi="Calibri"/>
          <w:bCs/>
          <w:sz w:val="24"/>
          <w:szCs w:val="24"/>
        </w:rPr>
        <w:t xml:space="preserve">, </w:t>
      </w:r>
      <w:r w:rsidRPr="0070765B">
        <w:rPr>
          <w:rFonts w:ascii="Calibri" w:hAnsi="Calibri"/>
          <w:bCs/>
          <w:sz w:val="24"/>
          <w:szCs w:val="24"/>
        </w:rPr>
        <w:t>gdzie :</w:t>
      </w:r>
    </w:p>
    <w:p w:rsidR="005D621C" w:rsidRPr="0070765B" w:rsidRDefault="005D621C" w:rsidP="005D621C">
      <w:pPr>
        <w:tabs>
          <w:tab w:val="left" w:pos="-3261"/>
        </w:tabs>
        <w:spacing w:after="20"/>
        <w:ind w:left="1560"/>
        <w:jc w:val="both"/>
        <w:rPr>
          <w:rFonts w:ascii="Calibri" w:hAnsi="Calibri"/>
          <w:bCs/>
          <w:sz w:val="24"/>
          <w:szCs w:val="24"/>
        </w:rPr>
      </w:pPr>
      <w:r w:rsidRPr="0070765B">
        <w:rPr>
          <w:rFonts w:ascii="Calibri" w:hAnsi="Calibri"/>
          <w:bCs/>
          <w:sz w:val="24"/>
          <w:szCs w:val="24"/>
        </w:rPr>
        <w:t>P – łączna liczba punktów oferty ocenianej,</w:t>
      </w:r>
    </w:p>
    <w:p w:rsidR="005D621C" w:rsidRPr="0070765B" w:rsidRDefault="005D621C" w:rsidP="005D621C">
      <w:pPr>
        <w:tabs>
          <w:tab w:val="left" w:pos="-3261"/>
        </w:tabs>
        <w:spacing w:after="20"/>
        <w:ind w:left="1560"/>
        <w:jc w:val="both"/>
        <w:rPr>
          <w:rFonts w:ascii="Calibri" w:hAnsi="Calibri"/>
          <w:bCs/>
          <w:sz w:val="24"/>
          <w:szCs w:val="24"/>
        </w:rPr>
      </w:pPr>
      <w:r w:rsidRPr="0070765B">
        <w:rPr>
          <w:rFonts w:ascii="Calibri" w:hAnsi="Calibri"/>
          <w:bCs/>
          <w:sz w:val="24"/>
          <w:szCs w:val="24"/>
        </w:rPr>
        <w:t xml:space="preserve">C – liczba punktów uzyskanych w kryterium </w:t>
      </w:r>
      <w:r w:rsidRPr="0070765B">
        <w:rPr>
          <w:rFonts w:ascii="Calibri" w:hAnsi="Calibri"/>
          <w:b/>
          <w:bCs/>
          <w:sz w:val="24"/>
          <w:szCs w:val="24"/>
        </w:rPr>
        <w:t>cena</w:t>
      </w:r>
      <w:r w:rsidRPr="0070765B">
        <w:rPr>
          <w:rFonts w:ascii="Calibri" w:hAnsi="Calibri"/>
          <w:bCs/>
          <w:sz w:val="24"/>
          <w:szCs w:val="24"/>
        </w:rPr>
        <w:t>,</w:t>
      </w:r>
    </w:p>
    <w:p w:rsidR="005D621C" w:rsidRDefault="00FD2B97" w:rsidP="003B2AA3">
      <w:pPr>
        <w:tabs>
          <w:tab w:val="left" w:pos="-3261"/>
        </w:tabs>
        <w:spacing w:after="20"/>
        <w:ind w:left="1985" w:hanging="425"/>
        <w:jc w:val="both"/>
        <w:rPr>
          <w:rFonts w:ascii="Calibri" w:hAnsi="Calibri"/>
          <w:b/>
          <w:bCs/>
          <w:sz w:val="24"/>
          <w:szCs w:val="24"/>
        </w:rPr>
      </w:pPr>
      <w:r>
        <w:rPr>
          <w:rFonts w:ascii="Calibri" w:hAnsi="Calibri"/>
          <w:bCs/>
          <w:sz w:val="24"/>
          <w:szCs w:val="24"/>
        </w:rPr>
        <w:t xml:space="preserve">S </w:t>
      </w:r>
      <w:r w:rsidR="005D621C" w:rsidRPr="0070765B">
        <w:rPr>
          <w:rFonts w:ascii="Calibri" w:hAnsi="Calibri"/>
          <w:bCs/>
          <w:sz w:val="24"/>
          <w:szCs w:val="24"/>
        </w:rPr>
        <w:t xml:space="preserve"> – liczba punktów uzyskanych w kryterium </w:t>
      </w:r>
      <w:r w:rsidR="00DB4142" w:rsidRPr="00DB4142">
        <w:rPr>
          <w:rFonts w:ascii="Calibri" w:hAnsi="Calibri"/>
          <w:b/>
          <w:sz w:val="24"/>
          <w:szCs w:val="24"/>
        </w:rPr>
        <w:t>czas reakcji</w:t>
      </w:r>
      <w:r>
        <w:rPr>
          <w:rFonts w:ascii="Calibri" w:hAnsi="Calibri"/>
          <w:b/>
          <w:sz w:val="24"/>
          <w:szCs w:val="24"/>
        </w:rPr>
        <w:t xml:space="preserve"> serwisu</w:t>
      </w:r>
      <w:r>
        <w:rPr>
          <w:rFonts w:ascii="Calibri" w:hAnsi="Calibri"/>
          <w:b/>
          <w:bCs/>
          <w:sz w:val="24"/>
          <w:szCs w:val="24"/>
        </w:rPr>
        <w:t>,</w:t>
      </w:r>
    </w:p>
    <w:p w:rsidR="00FD2B97" w:rsidRPr="00FD2B97" w:rsidRDefault="00FD2B97" w:rsidP="003B2AA3">
      <w:pPr>
        <w:tabs>
          <w:tab w:val="left" w:pos="-3261"/>
        </w:tabs>
        <w:spacing w:after="20"/>
        <w:ind w:left="1985" w:hanging="425"/>
        <w:jc w:val="both"/>
        <w:rPr>
          <w:rFonts w:ascii="Calibri" w:hAnsi="Calibri"/>
          <w:b/>
          <w:bCs/>
          <w:sz w:val="24"/>
          <w:szCs w:val="24"/>
        </w:rPr>
      </w:pPr>
      <w:r w:rsidRPr="00FD2B97">
        <w:rPr>
          <w:rFonts w:ascii="Calibri" w:hAnsi="Calibri"/>
          <w:bCs/>
          <w:sz w:val="24"/>
          <w:szCs w:val="24"/>
        </w:rPr>
        <w:t xml:space="preserve">U – liczba </w:t>
      </w:r>
      <w:r>
        <w:rPr>
          <w:rFonts w:ascii="Calibri" w:hAnsi="Calibri"/>
          <w:bCs/>
          <w:sz w:val="24"/>
          <w:szCs w:val="24"/>
        </w:rPr>
        <w:t xml:space="preserve">punktów uzyskanych w kryterium </w:t>
      </w:r>
      <w:r w:rsidRPr="00FD2B97">
        <w:rPr>
          <w:rFonts w:ascii="Calibri" w:hAnsi="Calibri"/>
          <w:b/>
          <w:bCs/>
          <w:sz w:val="24"/>
          <w:szCs w:val="24"/>
        </w:rPr>
        <w:t>czas usunięcia usterki.</w:t>
      </w:r>
    </w:p>
    <w:p w:rsidR="005D621C" w:rsidRPr="0070765B" w:rsidRDefault="006C1262" w:rsidP="005D539C">
      <w:pPr>
        <w:tabs>
          <w:tab w:val="left" w:pos="1560"/>
        </w:tabs>
        <w:spacing w:before="60"/>
        <w:ind w:left="1560" w:hanging="284"/>
        <w:jc w:val="both"/>
        <w:rPr>
          <w:rFonts w:ascii="Calibri" w:hAnsi="Calibri"/>
          <w:sz w:val="24"/>
        </w:rPr>
      </w:pPr>
      <w:r>
        <w:rPr>
          <w:rFonts w:ascii="Calibri" w:hAnsi="Calibri"/>
          <w:bCs/>
          <w:sz w:val="24"/>
          <w:szCs w:val="24"/>
        </w:rPr>
        <w:t>5</w:t>
      </w:r>
      <w:r w:rsidRPr="0070765B">
        <w:rPr>
          <w:rFonts w:ascii="Calibri" w:hAnsi="Calibri"/>
          <w:bCs/>
          <w:sz w:val="24"/>
          <w:szCs w:val="24"/>
        </w:rPr>
        <w:t>)</w:t>
      </w:r>
      <w:r w:rsidRPr="0070765B">
        <w:rPr>
          <w:rFonts w:ascii="Calibri" w:hAnsi="Calibri"/>
          <w:bCs/>
          <w:sz w:val="24"/>
          <w:szCs w:val="24"/>
        </w:rPr>
        <w:tab/>
      </w:r>
      <w:r w:rsidR="00175F54" w:rsidRPr="0070765B">
        <w:rPr>
          <w:rFonts w:ascii="Calibri" w:hAnsi="Calibri"/>
          <w:bCs/>
          <w:sz w:val="24"/>
        </w:rPr>
        <w:t>J</w:t>
      </w:r>
      <w:r w:rsidR="005D621C" w:rsidRPr="0070765B">
        <w:rPr>
          <w:rFonts w:ascii="Calibri" w:hAnsi="Calibri"/>
          <w:sz w:val="24"/>
        </w:rPr>
        <w:t xml:space="preserve">eżeli Zamawiający nie będzie mógł wybrać oferty najkorzystniejszej z uwagi na to, </w:t>
      </w:r>
      <w:r w:rsidR="009A21C3" w:rsidRPr="0070765B">
        <w:rPr>
          <w:rFonts w:ascii="Calibri" w:hAnsi="Calibri"/>
          <w:sz w:val="24"/>
        </w:rPr>
        <w:br/>
      </w:r>
      <w:r w:rsidR="005D621C" w:rsidRPr="0070765B">
        <w:rPr>
          <w:rFonts w:ascii="Calibri" w:hAnsi="Calibri"/>
          <w:sz w:val="24"/>
        </w:rPr>
        <w:t xml:space="preserve">że dwie lub więcej ofert przedstawia taki sam bilans ceny i innych kryteriów oceny </w:t>
      </w:r>
      <w:r w:rsidR="005D621C" w:rsidRPr="006C1262">
        <w:rPr>
          <w:rFonts w:ascii="Calibri" w:hAnsi="Calibri"/>
          <w:spacing w:val="-4"/>
          <w:sz w:val="24"/>
        </w:rPr>
        <w:t>ofert, Zamawiający spośród tych ofert wybierze ofertę z niższą ceną, a jeżeli zostały</w:t>
      </w:r>
      <w:r w:rsidR="005D621C" w:rsidRPr="0070765B">
        <w:rPr>
          <w:rFonts w:ascii="Calibri" w:hAnsi="Calibri"/>
          <w:sz w:val="24"/>
        </w:rPr>
        <w:t xml:space="preserve"> złożone oferty o takiej samej cenie, Zamawiający wzywa </w:t>
      </w:r>
      <w:r w:rsidR="005D621C" w:rsidRPr="0070765B">
        <w:rPr>
          <w:rFonts w:ascii="Calibri" w:hAnsi="Calibri"/>
          <w:spacing w:val="-2"/>
          <w:sz w:val="24"/>
        </w:rPr>
        <w:t>wykonawców, którzy złożyli te oferty, do złożenia w terminie określonym przez Zamawiającego</w:t>
      </w:r>
      <w:r w:rsidR="005D621C" w:rsidRPr="0070765B">
        <w:rPr>
          <w:rFonts w:ascii="Calibri" w:hAnsi="Calibri"/>
          <w:sz w:val="24"/>
        </w:rPr>
        <w:t xml:space="preserve"> ofert dodatkowych. </w:t>
      </w:r>
    </w:p>
    <w:p w:rsidR="005D621C" w:rsidRPr="0070765B" w:rsidRDefault="005D621C" w:rsidP="005D539C">
      <w:pPr>
        <w:ind w:left="1559"/>
        <w:jc w:val="both"/>
        <w:rPr>
          <w:rFonts w:ascii="Calibri" w:hAnsi="Calibri"/>
          <w:sz w:val="24"/>
        </w:rPr>
      </w:pPr>
      <w:r w:rsidRPr="0070765B">
        <w:rPr>
          <w:rFonts w:ascii="Calibri" w:hAnsi="Calibri"/>
          <w:sz w:val="24"/>
        </w:rPr>
        <w:t>Wykonawcy, składający oferty dodatkowe, nie mogą zaoferować cen wyższych niż zaoferowane w złożonych ofertach.</w:t>
      </w:r>
    </w:p>
    <w:p w:rsidR="005D621C" w:rsidRPr="0070765B" w:rsidRDefault="005D621C" w:rsidP="003B2AA3">
      <w:pPr>
        <w:tabs>
          <w:tab w:val="left" w:pos="851"/>
        </w:tabs>
        <w:ind w:left="851" w:hanging="567"/>
        <w:jc w:val="both"/>
        <w:rPr>
          <w:rFonts w:ascii="Calibri" w:hAnsi="Calibri"/>
          <w:bCs/>
          <w:sz w:val="24"/>
          <w:szCs w:val="24"/>
        </w:rPr>
      </w:pPr>
      <w:r w:rsidRPr="0070765B">
        <w:rPr>
          <w:rFonts w:ascii="Calibri" w:hAnsi="Calibri"/>
          <w:bCs/>
          <w:sz w:val="24"/>
          <w:szCs w:val="24"/>
        </w:rPr>
        <w:t>20.3.</w:t>
      </w:r>
      <w:r w:rsidRPr="0070765B">
        <w:rPr>
          <w:rFonts w:ascii="Calibri" w:hAnsi="Calibri"/>
          <w:bCs/>
          <w:sz w:val="24"/>
          <w:szCs w:val="24"/>
        </w:rPr>
        <w:tab/>
        <w:t>Zamawiający udzieli zamówienia wykonawcy, którego oferta odpowiada wszystkim wymaganiom UPZP oraz SIWZ i została uznana jako najkorzystniejsza spośród ofert nieodrzuconych, w oparciu o podane wyżej kryteria oceny ofert.</w:t>
      </w:r>
    </w:p>
    <w:p w:rsidR="005D621C" w:rsidRPr="0070765B" w:rsidRDefault="005D621C" w:rsidP="006C1262">
      <w:pPr>
        <w:pStyle w:val="Subhead2"/>
        <w:tabs>
          <w:tab w:val="left" w:pos="284"/>
        </w:tabs>
        <w:spacing w:before="120" w:after="120"/>
        <w:ind w:left="283" w:hanging="425"/>
        <w:jc w:val="both"/>
        <w:rPr>
          <w:rFonts w:ascii="Calibri" w:hAnsi="Calibri"/>
        </w:rPr>
      </w:pPr>
      <w:r w:rsidRPr="0070765B">
        <w:rPr>
          <w:rFonts w:ascii="Calibri" w:hAnsi="Calibri"/>
        </w:rPr>
        <w:t>21.</w:t>
      </w:r>
      <w:r w:rsidRPr="0070765B">
        <w:rPr>
          <w:rFonts w:ascii="Calibri" w:hAnsi="Calibri"/>
        </w:rPr>
        <w:tab/>
        <w:t>Informacje dotyczące aukcji elektronicznej</w:t>
      </w:r>
      <w:r w:rsidRPr="0070765B">
        <w:rPr>
          <w:rFonts w:ascii="Calibri" w:hAnsi="Calibri"/>
          <w:bCs/>
          <w:szCs w:val="24"/>
        </w:rPr>
        <w:t xml:space="preserve"> </w:t>
      </w:r>
    </w:p>
    <w:p w:rsidR="005D621C" w:rsidRPr="0070765B" w:rsidRDefault="005D621C" w:rsidP="005D621C">
      <w:pPr>
        <w:tabs>
          <w:tab w:val="left" w:pos="-2694"/>
        </w:tabs>
        <w:spacing w:before="20"/>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przewiduje </w:t>
      </w:r>
      <w:r w:rsidRPr="0070765B">
        <w:rPr>
          <w:rFonts w:ascii="Calibri" w:hAnsi="Calibri"/>
          <w:sz w:val="24"/>
        </w:rPr>
        <w:t>wyboru najkorzystniejszej oferty z zastosowaniem aukcji elektronicznej określonej w art. 91a ust. 1 UPZP</w:t>
      </w:r>
      <w:r w:rsidRPr="0070765B">
        <w:rPr>
          <w:rFonts w:ascii="Calibri" w:eastAsia="Batang" w:hAnsi="Calibri"/>
          <w:sz w:val="24"/>
        </w:rPr>
        <w:t xml:space="preserve">. </w:t>
      </w:r>
    </w:p>
    <w:p w:rsidR="005D621C" w:rsidRPr="0070765B" w:rsidRDefault="005D621C" w:rsidP="006C1262">
      <w:pPr>
        <w:pStyle w:val="Subhead2"/>
        <w:tabs>
          <w:tab w:val="left" w:pos="284"/>
        </w:tabs>
        <w:spacing w:before="120" w:after="120"/>
        <w:ind w:left="283" w:hanging="425"/>
        <w:jc w:val="both"/>
        <w:rPr>
          <w:rFonts w:ascii="Calibri" w:hAnsi="Calibri"/>
        </w:rPr>
      </w:pPr>
      <w:r w:rsidRPr="0070765B">
        <w:rPr>
          <w:rFonts w:ascii="Calibri" w:hAnsi="Calibri"/>
        </w:rPr>
        <w:t>22.</w:t>
      </w:r>
      <w:r w:rsidRPr="0070765B">
        <w:rPr>
          <w:rFonts w:ascii="Calibri" w:hAnsi="Calibri"/>
        </w:rPr>
        <w:tab/>
        <w:t>Informacje o formalnościach, jakie powinny zostać dopełnione po wyborze oferty częściowej w celu zawarcia umowy w sprawie zamówienia publicznego</w:t>
      </w:r>
    </w:p>
    <w:p w:rsidR="005D621C" w:rsidRPr="006C1262" w:rsidRDefault="005D621C" w:rsidP="005D621C">
      <w:pPr>
        <w:tabs>
          <w:tab w:val="left" w:pos="851"/>
        </w:tabs>
        <w:ind w:left="851" w:hanging="567"/>
        <w:jc w:val="both"/>
        <w:rPr>
          <w:rFonts w:ascii="Calibri" w:hAnsi="Calibri"/>
          <w:bCs/>
          <w:sz w:val="24"/>
          <w:szCs w:val="24"/>
        </w:rPr>
      </w:pPr>
      <w:r w:rsidRPr="006C1262">
        <w:rPr>
          <w:rFonts w:ascii="Calibri" w:hAnsi="Calibri"/>
          <w:bCs/>
          <w:sz w:val="24"/>
          <w:szCs w:val="24"/>
        </w:rPr>
        <w:t>22.1.</w:t>
      </w:r>
      <w:r w:rsidRPr="006C1262">
        <w:rPr>
          <w:rFonts w:ascii="Calibri" w:hAnsi="Calibri"/>
          <w:bCs/>
          <w:sz w:val="24"/>
          <w:szCs w:val="24"/>
        </w:rPr>
        <w:tab/>
        <w:t xml:space="preserve">Niezwłocznie po wyborze </w:t>
      </w:r>
      <w:r w:rsidRPr="006C1262">
        <w:rPr>
          <w:rFonts w:ascii="Calibri" w:hAnsi="Calibri"/>
          <w:sz w:val="24"/>
          <w:szCs w:val="24"/>
        </w:rPr>
        <w:t xml:space="preserve">najkorzystniejszej </w:t>
      </w:r>
      <w:r w:rsidRPr="006C1262">
        <w:rPr>
          <w:rFonts w:ascii="Calibri" w:hAnsi="Calibri"/>
          <w:bCs/>
          <w:sz w:val="24"/>
          <w:szCs w:val="24"/>
        </w:rPr>
        <w:t>oferty, Zamawiający wykonuje czynności zgodnie z zapisami art. 92 UPZP.</w:t>
      </w:r>
    </w:p>
    <w:p w:rsidR="005D621C" w:rsidRPr="0070765B" w:rsidRDefault="005D621C" w:rsidP="005D621C">
      <w:pPr>
        <w:autoSpaceDE w:val="0"/>
        <w:autoSpaceDN w:val="0"/>
        <w:adjustRightInd w:val="0"/>
        <w:ind w:left="851" w:hanging="567"/>
        <w:jc w:val="both"/>
        <w:rPr>
          <w:rFonts w:ascii="Calibri" w:hAnsi="Calibri"/>
          <w:sz w:val="24"/>
          <w:szCs w:val="24"/>
        </w:rPr>
      </w:pPr>
      <w:r w:rsidRPr="0070765B">
        <w:rPr>
          <w:rFonts w:ascii="Calibri" w:hAnsi="Calibri"/>
          <w:sz w:val="24"/>
          <w:szCs w:val="24"/>
        </w:rPr>
        <w:t>22.2.</w:t>
      </w:r>
      <w:r w:rsidR="006C1262">
        <w:rPr>
          <w:rFonts w:ascii="Calibri" w:hAnsi="Calibri"/>
          <w:sz w:val="24"/>
          <w:szCs w:val="24"/>
        </w:rPr>
        <w:tab/>
      </w:r>
      <w:r w:rsidRPr="006C1262">
        <w:rPr>
          <w:rFonts w:ascii="Calibri" w:hAnsi="Calibri"/>
          <w:spacing w:val="-2"/>
          <w:sz w:val="24"/>
          <w:szCs w:val="24"/>
        </w:rPr>
        <w:t>Zamawiający zawiera umowę w sprawie zamówienia publicznego, z zastrzeżeniem art. 183</w:t>
      </w:r>
      <w:r w:rsidRPr="0070765B">
        <w:rPr>
          <w:rFonts w:ascii="Calibri" w:hAnsi="Calibri"/>
          <w:sz w:val="24"/>
          <w:szCs w:val="24"/>
        </w:rPr>
        <w:t xml:space="preserve"> UPZP, w terminie </w:t>
      </w:r>
      <w:r w:rsidRPr="0070765B">
        <w:rPr>
          <w:rFonts w:ascii="Calibri" w:hAnsi="Calibri"/>
          <w:bCs/>
          <w:sz w:val="24"/>
          <w:szCs w:val="24"/>
        </w:rPr>
        <w:t xml:space="preserve">nie krótszym niż 5 dni od dnia przesłania zawiadomienia o wyborze najkorzystniejszej oferty, jeżeli zawiadomienie to zostało przesłane przy użyciu środków komunikacji elektronicznej, albo 10 dni – jeżeli zostało przesłane w inny sposób. </w:t>
      </w:r>
      <w:r w:rsidRPr="0070765B">
        <w:rPr>
          <w:rFonts w:ascii="Calibri" w:hAnsi="Calibri"/>
          <w:sz w:val="24"/>
          <w:szCs w:val="24"/>
        </w:rPr>
        <w:t>Zamawiający może zawrzeć umowę w sprawie zamówienia publicznego przed upływem ww. terminów, jeżeli w postępowaniu o udzielenie zamówienia złożono tylko jedną ofertę.</w:t>
      </w:r>
    </w:p>
    <w:p w:rsidR="005D621C" w:rsidRPr="0070765B" w:rsidRDefault="005D621C" w:rsidP="006C1262">
      <w:pPr>
        <w:autoSpaceDE w:val="0"/>
        <w:autoSpaceDN w:val="0"/>
        <w:adjustRightInd w:val="0"/>
        <w:ind w:left="851" w:hanging="567"/>
        <w:jc w:val="both"/>
        <w:rPr>
          <w:rFonts w:ascii="Calibri" w:hAnsi="Calibri"/>
          <w:spacing w:val="-6"/>
          <w:sz w:val="24"/>
          <w:szCs w:val="24"/>
        </w:rPr>
      </w:pPr>
      <w:r w:rsidRPr="0070765B">
        <w:rPr>
          <w:rFonts w:ascii="Calibri" w:hAnsi="Calibri"/>
          <w:bCs/>
          <w:sz w:val="24"/>
          <w:szCs w:val="24"/>
        </w:rPr>
        <w:t>22.3.</w:t>
      </w:r>
      <w:r w:rsidR="006C1262">
        <w:rPr>
          <w:rFonts w:ascii="Calibri" w:hAnsi="Calibri"/>
          <w:bCs/>
          <w:sz w:val="24"/>
          <w:szCs w:val="24"/>
        </w:rPr>
        <w:tab/>
      </w:r>
      <w:r w:rsidRPr="0070765B">
        <w:rPr>
          <w:rFonts w:ascii="Calibri" w:hAnsi="Calibri"/>
          <w:sz w:val="24"/>
          <w:szCs w:val="24"/>
        </w:rPr>
        <w:t xml:space="preserve">Wybrany wykonawca po otrzymaniu zawiadomienia o wyborze jego oferty </w:t>
      </w:r>
      <w:r w:rsidRPr="0070765B">
        <w:rPr>
          <w:rFonts w:ascii="Calibri" w:hAnsi="Calibri"/>
          <w:sz w:val="24"/>
          <w:szCs w:val="24"/>
        </w:rPr>
        <w:br/>
        <w:t xml:space="preserve">i uprawomocnieniu się wyniku postępowania o udzielenie zamówienia publicznego, zobowiązany jest stawić się w siedzibie Zamawiającego celem podpisania umowy. Podpisanie umowy nastąpi </w:t>
      </w:r>
      <w:r w:rsidR="00690189" w:rsidRPr="0070765B">
        <w:rPr>
          <w:rFonts w:ascii="Calibri" w:hAnsi="Calibri"/>
          <w:sz w:val="24"/>
          <w:szCs w:val="24"/>
        </w:rPr>
        <w:t xml:space="preserve">w terminie określonym przez Zamawiającego, </w:t>
      </w:r>
      <w:r w:rsidRPr="0070765B">
        <w:rPr>
          <w:rFonts w:ascii="Calibri" w:hAnsi="Calibri"/>
          <w:sz w:val="24"/>
          <w:szCs w:val="24"/>
        </w:rPr>
        <w:t xml:space="preserve">nie później niż </w:t>
      </w:r>
      <w:r w:rsidR="009A21C3" w:rsidRPr="0070765B">
        <w:rPr>
          <w:rFonts w:ascii="Calibri" w:hAnsi="Calibri"/>
          <w:sz w:val="24"/>
          <w:szCs w:val="24"/>
        </w:rPr>
        <w:br/>
      </w:r>
      <w:r w:rsidRPr="0070765B">
        <w:rPr>
          <w:rFonts w:ascii="Calibri" w:hAnsi="Calibri"/>
          <w:sz w:val="24"/>
          <w:szCs w:val="24"/>
        </w:rPr>
        <w:t xml:space="preserve">w </w:t>
      </w:r>
      <w:r w:rsidR="00DE769C" w:rsidRPr="0070765B">
        <w:rPr>
          <w:rFonts w:ascii="Calibri" w:hAnsi="Calibri"/>
          <w:sz w:val="24"/>
          <w:szCs w:val="24"/>
        </w:rPr>
        <w:t>piątym</w:t>
      </w:r>
      <w:r w:rsidRPr="0070765B">
        <w:rPr>
          <w:rFonts w:ascii="Calibri" w:hAnsi="Calibri"/>
          <w:sz w:val="24"/>
          <w:szCs w:val="24"/>
        </w:rPr>
        <w:t xml:space="preserve"> dniu roboczym od dnia uprawomocnienia się wyniku postępowania, czas ten wykonawca przeznacza na uregulowanie formalności związanych z zawarciem umowy</w:t>
      </w:r>
      <w:r w:rsidRPr="0070765B">
        <w:rPr>
          <w:rFonts w:ascii="Calibri" w:hAnsi="Calibri"/>
          <w:spacing w:val="-6"/>
          <w:sz w:val="24"/>
          <w:szCs w:val="24"/>
        </w:rPr>
        <w:t>.</w:t>
      </w:r>
    </w:p>
    <w:p w:rsidR="00DE769C" w:rsidRPr="0070765B" w:rsidRDefault="00DE769C" w:rsidP="00DE769C">
      <w:pPr>
        <w:tabs>
          <w:tab w:val="left" w:pos="851"/>
        </w:tabs>
        <w:ind w:left="851" w:hanging="568"/>
        <w:jc w:val="both"/>
        <w:rPr>
          <w:rFonts w:ascii="Calibri" w:hAnsi="Calibri"/>
          <w:bCs/>
          <w:sz w:val="24"/>
          <w:szCs w:val="24"/>
        </w:rPr>
      </w:pPr>
      <w:r w:rsidRPr="0070765B">
        <w:rPr>
          <w:rFonts w:ascii="Calibri" w:hAnsi="Calibri"/>
          <w:bCs/>
          <w:sz w:val="24"/>
          <w:szCs w:val="24"/>
        </w:rPr>
        <w:lastRenderedPageBreak/>
        <w:t>22.4.</w:t>
      </w:r>
      <w:r w:rsidRPr="0070765B">
        <w:rPr>
          <w:rFonts w:ascii="Calibri" w:hAnsi="Calibri"/>
          <w:bCs/>
          <w:sz w:val="24"/>
          <w:szCs w:val="24"/>
        </w:rPr>
        <w:tab/>
      </w:r>
      <w:r w:rsidRPr="0070765B">
        <w:rPr>
          <w:rFonts w:ascii="Calibri" w:hAnsi="Calibri"/>
          <w:bCs/>
          <w:spacing w:val="-4"/>
          <w:sz w:val="24"/>
          <w:szCs w:val="24"/>
        </w:rPr>
        <w:t>Przed podpisaniem umowy wykonawca zobowiązany jest wnieść zabezpieczenie należytego</w:t>
      </w:r>
      <w:r w:rsidRPr="0070765B">
        <w:rPr>
          <w:rFonts w:ascii="Calibri" w:hAnsi="Calibri"/>
          <w:bCs/>
          <w:sz w:val="24"/>
          <w:szCs w:val="24"/>
        </w:rPr>
        <w:t xml:space="preserve"> </w:t>
      </w:r>
      <w:r w:rsidRPr="0070765B">
        <w:rPr>
          <w:rFonts w:ascii="Calibri" w:hAnsi="Calibri"/>
          <w:bCs/>
          <w:spacing w:val="-2"/>
          <w:sz w:val="24"/>
          <w:szCs w:val="24"/>
        </w:rPr>
        <w:t>wykonania umowy na zasadach określonych w pkt 23 SIWZ i dostarczyć Zamawiającemu</w:t>
      </w:r>
      <w:r w:rsidRPr="0070765B">
        <w:rPr>
          <w:rFonts w:ascii="Calibri" w:hAnsi="Calibri"/>
          <w:bCs/>
          <w:sz w:val="24"/>
          <w:szCs w:val="24"/>
        </w:rPr>
        <w:t>, potwierdzenie jego wniesienia.</w:t>
      </w:r>
    </w:p>
    <w:p w:rsidR="005D621C" w:rsidRPr="0070765B" w:rsidRDefault="00FC60AD" w:rsidP="005D621C">
      <w:pPr>
        <w:tabs>
          <w:tab w:val="left" w:pos="851"/>
        </w:tabs>
        <w:ind w:left="851" w:hanging="568"/>
        <w:jc w:val="both"/>
        <w:rPr>
          <w:rFonts w:ascii="Calibri" w:hAnsi="Calibri"/>
          <w:sz w:val="24"/>
          <w:szCs w:val="24"/>
        </w:rPr>
      </w:pPr>
      <w:r w:rsidRPr="0070765B">
        <w:rPr>
          <w:rFonts w:ascii="Calibri" w:hAnsi="Calibri"/>
          <w:bCs/>
          <w:sz w:val="24"/>
          <w:szCs w:val="24"/>
        </w:rPr>
        <w:t>22.</w:t>
      </w:r>
      <w:r w:rsidR="00DE769C" w:rsidRPr="0070765B">
        <w:rPr>
          <w:rFonts w:ascii="Calibri" w:hAnsi="Calibri"/>
          <w:bCs/>
          <w:sz w:val="24"/>
          <w:szCs w:val="24"/>
        </w:rPr>
        <w:t>5</w:t>
      </w:r>
      <w:r w:rsidR="005D621C" w:rsidRPr="0070765B">
        <w:rPr>
          <w:rFonts w:ascii="Calibri" w:hAnsi="Calibri"/>
          <w:bCs/>
          <w:sz w:val="24"/>
          <w:szCs w:val="24"/>
        </w:rPr>
        <w:t>.</w:t>
      </w:r>
      <w:r w:rsidR="005D621C" w:rsidRPr="0070765B">
        <w:rPr>
          <w:rFonts w:ascii="Calibri" w:hAnsi="Calibri"/>
          <w:bCs/>
          <w:sz w:val="24"/>
          <w:szCs w:val="24"/>
        </w:rPr>
        <w:tab/>
      </w:r>
      <w:r w:rsidR="005D621C" w:rsidRPr="0070765B">
        <w:rPr>
          <w:rFonts w:ascii="Calibri" w:hAnsi="Calibri"/>
          <w:sz w:val="24"/>
          <w:szCs w:val="24"/>
        </w:rPr>
        <w:t>Je</w:t>
      </w:r>
      <w:r w:rsidR="005D621C" w:rsidRPr="0070765B">
        <w:rPr>
          <w:rFonts w:ascii="Calibri" w:eastAsia="TimesNewRoman" w:hAnsi="Calibri"/>
          <w:sz w:val="24"/>
          <w:szCs w:val="24"/>
        </w:rPr>
        <w:t>ż</w:t>
      </w:r>
      <w:r w:rsidR="005D621C" w:rsidRPr="0070765B">
        <w:rPr>
          <w:rFonts w:ascii="Calibri" w:hAnsi="Calibri"/>
          <w:sz w:val="24"/>
          <w:szCs w:val="24"/>
        </w:rPr>
        <w:t>eli jako najkorzystniejsza oferta zostanie wybrana oferta zło</w:t>
      </w:r>
      <w:r w:rsidR="005D621C" w:rsidRPr="0070765B">
        <w:rPr>
          <w:rFonts w:ascii="Calibri" w:eastAsia="TimesNewRoman" w:hAnsi="Calibri"/>
          <w:sz w:val="24"/>
          <w:szCs w:val="24"/>
        </w:rPr>
        <w:t>ż</w:t>
      </w:r>
      <w:r w:rsidR="005D621C" w:rsidRPr="0070765B">
        <w:rPr>
          <w:rFonts w:ascii="Calibri" w:hAnsi="Calibri"/>
          <w:sz w:val="24"/>
          <w:szCs w:val="24"/>
        </w:rPr>
        <w:t>ona przez:</w:t>
      </w:r>
    </w:p>
    <w:p w:rsidR="005D621C" w:rsidRPr="0070765B" w:rsidRDefault="008C5623" w:rsidP="00B44455">
      <w:pPr>
        <w:autoSpaceDE w:val="0"/>
        <w:autoSpaceDN w:val="0"/>
        <w:adjustRightInd w:val="0"/>
        <w:spacing w:before="120"/>
        <w:ind w:left="1135" w:hanging="284"/>
        <w:jc w:val="both"/>
        <w:rPr>
          <w:rFonts w:ascii="Calibri" w:hAnsi="Calibri"/>
          <w:spacing w:val="-6"/>
          <w:sz w:val="24"/>
          <w:szCs w:val="24"/>
        </w:rPr>
      </w:pPr>
      <w:r w:rsidRPr="0070765B">
        <w:rPr>
          <w:rFonts w:ascii="Calibri" w:hAnsi="Calibri"/>
          <w:sz w:val="24"/>
          <w:szCs w:val="24"/>
        </w:rPr>
        <w:t>1.</w:t>
      </w:r>
      <w:r w:rsidR="005D621C" w:rsidRPr="0070765B">
        <w:rPr>
          <w:rFonts w:ascii="Calibri" w:hAnsi="Calibri"/>
          <w:sz w:val="24"/>
          <w:szCs w:val="24"/>
        </w:rPr>
        <w:tab/>
      </w:r>
      <w:r w:rsidR="005D621C" w:rsidRPr="0070765B">
        <w:rPr>
          <w:rFonts w:ascii="Calibri" w:hAnsi="Calibri"/>
          <w:bCs/>
          <w:sz w:val="24"/>
          <w:szCs w:val="24"/>
        </w:rPr>
        <w:t>wykonawców wspólnie ubiegaj</w:t>
      </w:r>
      <w:r w:rsidR="005D621C" w:rsidRPr="0070765B">
        <w:rPr>
          <w:rFonts w:ascii="Calibri" w:eastAsia="TimesNewRoman,Bold" w:hAnsi="Calibri"/>
          <w:bCs/>
          <w:sz w:val="24"/>
          <w:szCs w:val="24"/>
        </w:rPr>
        <w:t>ą</w:t>
      </w:r>
      <w:r w:rsidR="005D621C" w:rsidRPr="0070765B">
        <w:rPr>
          <w:rFonts w:ascii="Calibri" w:hAnsi="Calibri"/>
          <w:bCs/>
          <w:sz w:val="24"/>
          <w:szCs w:val="24"/>
        </w:rPr>
        <w:t>cych si</w:t>
      </w:r>
      <w:r w:rsidR="005D621C" w:rsidRPr="0070765B">
        <w:rPr>
          <w:rFonts w:ascii="Calibri" w:eastAsia="TimesNewRoman,Bold" w:hAnsi="Calibri"/>
          <w:bCs/>
          <w:sz w:val="24"/>
          <w:szCs w:val="24"/>
        </w:rPr>
        <w:t xml:space="preserve">ę </w:t>
      </w:r>
      <w:r w:rsidR="005D621C" w:rsidRPr="0070765B">
        <w:rPr>
          <w:rFonts w:ascii="Calibri" w:hAnsi="Calibri"/>
          <w:bCs/>
          <w:sz w:val="24"/>
          <w:szCs w:val="24"/>
        </w:rPr>
        <w:t>o udzielenie zamówienia</w:t>
      </w:r>
      <w:r w:rsidR="005D621C" w:rsidRPr="0070765B">
        <w:rPr>
          <w:rFonts w:ascii="Calibri" w:hAnsi="Calibri"/>
          <w:sz w:val="24"/>
          <w:szCs w:val="24"/>
        </w:rPr>
        <w:t xml:space="preserve">, to przed zawarciem </w:t>
      </w:r>
      <w:r w:rsidR="005D621C" w:rsidRPr="0070765B">
        <w:rPr>
          <w:rFonts w:ascii="Calibri" w:hAnsi="Calibri"/>
          <w:spacing w:val="-2"/>
          <w:sz w:val="24"/>
          <w:szCs w:val="24"/>
        </w:rPr>
        <w:t>umowy w sprawie zamówienia publicznego Zamawiaj</w:t>
      </w:r>
      <w:r w:rsidR="005D621C" w:rsidRPr="0070765B">
        <w:rPr>
          <w:rFonts w:ascii="Calibri" w:eastAsia="TimesNewRoman" w:hAnsi="Calibri"/>
          <w:spacing w:val="-2"/>
          <w:sz w:val="24"/>
          <w:szCs w:val="24"/>
        </w:rPr>
        <w:t>ą</w:t>
      </w:r>
      <w:r w:rsidR="005D621C" w:rsidRPr="0070765B">
        <w:rPr>
          <w:rFonts w:ascii="Calibri" w:hAnsi="Calibri"/>
          <w:spacing w:val="-2"/>
          <w:sz w:val="24"/>
          <w:szCs w:val="24"/>
        </w:rPr>
        <w:t>cy mo</w:t>
      </w:r>
      <w:r w:rsidR="005D621C" w:rsidRPr="0070765B">
        <w:rPr>
          <w:rFonts w:ascii="Calibri" w:eastAsia="TimesNewRoman" w:hAnsi="Calibri"/>
          <w:spacing w:val="-2"/>
          <w:sz w:val="24"/>
          <w:szCs w:val="24"/>
        </w:rPr>
        <w:t>ż</w:t>
      </w:r>
      <w:r w:rsidR="005D621C" w:rsidRPr="0070765B">
        <w:rPr>
          <w:rFonts w:ascii="Calibri" w:hAnsi="Calibri"/>
          <w:spacing w:val="-2"/>
          <w:sz w:val="24"/>
          <w:szCs w:val="24"/>
        </w:rPr>
        <w:t xml:space="preserve">e </w:t>
      </w:r>
      <w:r w:rsidR="005D621C" w:rsidRPr="0070765B">
        <w:rPr>
          <w:rFonts w:ascii="Calibri" w:eastAsia="TimesNewRoman" w:hAnsi="Calibri"/>
          <w:spacing w:val="-2"/>
          <w:sz w:val="24"/>
          <w:szCs w:val="24"/>
        </w:rPr>
        <w:t>żą</w:t>
      </w:r>
      <w:r w:rsidR="005D621C" w:rsidRPr="0070765B">
        <w:rPr>
          <w:rFonts w:ascii="Calibri" w:hAnsi="Calibri"/>
          <w:spacing w:val="-2"/>
          <w:sz w:val="24"/>
          <w:szCs w:val="24"/>
        </w:rPr>
        <w:t>da</w:t>
      </w:r>
      <w:r w:rsidR="005D621C" w:rsidRPr="0070765B">
        <w:rPr>
          <w:rFonts w:ascii="Calibri" w:eastAsia="TimesNewRoman" w:hAnsi="Calibri"/>
          <w:spacing w:val="-2"/>
          <w:sz w:val="24"/>
          <w:szCs w:val="24"/>
        </w:rPr>
        <w:t xml:space="preserve">ć </w:t>
      </w:r>
      <w:r w:rsidR="005D621C" w:rsidRPr="0070765B">
        <w:rPr>
          <w:rFonts w:ascii="Calibri" w:hAnsi="Calibri"/>
          <w:spacing w:val="-2"/>
          <w:sz w:val="24"/>
          <w:szCs w:val="24"/>
        </w:rPr>
        <w:t>umowy reguluj</w:t>
      </w:r>
      <w:r w:rsidR="005D621C" w:rsidRPr="0070765B">
        <w:rPr>
          <w:rFonts w:ascii="Calibri" w:eastAsia="TimesNewRoman" w:hAnsi="Calibri"/>
          <w:spacing w:val="-2"/>
          <w:sz w:val="24"/>
          <w:szCs w:val="24"/>
        </w:rPr>
        <w:t>ą</w:t>
      </w:r>
      <w:r w:rsidR="005D621C" w:rsidRPr="0070765B">
        <w:rPr>
          <w:rFonts w:ascii="Calibri" w:hAnsi="Calibri"/>
          <w:spacing w:val="-2"/>
          <w:sz w:val="24"/>
          <w:szCs w:val="24"/>
        </w:rPr>
        <w:t>cej</w:t>
      </w:r>
      <w:r w:rsidR="005D621C" w:rsidRPr="0070765B">
        <w:rPr>
          <w:rFonts w:ascii="Calibri" w:hAnsi="Calibri"/>
          <w:spacing w:val="-6"/>
          <w:sz w:val="24"/>
          <w:szCs w:val="24"/>
        </w:rPr>
        <w:t xml:space="preserve"> współprac</w:t>
      </w:r>
      <w:r w:rsidR="005D621C" w:rsidRPr="0070765B">
        <w:rPr>
          <w:rFonts w:ascii="Calibri" w:eastAsia="TimesNewRoman" w:hAnsi="Calibri"/>
          <w:spacing w:val="-6"/>
          <w:sz w:val="24"/>
          <w:szCs w:val="24"/>
        </w:rPr>
        <w:t xml:space="preserve">ę </w:t>
      </w:r>
      <w:r w:rsidR="005D621C" w:rsidRPr="0070765B">
        <w:rPr>
          <w:rFonts w:ascii="Calibri" w:hAnsi="Calibri"/>
          <w:spacing w:val="-6"/>
          <w:sz w:val="24"/>
          <w:szCs w:val="24"/>
        </w:rPr>
        <w:t>tych wykonawców (</w:t>
      </w:r>
      <w:r w:rsidR="005D621C" w:rsidRPr="0070765B">
        <w:rPr>
          <w:rFonts w:ascii="Calibri" w:hAnsi="Calibri"/>
          <w:i/>
          <w:iCs/>
          <w:spacing w:val="-6"/>
          <w:sz w:val="24"/>
          <w:szCs w:val="24"/>
        </w:rPr>
        <w:t>np. umowa konsorcjum, umowa spółki cywilnej),</w:t>
      </w:r>
    </w:p>
    <w:p w:rsidR="005D621C" w:rsidRPr="0070765B" w:rsidRDefault="008C5623" w:rsidP="00B44455">
      <w:pPr>
        <w:autoSpaceDE w:val="0"/>
        <w:autoSpaceDN w:val="0"/>
        <w:adjustRightInd w:val="0"/>
        <w:spacing w:after="120"/>
        <w:ind w:left="1135" w:hanging="284"/>
        <w:jc w:val="both"/>
        <w:rPr>
          <w:rFonts w:ascii="Calibri" w:hAnsi="Calibri"/>
          <w:sz w:val="24"/>
          <w:szCs w:val="24"/>
        </w:rPr>
      </w:pPr>
      <w:r w:rsidRPr="0070765B">
        <w:rPr>
          <w:rFonts w:ascii="Calibri" w:hAnsi="Calibri"/>
          <w:sz w:val="24"/>
          <w:szCs w:val="24"/>
        </w:rPr>
        <w:t>2.</w:t>
      </w:r>
      <w:r w:rsidR="005D621C" w:rsidRPr="0070765B">
        <w:rPr>
          <w:rFonts w:ascii="Calibri" w:hAnsi="Calibri"/>
          <w:sz w:val="24"/>
          <w:szCs w:val="24"/>
        </w:rPr>
        <w:tab/>
      </w:r>
      <w:r w:rsidR="005D621C" w:rsidRPr="0070765B">
        <w:rPr>
          <w:rFonts w:ascii="Calibri" w:hAnsi="Calibri"/>
          <w:bCs/>
          <w:sz w:val="24"/>
          <w:szCs w:val="24"/>
        </w:rPr>
        <w:t>spółk</w:t>
      </w:r>
      <w:r w:rsidR="005D621C" w:rsidRPr="0070765B">
        <w:rPr>
          <w:rFonts w:ascii="Calibri" w:eastAsia="TimesNewRoman,Bold" w:hAnsi="Calibri"/>
          <w:bCs/>
          <w:sz w:val="24"/>
          <w:szCs w:val="24"/>
        </w:rPr>
        <w:t xml:space="preserve">ę </w:t>
      </w:r>
      <w:r w:rsidR="005D621C" w:rsidRPr="0070765B">
        <w:rPr>
          <w:rFonts w:ascii="Calibri" w:hAnsi="Calibri"/>
          <w:bCs/>
          <w:sz w:val="24"/>
          <w:szCs w:val="24"/>
        </w:rPr>
        <w:t>z ograniczon</w:t>
      </w:r>
      <w:r w:rsidR="005D621C" w:rsidRPr="0070765B">
        <w:rPr>
          <w:rFonts w:ascii="Calibri" w:eastAsia="TimesNewRoman,Bold" w:hAnsi="Calibri"/>
          <w:bCs/>
          <w:sz w:val="24"/>
          <w:szCs w:val="24"/>
        </w:rPr>
        <w:t xml:space="preserve">ą </w:t>
      </w:r>
      <w:r w:rsidR="005D621C" w:rsidRPr="0070765B">
        <w:rPr>
          <w:rFonts w:ascii="Calibri" w:hAnsi="Calibri"/>
          <w:bCs/>
          <w:sz w:val="24"/>
          <w:szCs w:val="24"/>
        </w:rPr>
        <w:t>odpowiedzialno</w:t>
      </w:r>
      <w:r w:rsidR="005D621C" w:rsidRPr="0070765B">
        <w:rPr>
          <w:rFonts w:ascii="Calibri" w:eastAsia="TimesNewRoman,Bold" w:hAnsi="Calibri"/>
          <w:bCs/>
          <w:sz w:val="24"/>
          <w:szCs w:val="24"/>
        </w:rPr>
        <w:t>ś</w:t>
      </w:r>
      <w:r w:rsidR="005D621C" w:rsidRPr="0070765B">
        <w:rPr>
          <w:rFonts w:ascii="Calibri" w:hAnsi="Calibri"/>
          <w:bCs/>
          <w:sz w:val="24"/>
          <w:szCs w:val="24"/>
        </w:rPr>
        <w:t>ci</w:t>
      </w:r>
      <w:r w:rsidR="005D621C" w:rsidRPr="0070765B">
        <w:rPr>
          <w:rFonts w:ascii="Calibri" w:eastAsia="TimesNewRoman,Bold" w:hAnsi="Calibri"/>
          <w:bCs/>
          <w:sz w:val="24"/>
          <w:szCs w:val="24"/>
        </w:rPr>
        <w:t>ą</w:t>
      </w:r>
      <w:r w:rsidR="005D621C" w:rsidRPr="0070765B">
        <w:rPr>
          <w:rFonts w:ascii="Calibri" w:hAnsi="Calibri"/>
          <w:sz w:val="24"/>
          <w:szCs w:val="24"/>
        </w:rPr>
        <w:t xml:space="preserve">, to przed zawarciem umowy w sprawie </w:t>
      </w:r>
      <w:r w:rsidR="005D621C" w:rsidRPr="0070765B">
        <w:rPr>
          <w:rFonts w:ascii="Calibri" w:hAnsi="Calibri"/>
          <w:spacing w:val="-6"/>
          <w:sz w:val="24"/>
          <w:szCs w:val="24"/>
        </w:rPr>
        <w:t>zamówienia publicznego spółka zobowi</w:t>
      </w:r>
      <w:r w:rsidR="005D621C" w:rsidRPr="0070765B">
        <w:rPr>
          <w:rFonts w:ascii="Calibri" w:eastAsia="TimesNewRoman" w:hAnsi="Calibri"/>
          <w:spacing w:val="-6"/>
          <w:sz w:val="24"/>
          <w:szCs w:val="24"/>
        </w:rPr>
        <w:t>ą</w:t>
      </w:r>
      <w:r w:rsidR="005D621C" w:rsidRPr="0070765B">
        <w:rPr>
          <w:rFonts w:ascii="Calibri" w:hAnsi="Calibri"/>
          <w:spacing w:val="-6"/>
          <w:sz w:val="24"/>
          <w:szCs w:val="24"/>
        </w:rPr>
        <w:t>zana jest przedstawi</w:t>
      </w:r>
      <w:r w:rsidR="005D621C" w:rsidRPr="0070765B">
        <w:rPr>
          <w:rFonts w:ascii="Calibri" w:eastAsia="TimesNewRoman" w:hAnsi="Calibri"/>
          <w:spacing w:val="-6"/>
          <w:sz w:val="24"/>
          <w:szCs w:val="24"/>
        </w:rPr>
        <w:t xml:space="preserve">ć </w:t>
      </w:r>
      <w:r w:rsidR="005D621C" w:rsidRPr="0070765B">
        <w:rPr>
          <w:rFonts w:ascii="Calibri" w:hAnsi="Calibri"/>
          <w:spacing w:val="-6"/>
          <w:sz w:val="24"/>
          <w:szCs w:val="24"/>
        </w:rPr>
        <w:t>Zamawiaj</w:t>
      </w:r>
      <w:r w:rsidR="005D621C" w:rsidRPr="0070765B">
        <w:rPr>
          <w:rFonts w:ascii="Calibri" w:eastAsia="TimesNewRoman" w:hAnsi="Calibri"/>
          <w:spacing w:val="-6"/>
          <w:sz w:val="24"/>
          <w:szCs w:val="24"/>
        </w:rPr>
        <w:t>ą</w:t>
      </w:r>
      <w:r w:rsidR="005D621C" w:rsidRPr="0070765B">
        <w:rPr>
          <w:rFonts w:ascii="Calibri" w:hAnsi="Calibri"/>
          <w:spacing w:val="-6"/>
          <w:sz w:val="24"/>
          <w:szCs w:val="24"/>
        </w:rPr>
        <w:t xml:space="preserve">cemu </w:t>
      </w:r>
      <w:r w:rsidR="005D621C" w:rsidRPr="0070765B">
        <w:rPr>
          <w:rFonts w:ascii="Calibri" w:hAnsi="Calibri"/>
          <w:bCs/>
          <w:spacing w:val="-6"/>
          <w:sz w:val="24"/>
          <w:szCs w:val="24"/>
        </w:rPr>
        <w:t>uprawnienie</w:t>
      </w:r>
      <w:r w:rsidR="005D621C" w:rsidRPr="0070765B">
        <w:rPr>
          <w:rFonts w:ascii="Calibri" w:hAnsi="Calibri"/>
          <w:bCs/>
          <w:sz w:val="24"/>
          <w:szCs w:val="24"/>
        </w:rPr>
        <w:t xml:space="preserve"> do zaci</w:t>
      </w:r>
      <w:r w:rsidR="005D621C" w:rsidRPr="0070765B">
        <w:rPr>
          <w:rFonts w:ascii="Calibri" w:eastAsia="TimesNewRoman,Bold" w:hAnsi="Calibri"/>
          <w:bCs/>
          <w:sz w:val="24"/>
          <w:szCs w:val="24"/>
        </w:rPr>
        <w:t>ą</w:t>
      </w:r>
      <w:r w:rsidR="005D621C" w:rsidRPr="0070765B">
        <w:rPr>
          <w:rFonts w:ascii="Calibri" w:hAnsi="Calibri"/>
          <w:bCs/>
          <w:sz w:val="24"/>
          <w:szCs w:val="24"/>
        </w:rPr>
        <w:t>gania zobowi</w:t>
      </w:r>
      <w:r w:rsidR="005D621C" w:rsidRPr="0070765B">
        <w:rPr>
          <w:rFonts w:ascii="Calibri" w:eastAsia="TimesNewRoman,Bold" w:hAnsi="Calibri"/>
          <w:bCs/>
          <w:sz w:val="24"/>
          <w:szCs w:val="24"/>
        </w:rPr>
        <w:t>ą</w:t>
      </w:r>
      <w:r w:rsidR="005D621C" w:rsidRPr="0070765B">
        <w:rPr>
          <w:rFonts w:ascii="Calibri" w:hAnsi="Calibri"/>
          <w:bCs/>
          <w:sz w:val="24"/>
          <w:szCs w:val="24"/>
        </w:rPr>
        <w:t>za</w:t>
      </w:r>
      <w:r w:rsidR="005D621C" w:rsidRPr="0070765B">
        <w:rPr>
          <w:rFonts w:ascii="Calibri" w:eastAsia="TimesNewRoman,Bold" w:hAnsi="Calibri"/>
          <w:bCs/>
          <w:sz w:val="24"/>
          <w:szCs w:val="24"/>
        </w:rPr>
        <w:t xml:space="preserve">ń </w:t>
      </w:r>
      <w:r w:rsidR="005D621C" w:rsidRPr="0070765B">
        <w:rPr>
          <w:rFonts w:ascii="Calibri" w:hAnsi="Calibri"/>
          <w:sz w:val="24"/>
          <w:szCs w:val="24"/>
        </w:rPr>
        <w:t>wynikaj</w:t>
      </w:r>
      <w:r w:rsidR="005D621C" w:rsidRPr="0070765B">
        <w:rPr>
          <w:rFonts w:ascii="Calibri" w:eastAsia="TimesNewRoman" w:hAnsi="Calibri"/>
          <w:sz w:val="24"/>
          <w:szCs w:val="24"/>
        </w:rPr>
        <w:t>ą</w:t>
      </w:r>
      <w:r w:rsidR="005D621C" w:rsidRPr="0070765B">
        <w:rPr>
          <w:rFonts w:ascii="Calibri" w:hAnsi="Calibri"/>
          <w:sz w:val="24"/>
          <w:szCs w:val="24"/>
        </w:rPr>
        <w:t>cych z przedmiotu zamówienia, zgodnie z tre</w:t>
      </w:r>
      <w:r w:rsidR="005D621C" w:rsidRPr="0070765B">
        <w:rPr>
          <w:rFonts w:ascii="Calibri" w:eastAsia="TimesNewRoman" w:hAnsi="Calibri"/>
          <w:sz w:val="24"/>
          <w:szCs w:val="24"/>
        </w:rPr>
        <w:t>ś</w:t>
      </w:r>
      <w:r w:rsidR="005D621C" w:rsidRPr="0070765B">
        <w:rPr>
          <w:rFonts w:ascii="Calibri" w:hAnsi="Calibri"/>
          <w:sz w:val="24"/>
          <w:szCs w:val="24"/>
        </w:rPr>
        <w:t>ci</w:t>
      </w:r>
      <w:r w:rsidR="005D621C" w:rsidRPr="0070765B">
        <w:rPr>
          <w:rFonts w:ascii="Calibri" w:eastAsia="TimesNewRoman" w:hAnsi="Calibri"/>
          <w:sz w:val="24"/>
          <w:szCs w:val="24"/>
        </w:rPr>
        <w:t xml:space="preserve">ą </w:t>
      </w:r>
      <w:r w:rsidR="005D621C" w:rsidRPr="0070765B">
        <w:rPr>
          <w:rFonts w:ascii="Calibri" w:hAnsi="Calibri"/>
          <w:bCs/>
          <w:sz w:val="24"/>
          <w:szCs w:val="24"/>
        </w:rPr>
        <w:t>art. 230</w:t>
      </w:r>
      <w:r w:rsidR="005D621C" w:rsidRPr="0070765B">
        <w:rPr>
          <w:rFonts w:ascii="Calibri" w:hAnsi="Calibri"/>
          <w:b/>
          <w:bCs/>
          <w:sz w:val="24"/>
          <w:szCs w:val="24"/>
        </w:rPr>
        <w:t xml:space="preserve"> </w:t>
      </w:r>
      <w:r w:rsidR="005D621C" w:rsidRPr="0070765B">
        <w:rPr>
          <w:rFonts w:ascii="Calibri" w:hAnsi="Calibri"/>
          <w:sz w:val="24"/>
          <w:szCs w:val="24"/>
        </w:rPr>
        <w:t xml:space="preserve">Kodeksu spółek handlowych, </w:t>
      </w:r>
      <w:r w:rsidR="005D621C" w:rsidRPr="0070765B">
        <w:rPr>
          <w:rFonts w:ascii="Calibri" w:hAnsi="Calibri"/>
          <w:i/>
          <w:iCs/>
          <w:sz w:val="24"/>
          <w:szCs w:val="24"/>
        </w:rPr>
        <w:t>o ile dotyczy</w:t>
      </w:r>
      <w:r w:rsidR="005D621C" w:rsidRPr="0070765B">
        <w:rPr>
          <w:rFonts w:ascii="Calibri" w:hAnsi="Calibri"/>
          <w:sz w:val="24"/>
          <w:szCs w:val="24"/>
        </w:rPr>
        <w:t>.</w:t>
      </w:r>
    </w:p>
    <w:p w:rsidR="005D621C" w:rsidRDefault="00FC60AD" w:rsidP="005D621C">
      <w:pPr>
        <w:ind w:left="851" w:hanging="568"/>
        <w:jc w:val="both"/>
        <w:rPr>
          <w:rFonts w:ascii="Calibri" w:hAnsi="Calibri"/>
          <w:bCs/>
          <w:sz w:val="24"/>
          <w:szCs w:val="24"/>
        </w:rPr>
      </w:pPr>
      <w:r w:rsidRPr="0070765B">
        <w:rPr>
          <w:rFonts w:ascii="Calibri" w:hAnsi="Calibri"/>
          <w:bCs/>
          <w:sz w:val="24"/>
          <w:szCs w:val="24"/>
        </w:rPr>
        <w:t>22.</w:t>
      </w:r>
      <w:r w:rsidR="006C1262">
        <w:rPr>
          <w:rFonts w:ascii="Calibri" w:hAnsi="Calibri"/>
          <w:bCs/>
          <w:sz w:val="24"/>
          <w:szCs w:val="24"/>
        </w:rPr>
        <w:t>6</w:t>
      </w:r>
      <w:r w:rsidR="005D621C" w:rsidRPr="0070765B">
        <w:rPr>
          <w:rFonts w:ascii="Calibri" w:hAnsi="Calibri"/>
          <w:bCs/>
          <w:sz w:val="24"/>
          <w:szCs w:val="24"/>
        </w:rPr>
        <w:t>.</w:t>
      </w:r>
      <w:r w:rsidR="005D621C" w:rsidRPr="0070765B">
        <w:rPr>
          <w:rFonts w:ascii="Calibri" w:hAnsi="Calibri"/>
          <w:bCs/>
          <w:sz w:val="24"/>
          <w:szCs w:val="24"/>
        </w:rPr>
        <w:tab/>
        <w:t xml:space="preserve">Zamawiający żąda, aby przed przystąpieniem do wykonania zamówienia wykonawca, o ile są już znane, podał nazwy albo imiona i nazwiska oraz dane kontaktowe podwykonawców i osób do kontaktu z nimi, zaangażowanych </w:t>
      </w:r>
      <w:r w:rsidR="00893DC8" w:rsidRPr="0070765B">
        <w:rPr>
          <w:rFonts w:ascii="Calibri" w:hAnsi="Calibri"/>
          <w:bCs/>
          <w:sz w:val="24"/>
          <w:szCs w:val="24"/>
        </w:rPr>
        <w:t>w realizację usług</w:t>
      </w:r>
      <w:r w:rsidR="005D621C" w:rsidRPr="0070765B">
        <w:rPr>
          <w:rFonts w:ascii="Calibri" w:hAnsi="Calibri"/>
          <w:bCs/>
          <w:sz w:val="24"/>
          <w:szCs w:val="24"/>
        </w:rPr>
        <w:t xml:space="preserve">. Wykonawca zawiadamia Zamawiającego o wszelkich zmianach danych, o których mowa w zdaniu pierwszym, </w:t>
      </w:r>
      <w:r w:rsidR="00FB1F2D">
        <w:rPr>
          <w:rFonts w:ascii="Calibri" w:hAnsi="Calibri"/>
          <w:bCs/>
          <w:sz w:val="24"/>
          <w:szCs w:val="24"/>
        </w:rPr>
        <w:br/>
      </w:r>
      <w:r w:rsidR="005D621C" w:rsidRPr="0070765B">
        <w:rPr>
          <w:rFonts w:ascii="Calibri" w:hAnsi="Calibri"/>
          <w:bCs/>
          <w:sz w:val="24"/>
          <w:szCs w:val="24"/>
        </w:rPr>
        <w:t>w trakcie realizacji zamówienia, a także przekazuje informacje na temat nowych podwykonawców, którym w późniejszym okresie zamierza powierzyć realizację usług.</w:t>
      </w:r>
    </w:p>
    <w:p w:rsidR="004D6E32" w:rsidRPr="006C1262" w:rsidRDefault="005D621C" w:rsidP="005D621C">
      <w:pPr>
        <w:tabs>
          <w:tab w:val="left" w:pos="851"/>
        </w:tabs>
        <w:ind w:left="851" w:hanging="568"/>
        <w:jc w:val="both"/>
        <w:rPr>
          <w:rFonts w:ascii="Calibri" w:hAnsi="Calibri"/>
          <w:bCs/>
          <w:sz w:val="24"/>
          <w:szCs w:val="24"/>
        </w:rPr>
      </w:pPr>
      <w:r w:rsidRPr="006C1262">
        <w:rPr>
          <w:rFonts w:ascii="Calibri" w:hAnsi="Calibri"/>
          <w:bCs/>
          <w:sz w:val="24"/>
          <w:szCs w:val="24"/>
        </w:rPr>
        <w:t>22.</w:t>
      </w:r>
      <w:r w:rsidR="006C1262" w:rsidRPr="006C1262">
        <w:rPr>
          <w:rFonts w:ascii="Calibri" w:hAnsi="Calibri"/>
          <w:bCs/>
          <w:sz w:val="24"/>
          <w:szCs w:val="24"/>
        </w:rPr>
        <w:t>7</w:t>
      </w:r>
      <w:r w:rsidRPr="006C1262">
        <w:rPr>
          <w:rFonts w:ascii="Calibri" w:hAnsi="Calibri"/>
          <w:bCs/>
          <w:sz w:val="24"/>
          <w:szCs w:val="24"/>
        </w:rPr>
        <w:t>.</w:t>
      </w:r>
      <w:r w:rsidRPr="006C1262">
        <w:rPr>
          <w:rFonts w:ascii="Calibri" w:hAnsi="Calibri"/>
          <w:bCs/>
          <w:sz w:val="24"/>
          <w:szCs w:val="24"/>
        </w:rPr>
        <w:tab/>
      </w:r>
      <w:r w:rsidR="00DE769C" w:rsidRPr="006C1262">
        <w:rPr>
          <w:rFonts w:ascii="Calibri" w:hAnsi="Calibri"/>
          <w:bCs/>
          <w:sz w:val="24"/>
          <w:szCs w:val="24"/>
        </w:rPr>
        <w:t>Jeżeli wykonawca, którego oferta została oceniona jako najkorzystniejsza, uchyla się od zawarcia umowy lub nie wnosi wymaganego zabezpieczenia należytego wykonania umowy, Zamawiający może zbadać, czy nie podlega wykluczeniu oraz spełnia warunki udziału w postępowania wykonawca, który złożył ofertę najwyżej ocenioną spośród pozostałych ofert, chyba że zachodzą przesłanki unieważnienia postępowania, o których mowa w art. 93 ust. 1 UPZ</w:t>
      </w:r>
      <w:r w:rsidRPr="006C1262">
        <w:rPr>
          <w:rFonts w:ascii="Calibri" w:hAnsi="Calibri"/>
          <w:bCs/>
          <w:sz w:val="24"/>
          <w:szCs w:val="24"/>
        </w:rPr>
        <w:t>P.</w:t>
      </w:r>
    </w:p>
    <w:p w:rsidR="005D621C" w:rsidRPr="0070765B" w:rsidRDefault="005D621C" w:rsidP="00B44455">
      <w:pPr>
        <w:pStyle w:val="Subhead2"/>
        <w:tabs>
          <w:tab w:val="left" w:pos="284"/>
        </w:tabs>
        <w:spacing w:before="240" w:after="240"/>
        <w:ind w:left="283" w:hanging="425"/>
        <w:jc w:val="both"/>
        <w:rPr>
          <w:rFonts w:ascii="Calibri" w:hAnsi="Calibri"/>
        </w:rPr>
      </w:pPr>
      <w:r w:rsidRPr="0070765B">
        <w:rPr>
          <w:rFonts w:ascii="Calibri" w:hAnsi="Calibri"/>
        </w:rPr>
        <w:t>23.</w:t>
      </w:r>
      <w:r w:rsidRPr="0070765B">
        <w:rPr>
          <w:rFonts w:ascii="Calibri" w:hAnsi="Calibri"/>
        </w:rPr>
        <w:tab/>
        <w:t>Wymagania dotyczące zabezpieczenia należytego wykonania umowy</w:t>
      </w:r>
    </w:p>
    <w:p w:rsidR="0077002F" w:rsidRPr="00FD2B97" w:rsidRDefault="0077002F" w:rsidP="0077002F">
      <w:pPr>
        <w:tabs>
          <w:tab w:val="left" w:pos="851"/>
        </w:tabs>
        <w:ind w:left="852" w:hanging="568"/>
        <w:jc w:val="both"/>
        <w:rPr>
          <w:rFonts w:ascii="Calibri" w:hAnsi="Calibri"/>
          <w:b/>
          <w:sz w:val="24"/>
        </w:rPr>
      </w:pPr>
      <w:r w:rsidRPr="0070765B">
        <w:rPr>
          <w:rFonts w:ascii="Calibri" w:hAnsi="Calibri"/>
          <w:sz w:val="24"/>
        </w:rPr>
        <w:t>23.1.</w:t>
      </w:r>
      <w:r w:rsidRPr="0070765B">
        <w:rPr>
          <w:rFonts w:ascii="Calibri" w:hAnsi="Calibri"/>
          <w:sz w:val="24"/>
        </w:rPr>
        <w:tab/>
      </w:r>
      <w:r w:rsidRPr="0070765B">
        <w:rPr>
          <w:rFonts w:ascii="Calibri" w:hAnsi="Calibri"/>
          <w:spacing w:val="-4"/>
          <w:sz w:val="24"/>
          <w:szCs w:val="24"/>
        </w:rPr>
        <w:t xml:space="preserve">Na podstawie </w:t>
      </w:r>
      <w:r w:rsidRPr="0070765B">
        <w:rPr>
          <w:rFonts w:ascii="Calibri" w:hAnsi="Calibri"/>
          <w:b/>
          <w:spacing w:val="-4"/>
          <w:sz w:val="24"/>
          <w:szCs w:val="24"/>
        </w:rPr>
        <w:t>art. 147 ust. 1</w:t>
      </w:r>
      <w:r w:rsidRPr="0070765B">
        <w:rPr>
          <w:rFonts w:ascii="Calibri" w:hAnsi="Calibri"/>
          <w:spacing w:val="-4"/>
          <w:sz w:val="24"/>
          <w:szCs w:val="24"/>
        </w:rPr>
        <w:t xml:space="preserve"> UPZP Zamawiający żąda wniesienia zabezpieczenia należytego</w:t>
      </w:r>
      <w:r w:rsidRPr="0070765B">
        <w:rPr>
          <w:rFonts w:ascii="Calibri" w:hAnsi="Calibri"/>
          <w:sz w:val="24"/>
        </w:rPr>
        <w:t xml:space="preserve"> wykonania umowy, które może być wnoszone według wyboru wykonawcy, w jednej lub kilku formach, określonych w </w:t>
      </w:r>
      <w:r w:rsidRPr="0070765B">
        <w:rPr>
          <w:rFonts w:ascii="Calibri" w:hAnsi="Calibri"/>
          <w:b/>
          <w:sz w:val="24"/>
        </w:rPr>
        <w:t>art. 148 ust. 1</w:t>
      </w:r>
      <w:r w:rsidRPr="0070765B">
        <w:rPr>
          <w:rFonts w:ascii="Calibri" w:hAnsi="Calibri"/>
          <w:sz w:val="24"/>
        </w:rPr>
        <w:t xml:space="preserve"> </w:t>
      </w:r>
      <w:r w:rsidRPr="00FD2B97">
        <w:rPr>
          <w:rFonts w:ascii="Calibri" w:hAnsi="Calibri"/>
          <w:b/>
          <w:sz w:val="24"/>
        </w:rPr>
        <w:t>UPZP.</w:t>
      </w:r>
    </w:p>
    <w:p w:rsidR="0077002F" w:rsidRPr="0070765B" w:rsidRDefault="0077002F" w:rsidP="0077002F">
      <w:pPr>
        <w:tabs>
          <w:tab w:val="left" w:pos="851"/>
        </w:tabs>
        <w:ind w:left="851" w:hanging="567"/>
        <w:jc w:val="both"/>
        <w:rPr>
          <w:rFonts w:ascii="Calibri" w:hAnsi="Calibri"/>
          <w:sz w:val="24"/>
        </w:rPr>
      </w:pPr>
      <w:r w:rsidRPr="0070765B">
        <w:rPr>
          <w:rFonts w:ascii="Calibri" w:hAnsi="Calibri"/>
          <w:sz w:val="24"/>
        </w:rPr>
        <w:t>23.2.</w:t>
      </w:r>
      <w:r w:rsidRPr="0070765B">
        <w:rPr>
          <w:rFonts w:ascii="Calibri" w:hAnsi="Calibri"/>
          <w:sz w:val="24"/>
        </w:rPr>
        <w:tab/>
      </w:r>
      <w:r w:rsidRPr="0070765B">
        <w:rPr>
          <w:rFonts w:ascii="Calibri" w:hAnsi="Calibri"/>
          <w:spacing w:val="-6"/>
          <w:sz w:val="24"/>
        </w:rPr>
        <w:t>Dokument gwarancji bankowej lub ubezpieczeniowej powinien reprezentować bezwarunkową</w:t>
      </w:r>
      <w:r w:rsidRPr="0070765B">
        <w:rPr>
          <w:rFonts w:ascii="Calibri" w:hAnsi="Calibri"/>
          <w:spacing w:val="-4"/>
          <w:sz w:val="24"/>
        </w:rPr>
        <w:t xml:space="preserve"> </w:t>
      </w:r>
      <w:r w:rsidRPr="0070765B">
        <w:rPr>
          <w:rFonts w:ascii="Calibri" w:hAnsi="Calibri"/>
          <w:sz w:val="24"/>
        </w:rPr>
        <w:t xml:space="preserve">gwarancję, płatną na pierwsze żądanie Zamawiającego, bowiem tylko taka zabezpiecza interes Zamawiającego w sposób jednoznaczny i bez żadnych wątpliwości. Gwarancja </w:t>
      </w:r>
      <w:r w:rsidR="00FD2B97">
        <w:rPr>
          <w:rFonts w:ascii="Calibri" w:hAnsi="Calibri"/>
          <w:sz w:val="24"/>
        </w:rPr>
        <w:br/>
      </w:r>
      <w:r w:rsidRPr="0070765B">
        <w:rPr>
          <w:rFonts w:ascii="Calibri" w:hAnsi="Calibri"/>
          <w:sz w:val="24"/>
        </w:rPr>
        <w:t>nie może być w zakresie jej z</w:t>
      </w:r>
      <w:r w:rsidR="00FD2B97">
        <w:rPr>
          <w:rFonts w:ascii="Calibri" w:hAnsi="Calibri"/>
          <w:sz w:val="24"/>
        </w:rPr>
        <w:t>astosowania bardziej uciążliwa</w:t>
      </w:r>
      <w:r w:rsidRPr="0070765B">
        <w:rPr>
          <w:rFonts w:ascii="Calibri" w:hAnsi="Calibri"/>
          <w:sz w:val="24"/>
        </w:rPr>
        <w:t xml:space="preserve"> dla Zamawiającego niż </w:t>
      </w:r>
      <w:r w:rsidRPr="0070765B">
        <w:rPr>
          <w:rFonts w:ascii="Calibri" w:hAnsi="Calibri"/>
          <w:spacing w:val="-6"/>
          <w:sz w:val="24"/>
        </w:rPr>
        <w:t>alternatywna forma pieniężna, tym samym powinna być sporządzona zgodnie z obowiązującym</w:t>
      </w:r>
      <w:r w:rsidRPr="0070765B">
        <w:rPr>
          <w:rFonts w:ascii="Calibri" w:hAnsi="Calibri"/>
          <w:sz w:val="24"/>
        </w:rPr>
        <w:t xml:space="preserve"> prawem, powinna być nieodwołalna i winna zawierać następujące elementy:</w:t>
      </w:r>
    </w:p>
    <w:p w:rsidR="0077002F" w:rsidRPr="0070765B" w:rsidRDefault="0077002F" w:rsidP="006C1262">
      <w:pPr>
        <w:numPr>
          <w:ilvl w:val="0"/>
          <w:numId w:val="5"/>
        </w:numPr>
        <w:spacing w:before="120"/>
        <w:ind w:left="1135" w:hanging="284"/>
        <w:jc w:val="both"/>
        <w:rPr>
          <w:rFonts w:ascii="Calibri" w:hAnsi="Calibri"/>
          <w:iCs/>
          <w:sz w:val="24"/>
          <w:szCs w:val="24"/>
        </w:rPr>
      </w:pPr>
      <w:r w:rsidRPr="0070765B">
        <w:rPr>
          <w:rFonts w:ascii="Calibri" w:hAnsi="Calibri"/>
          <w:spacing w:val="-5"/>
          <w:sz w:val="24"/>
          <w:szCs w:val="24"/>
        </w:rPr>
        <w:t>nazwę dającego zlecenie (</w:t>
      </w:r>
      <w:r w:rsidR="006C1262">
        <w:rPr>
          <w:rFonts w:ascii="Calibri" w:hAnsi="Calibri"/>
          <w:spacing w:val="-5"/>
          <w:sz w:val="24"/>
          <w:szCs w:val="24"/>
        </w:rPr>
        <w:t>w</w:t>
      </w:r>
      <w:r w:rsidRPr="0070765B">
        <w:rPr>
          <w:rFonts w:ascii="Calibri" w:hAnsi="Calibri"/>
          <w:spacing w:val="-5"/>
          <w:sz w:val="24"/>
          <w:szCs w:val="24"/>
        </w:rPr>
        <w:t>ykonawcy), beneficjenta gwarancji (Zamawiającego), gwaranta</w:t>
      </w:r>
      <w:r w:rsidRPr="0070765B">
        <w:rPr>
          <w:rFonts w:ascii="Calibri" w:hAnsi="Calibri"/>
          <w:sz w:val="24"/>
          <w:szCs w:val="24"/>
        </w:rPr>
        <w:t xml:space="preserve"> </w:t>
      </w:r>
      <w:r w:rsidRPr="0070765B">
        <w:rPr>
          <w:rFonts w:ascii="Calibri" w:hAnsi="Calibri"/>
          <w:spacing w:val="-4"/>
          <w:sz w:val="24"/>
          <w:szCs w:val="24"/>
        </w:rPr>
        <w:t>(banku lub instytucji ubezpieczeniowej udzielającej gwarancji) oraz wskazanie ich siedzib</w:t>
      </w:r>
      <w:r w:rsidRPr="0070765B">
        <w:rPr>
          <w:rFonts w:ascii="Calibri" w:hAnsi="Calibri"/>
          <w:sz w:val="24"/>
          <w:szCs w:val="24"/>
        </w:rPr>
        <w:t>,</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określenie wierzytelności, która ma być zabezpieczona gwarancj</w:t>
      </w:r>
      <w:r w:rsidR="006C1262">
        <w:rPr>
          <w:rFonts w:ascii="Calibri" w:hAnsi="Calibri"/>
          <w:iCs/>
          <w:sz w:val="24"/>
          <w:szCs w:val="24"/>
        </w:rPr>
        <w:t>ą</w:t>
      </w:r>
      <w:r w:rsidRPr="0070765B">
        <w:rPr>
          <w:rFonts w:ascii="Calibri" w:hAnsi="Calibri"/>
          <w:iCs/>
          <w:sz w:val="24"/>
          <w:szCs w:val="24"/>
        </w:rPr>
        <w:t xml:space="preserve"> (</w:t>
      </w:r>
      <w:r w:rsidRPr="0070765B">
        <w:rPr>
          <w:rFonts w:ascii="Calibri" w:hAnsi="Calibri"/>
          <w:i/>
          <w:iCs/>
          <w:sz w:val="24"/>
          <w:szCs w:val="24"/>
        </w:rPr>
        <w:t>zgodnie z zapisami wzoru Umowy – załącznika do SIWZ</w:t>
      </w:r>
      <w:r w:rsidRPr="0070765B">
        <w:rPr>
          <w:rFonts w:ascii="Calibri" w:hAnsi="Calibri"/>
          <w:iCs/>
          <w:sz w:val="24"/>
          <w:szCs w:val="24"/>
        </w:rPr>
        <w:t>),</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gwarantowaną kwotę w PLN,</w:t>
      </w:r>
    </w:p>
    <w:p w:rsidR="0077002F" w:rsidRPr="0070765B" w:rsidRDefault="0077002F" w:rsidP="0077002F">
      <w:pPr>
        <w:numPr>
          <w:ilvl w:val="0"/>
          <w:numId w:val="5"/>
        </w:numPr>
        <w:ind w:left="1134" w:hanging="283"/>
        <w:jc w:val="both"/>
        <w:rPr>
          <w:rFonts w:ascii="Calibri" w:hAnsi="Calibri"/>
          <w:iCs/>
          <w:sz w:val="24"/>
          <w:szCs w:val="24"/>
        </w:rPr>
      </w:pPr>
      <w:r w:rsidRPr="0070765B">
        <w:rPr>
          <w:rFonts w:ascii="Calibri" w:hAnsi="Calibri"/>
          <w:iCs/>
          <w:sz w:val="24"/>
          <w:szCs w:val="24"/>
        </w:rPr>
        <w:t>termin ważności gwarancji,</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t xml:space="preserve">zobowiązanie gwaranta (poręczyciela) do zapłaty kwoty zabezpieczenia nieodwołalnie </w:t>
      </w:r>
      <w:r w:rsidRPr="00355A22">
        <w:rPr>
          <w:rFonts w:ascii="Calibri" w:hAnsi="Calibri"/>
          <w:iCs/>
          <w:sz w:val="24"/>
          <w:szCs w:val="24"/>
        </w:rPr>
        <w:br/>
        <w:t xml:space="preserve">i bezwarunkowo na pierwsze pisemne żądanie beneficjenta gwarancji (Zamawiającego) </w:t>
      </w:r>
      <w:r w:rsidRPr="00355A22">
        <w:rPr>
          <w:rFonts w:ascii="Calibri" w:hAnsi="Calibri"/>
          <w:iCs/>
          <w:spacing w:val="-6"/>
          <w:sz w:val="24"/>
          <w:szCs w:val="24"/>
        </w:rPr>
        <w:t>zawierające oświadczenie, że kwota zabezpieczenia jest mu należna na skutek niewykonania</w:t>
      </w:r>
      <w:r w:rsidRPr="00355A22">
        <w:rPr>
          <w:rFonts w:ascii="Calibri" w:hAnsi="Calibri"/>
          <w:iCs/>
          <w:spacing w:val="-4"/>
          <w:sz w:val="24"/>
          <w:szCs w:val="24"/>
        </w:rPr>
        <w:t xml:space="preserve"> lub nienależytego wykonania umowy przez dającego zlecenie (</w:t>
      </w:r>
      <w:r w:rsidR="006C1262" w:rsidRPr="00355A22">
        <w:rPr>
          <w:rFonts w:ascii="Calibri" w:hAnsi="Calibri"/>
          <w:iCs/>
          <w:spacing w:val="-4"/>
          <w:sz w:val="24"/>
          <w:szCs w:val="24"/>
        </w:rPr>
        <w:t>w</w:t>
      </w:r>
      <w:r w:rsidRPr="00355A22">
        <w:rPr>
          <w:rFonts w:ascii="Calibri" w:hAnsi="Calibri"/>
          <w:iCs/>
          <w:spacing w:val="-4"/>
          <w:sz w:val="24"/>
          <w:szCs w:val="24"/>
        </w:rPr>
        <w:t>ykonawcę),</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t xml:space="preserve">termin wypłaty kwoty gwarancji nie powinien przekraczać </w:t>
      </w:r>
      <w:r w:rsidRPr="00355A22">
        <w:rPr>
          <w:rFonts w:ascii="Calibri" w:hAnsi="Calibri"/>
          <w:b/>
          <w:iCs/>
          <w:sz w:val="24"/>
          <w:szCs w:val="24"/>
        </w:rPr>
        <w:t>14 dni</w:t>
      </w:r>
      <w:r w:rsidRPr="00355A22">
        <w:rPr>
          <w:rFonts w:ascii="Calibri" w:hAnsi="Calibri"/>
          <w:iCs/>
          <w:sz w:val="24"/>
          <w:szCs w:val="24"/>
        </w:rPr>
        <w:t xml:space="preserve"> od dnia otrzymania wezwania do wypłaty</w:t>
      </w:r>
      <w:r w:rsidR="000E48D8" w:rsidRPr="00355A22">
        <w:rPr>
          <w:rFonts w:ascii="Calibri" w:hAnsi="Calibri"/>
          <w:iCs/>
          <w:sz w:val="24"/>
          <w:szCs w:val="24"/>
        </w:rPr>
        <w:t>,</w:t>
      </w:r>
    </w:p>
    <w:p w:rsidR="0077002F" w:rsidRPr="00355A22" w:rsidRDefault="0077002F" w:rsidP="0077002F">
      <w:pPr>
        <w:numPr>
          <w:ilvl w:val="0"/>
          <w:numId w:val="5"/>
        </w:numPr>
        <w:ind w:left="1134" w:hanging="283"/>
        <w:jc w:val="both"/>
        <w:rPr>
          <w:rFonts w:ascii="Calibri" w:hAnsi="Calibri"/>
          <w:iCs/>
          <w:sz w:val="24"/>
          <w:szCs w:val="24"/>
        </w:rPr>
      </w:pPr>
      <w:r w:rsidRPr="00355A22">
        <w:rPr>
          <w:rFonts w:ascii="Calibri" w:hAnsi="Calibri"/>
          <w:iCs/>
          <w:sz w:val="24"/>
          <w:szCs w:val="24"/>
        </w:rPr>
        <w:t>wszelkie spory mogące wynikać z gwarancji (poręczenia) będą rozstrzygane przez</w:t>
      </w:r>
      <w:r w:rsidRPr="00355A22">
        <w:rPr>
          <w:rFonts w:ascii="Calibri" w:hAnsi="Calibri"/>
          <w:iCs/>
          <w:sz w:val="24"/>
          <w:szCs w:val="24"/>
        </w:rPr>
        <w:br/>
        <w:t>Sąd właściwy miejscowo dla siedziby Zamawiającego (beneficjenta gwarancji).</w:t>
      </w:r>
    </w:p>
    <w:p w:rsidR="0077002F" w:rsidRPr="0070765B" w:rsidRDefault="0077002F" w:rsidP="00B44455">
      <w:pPr>
        <w:tabs>
          <w:tab w:val="left" w:pos="851"/>
        </w:tabs>
        <w:spacing w:before="120"/>
        <w:ind w:left="851" w:hanging="567"/>
        <w:jc w:val="both"/>
        <w:rPr>
          <w:rFonts w:ascii="Calibri" w:hAnsi="Calibri"/>
          <w:b/>
          <w:bCs/>
          <w:spacing w:val="-4"/>
          <w:sz w:val="24"/>
          <w:szCs w:val="24"/>
        </w:rPr>
      </w:pPr>
      <w:r w:rsidRPr="0070765B">
        <w:rPr>
          <w:rFonts w:ascii="Calibri" w:hAnsi="Calibri"/>
          <w:sz w:val="24"/>
        </w:rPr>
        <w:lastRenderedPageBreak/>
        <w:t>23.3.</w:t>
      </w:r>
      <w:r w:rsidRPr="0070765B">
        <w:rPr>
          <w:rFonts w:ascii="Calibri" w:hAnsi="Calibri"/>
          <w:sz w:val="24"/>
        </w:rPr>
        <w:tab/>
        <w:t xml:space="preserve">Zabezpieczenie wnoszone w pieniądzu, należy wpłacić przelewem na rachunek bankowy </w:t>
      </w:r>
      <w:r w:rsidRPr="0070765B">
        <w:rPr>
          <w:rFonts w:ascii="Calibri" w:hAnsi="Calibri"/>
          <w:sz w:val="24"/>
          <w:szCs w:val="24"/>
        </w:rPr>
        <w:t xml:space="preserve">Zamawiającego - Zarządu Dróg Miejskich i Komunikacji Publicznej w Bydgoszczy: </w:t>
      </w:r>
      <w:r w:rsidRPr="0070765B">
        <w:rPr>
          <w:rFonts w:ascii="Calibri" w:hAnsi="Calibri"/>
          <w:b/>
          <w:bCs/>
          <w:spacing w:val="-4"/>
          <w:sz w:val="24"/>
          <w:szCs w:val="24"/>
        </w:rPr>
        <w:t xml:space="preserve">Bank Polska Kasa Opieki S.A. (Bank Pekao S.A.) </w:t>
      </w:r>
      <w:r w:rsidR="000E48D8">
        <w:rPr>
          <w:rFonts w:ascii="Calibri" w:hAnsi="Calibri"/>
          <w:b/>
          <w:bCs/>
          <w:spacing w:val="-4"/>
          <w:sz w:val="24"/>
          <w:szCs w:val="24"/>
        </w:rPr>
        <w:t xml:space="preserve"> - </w:t>
      </w:r>
      <w:r w:rsidRPr="0070765B">
        <w:rPr>
          <w:rFonts w:ascii="Calibri" w:hAnsi="Calibri"/>
          <w:b/>
          <w:bCs/>
          <w:spacing w:val="-4"/>
          <w:sz w:val="24"/>
          <w:szCs w:val="24"/>
        </w:rPr>
        <w:t xml:space="preserve">Nr konta 25 1240 6452 1111 0010 4816 9416 </w:t>
      </w:r>
    </w:p>
    <w:p w:rsidR="0077002F" w:rsidRPr="00B51D95" w:rsidRDefault="0077002F" w:rsidP="00B51D95">
      <w:pPr>
        <w:tabs>
          <w:tab w:val="left" w:pos="851"/>
        </w:tabs>
        <w:ind w:left="851"/>
        <w:jc w:val="both"/>
        <w:rPr>
          <w:rFonts w:ascii="Calibri" w:hAnsi="Calibri"/>
          <w:spacing w:val="-2"/>
          <w:sz w:val="24"/>
          <w:szCs w:val="24"/>
        </w:rPr>
      </w:pPr>
      <w:r w:rsidRPr="000E48D8">
        <w:rPr>
          <w:rFonts w:ascii="Calibri" w:hAnsi="Calibri"/>
          <w:spacing w:val="-6"/>
          <w:sz w:val="24"/>
          <w:szCs w:val="24"/>
        </w:rPr>
        <w:t xml:space="preserve">z adnotacją: </w:t>
      </w:r>
      <w:r w:rsidRPr="000E48D8">
        <w:rPr>
          <w:rFonts w:ascii="Calibri" w:hAnsi="Calibri"/>
          <w:b/>
          <w:spacing w:val="-6"/>
          <w:sz w:val="24"/>
          <w:szCs w:val="24"/>
        </w:rPr>
        <w:t>ZABEZPIECZENIE -</w:t>
      </w:r>
      <w:r w:rsidR="00B51D95" w:rsidRPr="000E48D8">
        <w:rPr>
          <w:rFonts w:ascii="Calibri" w:hAnsi="Calibri"/>
          <w:b/>
          <w:spacing w:val="-6"/>
          <w:sz w:val="24"/>
          <w:szCs w:val="24"/>
        </w:rPr>
        <w:t xml:space="preserve"> </w:t>
      </w:r>
      <w:r w:rsidR="00B51D95" w:rsidRPr="000E48D8">
        <w:rPr>
          <w:rFonts w:ascii="Calibri" w:hAnsi="Calibri"/>
          <w:b/>
          <w:bCs/>
          <w:iCs/>
          <w:spacing w:val="-6"/>
          <w:sz w:val="24"/>
          <w:szCs w:val="24"/>
        </w:rPr>
        <w:t>Świadczenie usług serwisowych Tablic Informacji Pasażerskiej</w:t>
      </w:r>
      <w:r w:rsidR="00B51D95" w:rsidRPr="00B51D95">
        <w:rPr>
          <w:rFonts w:ascii="Calibri" w:hAnsi="Calibri"/>
          <w:b/>
          <w:bCs/>
          <w:iCs/>
          <w:sz w:val="24"/>
          <w:szCs w:val="24"/>
        </w:rPr>
        <w:t xml:space="preserve"> dla komunikacji publicznej na terenie miasta Bydgoszczy w 201</w:t>
      </w:r>
      <w:r w:rsidR="000E48D8">
        <w:rPr>
          <w:rFonts w:ascii="Calibri" w:hAnsi="Calibri"/>
          <w:b/>
          <w:bCs/>
          <w:iCs/>
          <w:sz w:val="24"/>
          <w:szCs w:val="24"/>
        </w:rPr>
        <w:t>8</w:t>
      </w:r>
      <w:r w:rsidR="00B51D95" w:rsidRPr="00B51D95">
        <w:rPr>
          <w:rFonts w:ascii="Calibri" w:hAnsi="Calibri"/>
          <w:b/>
          <w:bCs/>
          <w:iCs/>
          <w:sz w:val="24"/>
          <w:szCs w:val="24"/>
        </w:rPr>
        <w:t xml:space="preserve"> r.</w:t>
      </w:r>
      <w:r w:rsidR="00B51D95">
        <w:rPr>
          <w:rFonts w:ascii="Calibri" w:hAnsi="Calibri"/>
          <w:spacing w:val="-2"/>
          <w:sz w:val="24"/>
          <w:szCs w:val="24"/>
        </w:rPr>
        <w:t xml:space="preserve"> </w:t>
      </w:r>
    </w:p>
    <w:p w:rsidR="0077002F" w:rsidRPr="000E48D8" w:rsidRDefault="0077002F" w:rsidP="0077002F">
      <w:pPr>
        <w:ind w:left="851" w:hanging="567"/>
        <w:jc w:val="both"/>
        <w:rPr>
          <w:rFonts w:ascii="Calibri" w:hAnsi="Calibri"/>
          <w:sz w:val="24"/>
          <w:szCs w:val="24"/>
        </w:rPr>
      </w:pPr>
      <w:r w:rsidRPr="0070765B">
        <w:rPr>
          <w:rFonts w:ascii="Calibri" w:hAnsi="Calibri"/>
          <w:sz w:val="24"/>
          <w:szCs w:val="24"/>
        </w:rPr>
        <w:t>23.4</w:t>
      </w:r>
      <w:r w:rsidRPr="0070765B">
        <w:rPr>
          <w:rFonts w:ascii="Calibri" w:hAnsi="Calibri"/>
          <w:sz w:val="24"/>
          <w:szCs w:val="24"/>
        </w:rPr>
        <w:tab/>
      </w:r>
      <w:r w:rsidRPr="0070765B">
        <w:rPr>
          <w:rFonts w:ascii="Calibri" w:hAnsi="Calibri"/>
          <w:sz w:val="24"/>
        </w:rPr>
        <w:t xml:space="preserve">Zabezpieczenie </w:t>
      </w:r>
      <w:r w:rsidRPr="0070765B">
        <w:rPr>
          <w:rFonts w:ascii="Calibri" w:hAnsi="Calibri"/>
          <w:sz w:val="24"/>
          <w:szCs w:val="24"/>
        </w:rPr>
        <w:t xml:space="preserve">wnoszone w formie poręczeń lub gwarancji powinno być wystawione </w:t>
      </w:r>
      <w:r w:rsidRPr="0070765B">
        <w:rPr>
          <w:rFonts w:ascii="Calibri" w:hAnsi="Calibri"/>
          <w:sz w:val="24"/>
          <w:szCs w:val="24"/>
        </w:rPr>
        <w:br/>
        <w:t xml:space="preserve">na Zamawiającego - </w:t>
      </w:r>
      <w:r w:rsidRPr="000E48D8">
        <w:rPr>
          <w:rFonts w:ascii="Calibri" w:hAnsi="Calibri"/>
          <w:sz w:val="24"/>
          <w:szCs w:val="24"/>
        </w:rPr>
        <w:t xml:space="preserve">Zarząd Dróg Miejskich i Komunikacji Publicznej w Bydgoszczy, </w:t>
      </w:r>
      <w:r w:rsidRPr="000E48D8">
        <w:rPr>
          <w:rFonts w:ascii="Calibri" w:hAnsi="Calibri"/>
          <w:sz w:val="24"/>
          <w:szCs w:val="24"/>
        </w:rPr>
        <w:br/>
        <w:t>ul. Toruńska 174a, 85-844 Bydgoszcz.</w:t>
      </w:r>
    </w:p>
    <w:p w:rsidR="0077002F" w:rsidRPr="0070765B" w:rsidRDefault="0077002F" w:rsidP="0077002F">
      <w:pPr>
        <w:tabs>
          <w:tab w:val="num" w:pos="-2694"/>
          <w:tab w:val="left" w:pos="851"/>
        </w:tabs>
        <w:ind w:left="851" w:hanging="567"/>
        <w:jc w:val="both"/>
        <w:rPr>
          <w:rFonts w:ascii="Calibri" w:hAnsi="Calibri"/>
          <w:sz w:val="24"/>
        </w:rPr>
      </w:pPr>
      <w:r w:rsidRPr="0070765B">
        <w:rPr>
          <w:rFonts w:ascii="Calibri" w:hAnsi="Calibri"/>
          <w:sz w:val="24"/>
        </w:rPr>
        <w:t>23.5.</w:t>
      </w:r>
      <w:r w:rsidRPr="0070765B">
        <w:rPr>
          <w:rFonts w:ascii="Calibri" w:hAnsi="Calibri"/>
          <w:sz w:val="24"/>
        </w:rPr>
        <w:tab/>
        <w:t xml:space="preserve">Zabezpieczenie należytego wykonania umowy ustala się w wysokości </w:t>
      </w:r>
      <w:r w:rsidR="001179DF">
        <w:rPr>
          <w:rFonts w:ascii="Calibri" w:hAnsi="Calibri"/>
          <w:b/>
          <w:sz w:val="24"/>
        </w:rPr>
        <w:t>5</w:t>
      </w:r>
      <w:r w:rsidRPr="0070765B">
        <w:rPr>
          <w:rFonts w:ascii="Calibri" w:hAnsi="Calibri"/>
          <w:b/>
          <w:sz w:val="24"/>
        </w:rPr>
        <w:t xml:space="preserve"> %</w:t>
      </w:r>
      <w:r w:rsidRPr="0070765B">
        <w:rPr>
          <w:rFonts w:ascii="Calibri" w:hAnsi="Calibri"/>
          <w:sz w:val="24"/>
        </w:rPr>
        <w:t xml:space="preserve"> </w:t>
      </w:r>
      <w:r w:rsidRPr="000E48D8">
        <w:rPr>
          <w:rFonts w:ascii="Calibri" w:hAnsi="Calibri"/>
          <w:sz w:val="24"/>
        </w:rPr>
        <w:t>ceny całkowitej podanej w ofercie.</w:t>
      </w:r>
    </w:p>
    <w:p w:rsidR="00B9502C" w:rsidRPr="00CA5F02" w:rsidRDefault="0077002F" w:rsidP="00CA5F02">
      <w:pPr>
        <w:tabs>
          <w:tab w:val="left" w:pos="426"/>
        </w:tabs>
        <w:ind w:left="852" w:hanging="568"/>
        <w:jc w:val="both"/>
        <w:rPr>
          <w:rFonts w:ascii="Calibri" w:hAnsi="Calibri"/>
          <w:sz w:val="24"/>
          <w:szCs w:val="24"/>
        </w:rPr>
      </w:pPr>
      <w:r w:rsidRPr="0070765B">
        <w:rPr>
          <w:rFonts w:ascii="Calibri" w:hAnsi="Calibri"/>
          <w:sz w:val="24"/>
        </w:rPr>
        <w:t>23.6.</w:t>
      </w:r>
      <w:r w:rsidRPr="0070765B">
        <w:rPr>
          <w:rFonts w:ascii="Calibri" w:hAnsi="Calibri"/>
          <w:sz w:val="24"/>
        </w:rPr>
        <w:tab/>
        <w:t xml:space="preserve">Zabezpieczenie należytego wykonania umowy pozostaje w dyspozycji Zamawiającego </w:t>
      </w:r>
      <w:r w:rsidRPr="0070765B">
        <w:rPr>
          <w:rFonts w:ascii="Calibri" w:hAnsi="Calibri"/>
          <w:sz w:val="24"/>
        </w:rPr>
        <w:br/>
        <w:t xml:space="preserve">i będzie zwrócone lub zatrzymane, zgodnie z </w:t>
      </w:r>
      <w:r w:rsidRPr="0070765B">
        <w:rPr>
          <w:rFonts w:ascii="Calibri" w:hAnsi="Calibri"/>
          <w:b/>
          <w:sz w:val="24"/>
        </w:rPr>
        <w:t>art. 151</w:t>
      </w:r>
      <w:r w:rsidRPr="0070765B">
        <w:rPr>
          <w:rFonts w:ascii="Calibri" w:hAnsi="Calibri"/>
          <w:sz w:val="24"/>
        </w:rPr>
        <w:t xml:space="preserve"> UPZP oraz </w:t>
      </w:r>
      <w:r w:rsidRPr="0070765B">
        <w:rPr>
          <w:rFonts w:ascii="Calibri" w:hAnsi="Calibri"/>
          <w:b/>
          <w:sz w:val="24"/>
        </w:rPr>
        <w:t>art. 148 ust. 5</w:t>
      </w:r>
      <w:r w:rsidRPr="0070765B">
        <w:rPr>
          <w:rFonts w:ascii="Calibri" w:hAnsi="Calibri"/>
          <w:sz w:val="24"/>
        </w:rPr>
        <w:t xml:space="preserve"> UPZP </w:t>
      </w:r>
      <w:r w:rsidRPr="0070765B">
        <w:rPr>
          <w:rFonts w:ascii="Calibri" w:hAnsi="Calibri"/>
          <w:sz w:val="24"/>
        </w:rPr>
        <w:br/>
        <w:t>w przypadku zabezpieczenia wniesionego w pieniądzu</w:t>
      </w:r>
      <w:r w:rsidR="00CA5F02">
        <w:rPr>
          <w:rFonts w:ascii="Calibri" w:hAnsi="Calibri"/>
          <w:sz w:val="24"/>
          <w:szCs w:val="24"/>
        </w:rPr>
        <w:t>.</w:t>
      </w:r>
    </w:p>
    <w:p w:rsidR="005D621C" w:rsidRPr="0070765B" w:rsidRDefault="005D621C" w:rsidP="00B44455">
      <w:pPr>
        <w:pStyle w:val="Subhead2"/>
        <w:tabs>
          <w:tab w:val="left" w:pos="284"/>
        </w:tabs>
        <w:spacing w:before="240" w:after="240"/>
        <w:ind w:left="283" w:hanging="425"/>
        <w:jc w:val="both"/>
        <w:rPr>
          <w:rFonts w:ascii="Calibri" w:hAnsi="Calibri"/>
        </w:rPr>
      </w:pPr>
      <w:r w:rsidRPr="0070765B">
        <w:rPr>
          <w:rFonts w:ascii="Calibri" w:hAnsi="Calibri"/>
        </w:rPr>
        <w:t>24.</w:t>
      </w:r>
      <w:r w:rsidRPr="0070765B">
        <w:rPr>
          <w:rFonts w:ascii="Calibri" w:hAnsi="Calibri"/>
        </w:rPr>
        <w:tab/>
        <w:t xml:space="preserve">Istotne dla stron postanowienia, które zostaną wprowadzone do treści zawieranej umowy </w:t>
      </w:r>
      <w:r w:rsidRPr="0070765B">
        <w:rPr>
          <w:rFonts w:ascii="Calibri" w:hAnsi="Calibri"/>
        </w:rPr>
        <w:br/>
        <w:t>w sprawie zamówienia publicznego, ogólne warunki umowy albo wzór umowy, jeżeli Zamawiający wymaga od wykonawcy, aby zawarł z nim umowę w sprawie zamówienia publicznego na takich warunkach</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24.1.</w:t>
      </w:r>
      <w:r w:rsidRPr="0070765B">
        <w:rPr>
          <w:rFonts w:ascii="Calibri" w:hAnsi="Calibri"/>
          <w:sz w:val="24"/>
        </w:rPr>
        <w:tab/>
        <w:t xml:space="preserve">Warunki umowy zostały zawarte w </w:t>
      </w:r>
      <w:r w:rsidRPr="0070765B">
        <w:rPr>
          <w:rFonts w:ascii="Calibri" w:hAnsi="Calibri"/>
          <w:sz w:val="24"/>
          <w:u w:val="single"/>
        </w:rPr>
        <w:t>załączonym do SIWZ wzorze umowy</w:t>
      </w:r>
      <w:r w:rsidRPr="0070765B">
        <w:rPr>
          <w:rFonts w:ascii="Calibri" w:hAnsi="Calibri"/>
          <w:sz w:val="24"/>
        </w:rPr>
        <w:t>.</w:t>
      </w:r>
    </w:p>
    <w:p w:rsidR="005D621C" w:rsidRPr="0070765B" w:rsidRDefault="005D621C" w:rsidP="005D621C">
      <w:pPr>
        <w:tabs>
          <w:tab w:val="left" w:pos="851"/>
        </w:tabs>
        <w:ind w:left="851" w:hanging="567"/>
        <w:jc w:val="both"/>
        <w:rPr>
          <w:rFonts w:ascii="Calibri" w:hAnsi="Calibri"/>
          <w:sz w:val="24"/>
        </w:rPr>
      </w:pPr>
      <w:r w:rsidRPr="0070765B">
        <w:rPr>
          <w:rFonts w:ascii="Calibri" w:hAnsi="Calibri"/>
          <w:sz w:val="24"/>
        </w:rPr>
        <w:t>24.2.</w:t>
      </w:r>
      <w:r w:rsidRPr="0070765B">
        <w:rPr>
          <w:rFonts w:ascii="Calibri" w:hAnsi="Calibri"/>
          <w:sz w:val="24"/>
        </w:rPr>
        <w:tab/>
        <w:t>Wzór umowy spełnia wymogi prawa polskiego.</w:t>
      </w:r>
    </w:p>
    <w:p w:rsidR="005D621C" w:rsidRPr="0070765B" w:rsidRDefault="005D621C" w:rsidP="005D621C">
      <w:pPr>
        <w:tabs>
          <w:tab w:val="left" w:pos="851"/>
        </w:tabs>
        <w:ind w:left="851" w:hanging="567"/>
        <w:jc w:val="both"/>
        <w:rPr>
          <w:rFonts w:ascii="Calibri" w:hAnsi="Calibri"/>
          <w:sz w:val="24"/>
          <w:szCs w:val="24"/>
        </w:rPr>
      </w:pPr>
      <w:r w:rsidRPr="0070765B">
        <w:rPr>
          <w:rFonts w:ascii="Calibri" w:hAnsi="Calibri"/>
          <w:sz w:val="24"/>
          <w:szCs w:val="24"/>
        </w:rPr>
        <w:t>24.3.</w:t>
      </w:r>
      <w:r w:rsidRPr="0070765B">
        <w:rPr>
          <w:rFonts w:ascii="Calibri" w:hAnsi="Calibri"/>
          <w:sz w:val="24"/>
          <w:szCs w:val="24"/>
        </w:rPr>
        <w:tab/>
        <w:t xml:space="preserve">Umowa zostanie zawarta z zachowaniem przepisów Działu IV UPZP. </w:t>
      </w:r>
    </w:p>
    <w:p w:rsidR="005D621C" w:rsidRPr="0070765B" w:rsidRDefault="005D621C" w:rsidP="00B44455">
      <w:pPr>
        <w:pStyle w:val="Subhead2"/>
        <w:tabs>
          <w:tab w:val="left" w:pos="284"/>
        </w:tabs>
        <w:spacing w:before="240" w:after="240"/>
        <w:ind w:left="283" w:hanging="425"/>
        <w:jc w:val="both"/>
        <w:rPr>
          <w:rFonts w:ascii="Calibri" w:hAnsi="Calibri"/>
        </w:rPr>
      </w:pPr>
      <w:r w:rsidRPr="0070765B">
        <w:rPr>
          <w:rFonts w:ascii="Calibri" w:hAnsi="Calibri"/>
        </w:rPr>
        <w:t>2</w:t>
      </w:r>
      <w:r w:rsidR="005E6B34" w:rsidRPr="0070765B">
        <w:rPr>
          <w:rFonts w:ascii="Calibri" w:hAnsi="Calibri"/>
        </w:rPr>
        <w:t>5</w:t>
      </w:r>
      <w:r w:rsidRPr="0070765B">
        <w:rPr>
          <w:rFonts w:ascii="Calibri" w:hAnsi="Calibri"/>
        </w:rPr>
        <w:t>.</w:t>
      </w:r>
      <w:r w:rsidRPr="0070765B">
        <w:rPr>
          <w:rFonts w:ascii="Calibri" w:hAnsi="Calibri"/>
        </w:rPr>
        <w:tab/>
      </w:r>
      <w:r w:rsidRPr="0070765B">
        <w:rPr>
          <w:rFonts w:ascii="Calibri" w:hAnsi="Calibri"/>
          <w:spacing w:val="-2"/>
          <w:szCs w:val="24"/>
        </w:rPr>
        <w:t>Pouczenie o środkach ochrony prawnej przysługujących wykonawcom w toku postępowania</w:t>
      </w:r>
      <w:r w:rsidRPr="0070765B">
        <w:rPr>
          <w:rFonts w:ascii="Calibri" w:hAnsi="Calibri"/>
        </w:rPr>
        <w:t xml:space="preserve"> </w:t>
      </w:r>
      <w:r w:rsidRPr="0070765B">
        <w:rPr>
          <w:rFonts w:ascii="Calibri" w:hAnsi="Calibri"/>
        </w:rPr>
        <w:br/>
        <w:t>o udzielenie zamówienia</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z w:val="24"/>
          <w:szCs w:val="24"/>
        </w:rPr>
        <w:t>25</w:t>
      </w:r>
      <w:r w:rsidR="005D621C" w:rsidRPr="0070765B">
        <w:rPr>
          <w:rFonts w:ascii="Calibri" w:hAnsi="Calibri"/>
          <w:sz w:val="24"/>
          <w:szCs w:val="24"/>
        </w:rPr>
        <w:t>.1. Wykonawcom, a także innemu podmiotowi, jeżeli ma lub miał interes w uzyskaniu danego zamówienia oraz poniósł lub może ponieść szkodę w wyniku naruszenia przez Zamawiającego przepisów UPZP, przysługują środki ochrony prawnej.</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.2. </w:t>
      </w:r>
      <w:r w:rsidR="005D621C" w:rsidRPr="0070765B">
        <w:rPr>
          <w:rFonts w:ascii="Calibri" w:hAnsi="Calibri"/>
          <w:sz w:val="24"/>
          <w:szCs w:val="24"/>
        </w:rPr>
        <w:t>Środki ochrony prawnej wobec ogłoszenia o zamówieniu oraz specyfikacji istotnych warunków zamówienia przysługują również organizacjom wpisanym na listę, o której mowa w art. 154 pkt 5 UPZP.</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.3. </w:t>
      </w:r>
      <w:r w:rsidR="005D621C" w:rsidRPr="0070765B">
        <w:rPr>
          <w:rFonts w:ascii="Calibri" w:hAnsi="Calibri"/>
          <w:sz w:val="24"/>
          <w:szCs w:val="21"/>
        </w:rPr>
        <w:t>Wykonawca może w terminie przewidzianym do wniesienia odwołania poinformować Zamawiającego o niezgodnej z przepisami UPZP czynności podjętej przez niego lub zaniechaniu czynności, do której jest on zobowiązany na podstawie UPZP, na które nie przysługuje odwołanie na podstawie art. 180 ust. 2 UPZP.</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z w:val="24"/>
          <w:szCs w:val="21"/>
        </w:rPr>
        <w:t>25</w:t>
      </w:r>
      <w:r w:rsidR="005D621C" w:rsidRPr="0070765B">
        <w:rPr>
          <w:rFonts w:ascii="Calibri" w:hAnsi="Calibri"/>
          <w:sz w:val="24"/>
          <w:szCs w:val="21"/>
        </w:rPr>
        <w:t>.4. W przypadku uznania zasadności przekazanej informacji, Zamawiający powtarza czynność albo dokonuje czynności zaniechanej, informując o tym wykonawców w sposób przewidziany w UPZP dla tej czynności.</w:t>
      </w:r>
    </w:p>
    <w:p w:rsidR="005D621C" w:rsidRPr="0070765B" w:rsidRDefault="000F61FD"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25</w:t>
      </w:r>
      <w:r w:rsidR="005D621C" w:rsidRPr="0070765B">
        <w:rPr>
          <w:rFonts w:ascii="Calibri" w:hAnsi="Calibri"/>
          <w:spacing w:val="-4"/>
          <w:sz w:val="24"/>
          <w:szCs w:val="24"/>
        </w:rPr>
        <w:t xml:space="preserve">.5. </w:t>
      </w:r>
      <w:r w:rsidR="005D621C" w:rsidRPr="0070765B">
        <w:rPr>
          <w:rFonts w:ascii="Calibri" w:hAnsi="Calibri"/>
          <w:sz w:val="24"/>
          <w:szCs w:val="21"/>
        </w:rPr>
        <w:t>Na czy</w:t>
      </w:r>
      <w:r w:rsidR="00FE784C" w:rsidRPr="0070765B">
        <w:rPr>
          <w:rFonts w:ascii="Calibri" w:hAnsi="Calibri"/>
          <w:sz w:val="24"/>
          <w:szCs w:val="21"/>
        </w:rPr>
        <w:t>nności, o których mowa w pkt. 25</w:t>
      </w:r>
      <w:r w:rsidR="005D621C" w:rsidRPr="0070765B">
        <w:rPr>
          <w:rFonts w:ascii="Calibri" w:hAnsi="Calibri"/>
          <w:sz w:val="24"/>
          <w:szCs w:val="21"/>
        </w:rPr>
        <w:t>.4 S</w:t>
      </w:r>
      <w:r w:rsidR="00DB4142">
        <w:rPr>
          <w:rFonts w:ascii="Calibri" w:hAnsi="Calibri"/>
          <w:sz w:val="24"/>
          <w:szCs w:val="21"/>
        </w:rPr>
        <w:t xml:space="preserve">IWZ, nie przysługuje odwołanie, </w:t>
      </w:r>
      <w:r w:rsidR="005D621C" w:rsidRPr="0070765B">
        <w:rPr>
          <w:rFonts w:ascii="Calibri" w:hAnsi="Calibri"/>
          <w:sz w:val="24"/>
          <w:szCs w:val="21"/>
        </w:rPr>
        <w:t>z zastrzeżeniem art. 180 ust. 2 UPZP.</w:t>
      </w:r>
    </w:p>
    <w:p w:rsidR="005D621C" w:rsidRPr="0070765B" w:rsidRDefault="005D621C" w:rsidP="005D621C">
      <w:pPr>
        <w:tabs>
          <w:tab w:val="left" w:pos="709"/>
        </w:tabs>
        <w:ind w:left="851" w:hanging="567"/>
        <w:jc w:val="both"/>
        <w:rPr>
          <w:rFonts w:ascii="Calibri" w:hAnsi="Calibri"/>
          <w:spacing w:val="-4"/>
          <w:sz w:val="24"/>
          <w:szCs w:val="24"/>
        </w:rPr>
      </w:pPr>
      <w:r w:rsidRPr="0070765B">
        <w:rPr>
          <w:rFonts w:ascii="Calibri" w:hAnsi="Calibri"/>
          <w:spacing w:val="-4"/>
          <w:sz w:val="24"/>
          <w:szCs w:val="24"/>
        </w:rPr>
        <w:t>2</w:t>
      </w:r>
      <w:r w:rsidR="000F61FD" w:rsidRPr="0070765B">
        <w:rPr>
          <w:rFonts w:ascii="Calibri" w:hAnsi="Calibri"/>
          <w:spacing w:val="-4"/>
          <w:sz w:val="24"/>
          <w:szCs w:val="24"/>
        </w:rPr>
        <w:t>5</w:t>
      </w:r>
      <w:r w:rsidRPr="0070765B">
        <w:rPr>
          <w:rFonts w:ascii="Calibri" w:hAnsi="Calibri"/>
          <w:spacing w:val="-4"/>
          <w:sz w:val="24"/>
          <w:szCs w:val="24"/>
        </w:rPr>
        <w:t xml:space="preserve">.6. </w:t>
      </w:r>
      <w:r w:rsidRPr="0070765B">
        <w:rPr>
          <w:rFonts w:ascii="Calibri" w:hAnsi="Calibri"/>
          <w:sz w:val="24"/>
          <w:szCs w:val="21"/>
        </w:rPr>
        <w:t>Odwołanie przysługuje wyłącznie od niezgodnej z przepisami ustawy czynności Zamawiającego podjętej w postępowaniu o udzielenie zamówienia lub zaniechania czynności, do której Zamawiający jest zobowiązany na podstawie ustawy.</w:t>
      </w:r>
    </w:p>
    <w:p w:rsidR="005D621C" w:rsidRPr="0070765B" w:rsidRDefault="005D621C" w:rsidP="005D621C">
      <w:pPr>
        <w:autoSpaceDE w:val="0"/>
        <w:autoSpaceDN w:val="0"/>
        <w:adjustRightInd w:val="0"/>
        <w:ind w:left="851"/>
        <w:jc w:val="both"/>
        <w:rPr>
          <w:rFonts w:ascii="Calibri" w:hAnsi="Calibri"/>
          <w:sz w:val="24"/>
          <w:szCs w:val="21"/>
        </w:rPr>
      </w:pPr>
      <w:r w:rsidRPr="0070765B">
        <w:rPr>
          <w:rFonts w:ascii="Calibri" w:hAnsi="Calibri"/>
          <w:sz w:val="24"/>
          <w:szCs w:val="21"/>
        </w:rPr>
        <w:t>Zgodnie z art. 180 ust. 2 UPZP, w niniejszym postępowaniu, odwołanie przysługuje wyłącznie wobec czynności:</w:t>
      </w:r>
    </w:p>
    <w:p w:rsidR="005D621C" w:rsidRPr="0070765B" w:rsidRDefault="005D621C" w:rsidP="00B44455">
      <w:pPr>
        <w:autoSpaceDE w:val="0"/>
        <w:autoSpaceDN w:val="0"/>
        <w:adjustRightInd w:val="0"/>
        <w:spacing w:before="120"/>
        <w:ind w:left="851"/>
        <w:jc w:val="both"/>
        <w:rPr>
          <w:rFonts w:ascii="Calibri" w:hAnsi="Calibri"/>
          <w:i/>
          <w:sz w:val="24"/>
          <w:szCs w:val="21"/>
        </w:rPr>
      </w:pPr>
      <w:r w:rsidRPr="0070765B">
        <w:rPr>
          <w:rFonts w:ascii="Calibri" w:hAnsi="Calibri"/>
          <w:i/>
          <w:sz w:val="24"/>
          <w:szCs w:val="21"/>
        </w:rPr>
        <w:t>1. określenia warunków udziału w postępowaniu,</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2. opisu przedmiotu zamówienia,</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3. wykluczenia odwołującego z postępowania o udzielenie zamówienia,</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4. odrzucenia oferty odwołującego,</w:t>
      </w:r>
    </w:p>
    <w:p w:rsidR="005D621C" w:rsidRPr="0070765B" w:rsidRDefault="005D621C" w:rsidP="005D621C">
      <w:pPr>
        <w:autoSpaceDE w:val="0"/>
        <w:autoSpaceDN w:val="0"/>
        <w:adjustRightInd w:val="0"/>
        <w:ind w:left="851"/>
        <w:jc w:val="both"/>
        <w:rPr>
          <w:rFonts w:ascii="Calibri" w:hAnsi="Calibri"/>
          <w:i/>
          <w:sz w:val="24"/>
          <w:szCs w:val="21"/>
        </w:rPr>
      </w:pPr>
      <w:r w:rsidRPr="0070765B">
        <w:rPr>
          <w:rFonts w:ascii="Calibri" w:hAnsi="Calibri"/>
          <w:i/>
          <w:sz w:val="24"/>
          <w:szCs w:val="21"/>
        </w:rPr>
        <w:t>5. wyboru oferty najkorzystniejszej.</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lastRenderedPageBreak/>
        <w:t>25</w:t>
      </w:r>
      <w:r w:rsidR="005D621C" w:rsidRPr="0070765B">
        <w:rPr>
          <w:rFonts w:ascii="Calibri" w:hAnsi="Calibri"/>
          <w:sz w:val="24"/>
          <w:szCs w:val="21"/>
        </w:rPr>
        <w:t>.7.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D621C" w:rsidRPr="000E48D8" w:rsidRDefault="000F61FD" w:rsidP="005D621C">
      <w:pPr>
        <w:autoSpaceDE w:val="0"/>
        <w:autoSpaceDN w:val="0"/>
        <w:adjustRightInd w:val="0"/>
        <w:ind w:left="851" w:hanging="567"/>
        <w:jc w:val="both"/>
        <w:rPr>
          <w:rFonts w:asciiTheme="minorHAnsi" w:hAnsiTheme="minorHAnsi"/>
          <w:sz w:val="24"/>
          <w:szCs w:val="21"/>
        </w:rPr>
      </w:pPr>
      <w:r w:rsidRPr="0070765B">
        <w:rPr>
          <w:rFonts w:ascii="Calibri" w:hAnsi="Calibri"/>
          <w:sz w:val="24"/>
          <w:szCs w:val="21"/>
        </w:rPr>
        <w:t>25</w:t>
      </w:r>
      <w:r w:rsidR="005D621C" w:rsidRPr="0070765B">
        <w:rPr>
          <w:rFonts w:ascii="Calibri" w:hAnsi="Calibri"/>
          <w:sz w:val="24"/>
          <w:szCs w:val="21"/>
        </w:rPr>
        <w:t xml:space="preserve">.8. Odwołanie wnosi się do Prezesa Izby (adres: Urząd Zamówień Publicznych ul. Postępu 17a, 02-676 Warszawa, Polska, strona internetowa: </w:t>
      </w:r>
      <w:r w:rsidR="005D621C" w:rsidRPr="000E48D8">
        <w:rPr>
          <w:rFonts w:ascii="Calibri" w:hAnsi="Calibri"/>
          <w:b/>
          <w:sz w:val="24"/>
          <w:szCs w:val="21"/>
        </w:rPr>
        <w:t>www.uzp.</w:t>
      </w:r>
      <w:r w:rsidR="005D621C" w:rsidRPr="000E48D8">
        <w:rPr>
          <w:rFonts w:asciiTheme="minorHAnsi" w:hAnsiTheme="minorHAnsi"/>
          <w:b/>
          <w:sz w:val="24"/>
          <w:szCs w:val="21"/>
        </w:rPr>
        <w:t>gov.pl</w:t>
      </w:r>
      <w:r w:rsidR="005D621C" w:rsidRPr="000E48D8">
        <w:rPr>
          <w:rFonts w:asciiTheme="minorHAnsi" w:hAnsiTheme="minorHAnsi"/>
          <w:sz w:val="24"/>
          <w:szCs w:val="21"/>
        </w:rPr>
        <w:t xml:space="preserve">) </w:t>
      </w:r>
      <w:r w:rsidR="000E48D8" w:rsidRPr="000E48D8">
        <w:rPr>
          <w:rFonts w:asciiTheme="minorHAnsi" w:hAnsiTheme="minorHAnsi"/>
          <w:sz w:val="24"/>
          <w:szCs w:val="24"/>
        </w:rPr>
        <w:t xml:space="preserve">w formie pisemnej </w:t>
      </w:r>
      <w:r w:rsidR="000E48D8">
        <w:rPr>
          <w:rFonts w:asciiTheme="minorHAnsi" w:hAnsiTheme="minorHAnsi"/>
          <w:sz w:val="24"/>
          <w:szCs w:val="24"/>
        </w:rPr>
        <w:br/>
      </w:r>
      <w:r w:rsidR="000E48D8" w:rsidRPr="000E48D8">
        <w:rPr>
          <w:rFonts w:asciiTheme="minorHAnsi" w:hAnsiTheme="minorHAnsi"/>
          <w:spacing w:val="-4"/>
          <w:sz w:val="24"/>
          <w:szCs w:val="24"/>
        </w:rPr>
        <w:t>w postaci papierowej</w:t>
      </w:r>
      <w:r w:rsidR="000E48D8" w:rsidRPr="000E48D8">
        <w:rPr>
          <w:rFonts w:asciiTheme="minorHAnsi" w:hAnsiTheme="minorHAnsi"/>
          <w:spacing w:val="-4"/>
        </w:rPr>
        <w:t xml:space="preserve"> </w:t>
      </w:r>
      <w:r w:rsidR="000E48D8" w:rsidRPr="000E48D8">
        <w:rPr>
          <w:rFonts w:asciiTheme="minorHAnsi" w:hAnsiTheme="minorHAnsi"/>
          <w:spacing w:val="-4"/>
          <w:sz w:val="24"/>
          <w:szCs w:val="24"/>
        </w:rPr>
        <w:t>albo w postaci elektronicznej, opatrzone odpowiednio własnoręcznym</w:t>
      </w:r>
      <w:r w:rsidR="000E48D8" w:rsidRPr="000E48D8">
        <w:rPr>
          <w:rFonts w:asciiTheme="minorHAnsi" w:hAnsiTheme="minorHAnsi"/>
          <w:sz w:val="24"/>
          <w:szCs w:val="24"/>
        </w:rPr>
        <w:t xml:space="preserve"> podpisem albo kwalifikowanym podpisem elektronicznym</w:t>
      </w:r>
      <w:r w:rsidR="000E48D8" w:rsidRPr="000E48D8">
        <w:rPr>
          <w:rFonts w:asciiTheme="minorHAnsi" w:hAnsiTheme="minorHAnsi"/>
          <w:sz w:val="24"/>
          <w:szCs w:val="21"/>
        </w:rPr>
        <w:t>.</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 xml:space="preserve">.9. Odwołujący przesyła kopie odwołania Zamawiającemu przed upływem terminu </w:t>
      </w:r>
      <w:r w:rsidR="00DB4142">
        <w:rPr>
          <w:rFonts w:ascii="Calibri" w:hAnsi="Calibri"/>
          <w:sz w:val="24"/>
          <w:szCs w:val="21"/>
        </w:rPr>
        <w:br/>
      </w:r>
      <w:r w:rsidR="005D621C" w:rsidRPr="0070765B">
        <w:rPr>
          <w:rFonts w:ascii="Calibri" w:hAnsi="Calibri"/>
          <w:sz w:val="24"/>
          <w:szCs w:val="21"/>
        </w:rPr>
        <w:t xml:space="preserve">do wniesienia odwołania w taki sposób, aby mógł on zapoznać się z jego treścią przed upływem tego terminu. Domniemywa się, iż Zamawiający mógł zapoznać się z treścią odwołania przed upływem terminu do jego wniesienia, jeżeli przesłanie jego </w:t>
      </w:r>
      <w:r w:rsidR="00DB4142">
        <w:rPr>
          <w:rFonts w:ascii="Calibri" w:hAnsi="Calibri"/>
          <w:sz w:val="24"/>
          <w:szCs w:val="21"/>
        </w:rPr>
        <w:br/>
      </w:r>
      <w:r w:rsidR="005D621C" w:rsidRPr="0070765B">
        <w:rPr>
          <w:rFonts w:ascii="Calibri" w:hAnsi="Calibri"/>
          <w:sz w:val="24"/>
          <w:szCs w:val="21"/>
        </w:rPr>
        <w:t>kopii nastąpiło przed upływem terminu do jego wniesienia przy użyciu środków komunikacji elektronicznej (</w:t>
      </w:r>
      <w:r w:rsidR="005D621C" w:rsidRPr="0070765B">
        <w:rPr>
          <w:rFonts w:ascii="Calibri" w:hAnsi="Calibri"/>
          <w:b/>
          <w:i/>
          <w:sz w:val="24"/>
          <w:szCs w:val="21"/>
        </w:rPr>
        <w:t>faks nr 052 582 27 77</w:t>
      </w:r>
      <w:r w:rsidR="009B4423" w:rsidRPr="0070765B">
        <w:rPr>
          <w:rFonts w:ascii="Calibri" w:hAnsi="Calibri"/>
          <w:b/>
          <w:i/>
          <w:sz w:val="24"/>
          <w:szCs w:val="21"/>
        </w:rPr>
        <w:t xml:space="preserve"> – Sekretariat Zarządu, e-mail: </w:t>
      </w:r>
      <w:r w:rsidR="005D621C" w:rsidRPr="0070765B">
        <w:rPr>
          <w:rFonts w:ascii="Calibri" w:hAnsi="Calibri"/>
          <w:b/>
          <w:i/>
          <w:sz w:val="24"/>
          <w:szCs w:val="21"/>
        </w:rPr>
        <w:t>zarzad@zdmikp.bydgoszcz.pl</w:t>
      </w:r>
      <w:r w:rsidR="005D621C" w:rsidRPr="0070765B">
        <w:rPr>
          <w:rFonts w:ascii="Calibri" w:hAnsi="Calibri"/>
          <w:sz w:val="24"/>
          <w:szCs w:val="21"/>
        </w:rPr>
        <w:t>).</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.10. Odwołanie wnosi się w terminie 5 dni od dnia przesłania informacji o czynności Zamawiającego stanowiącej podstawę jego wniesienia - jeżeli zostały przesłane w sposób określony w art. 180 ust. 5 UPZP zdanie drugie, albo w terminie 10 dni - jeżeli zostały przesłane w inny sposób.</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.11. Odwołanie wobec treści ogłoszenia o zamówieniu, a jeżeli postępowanie jest prowadzone w trybie przetargu nieograniczonego, także wobec postanowień specyfikacji istotnych warunków zamówienia, wnosi się w terminie 5 dni od dnia publikacji ogłoszenia w </w:t>
      </w:r>
      <w:r w:rsidR="00611C4F" w:rsidRPr="0070765B">
        <w:rPr>
          <w:rFonts w:ascii="Calibri" w:hAnsi="Calibri"/>
          <w:sz w:val="24"/>
          <w:szCs w:val="21"/>
        </w:rPr>
        <w:t>Biuletynie Zamówień Publicznych</w:t>
      </w:r>
      <w:r w:rsidR="005D621C" w:rsidRPr="0070765B">
        <w:rPr>
          <w:rFonts w:ascii="Calibri" w:hAnsi="Calibri"/>
          <w:sz w:val="24"/>
          <w:szCs w:val="21"/>
        </w:rPr>
        <w:t xml:space="preserve"> lub zamieszczenia specyfikacji istotnych warunków zamówienia na stronie internetowej.</w:t>
      </w:r>
    </w:p>
    <w:p w:rsidR="005D621C" w:rsidRPr="000E48D8" w:rsidRDefault="000F61FD" w:rsidP="005D621C">
      <w:pPr>
        <w:autoSpaceDE w:val="0"/>
        <w:autoSpaceDN w:val="0"/>
        <w:adjustRightInd w:val="0"/>
        <w:ind w:left="851" w:hanging="567"/>
        <w:jc w:val="both"/>
        <w:rPr>
          <w:rFonts w:ascii="Calibri" w:hAnsi="Calibri"/>
          <w:spacing w:val="-4"/>
          <w:sz w:val="24"/>
          <w:szCs w:val="21"/>
        </w:rPr>
      </w:pPr>
      <w:r w:rsidRPr="0070765B">
        <w:rPr>
          <w:rFonts w:ascii="Calibri" w:hAnsi="Calibri"/>
          <w:sz w:val="24"/>
          <w:szCs w:val="21"/>
        </w:rPr>
        <w:t>25</w:t>
      </w:r>
      <w:r w:rsidR="005D621C" w:rsidRPr="0070765B">
        <w:rPr>
          <w:rFonts w:ascii="Calibri" w:hAnsi="Calibri"/>
          <w:sz w:val="24"/>
          <w:szCs w:val="21"/>
        </w:rPr>
        <w:t>.12. Odwołanie wobec czynności innych niż</w:t>
      </w:r>
      <w:r w:rsidR="00084F48" w:rsidRPr="0070765B">
        <w:rPr>
          <w:rFonts w:ascii="Calibri" w:hAnsi="Calibri"/>
          <w:sz w:val="24"/>
          <w:szCs w:val="21"/>
        </w:rPr>
        <w:t xml:space="preserve"> określone w pkt 25</w:t>
      </w:r>
      <w:r w:rsidR="005D621C" w:rsidRPr="0070765B">
        <w:rPr>
          <w:rFonts w:ascii="Calibri" w:hAnsi="Calibri"/>
          <w:sz w:val="24"/>
          <w:szCs w:val="21"/>
        </w:rPr>
        <w:t>.1</w:t>
      </w:r>
      <w:r w:rsidR="00611C4F" w:rsidRPr="0070765B">
        <w:rPr>
          <w:rFonts w:ascii="Calibri" w:hAnsi="Calibri"/>
          <w:sz w:val="24"/>
          <w:szCs w:val="21"/>
        </w:rPr>
        <w:t>0, pkt 25.11</w:t>
      </w:r>
      <w:r w:rsidR="005D621C" w:rsidRPr="0070765B">
        <w:rPr>
          <w:rFonts w:ascii="Calibri" w:hAnsi="Calibri"/>
          <w:sz w:val="24"/>
          <w:szCs w:val="21"/>
        </w:rPr>
        <w:t xml:space="preserve"> </w:t>
      </w:r>
      <w:r w:rsidR="008C5623" w:rsidRPr="0070765B">
        <w:rPr>
          <w:rFonts w:ascii="Calibri" w:hAnsi="Calibri"/>
          <w:sz w:val="24"/>
          <w:szCs w:val="21"/>
        </w:rPr>
        <w:t xml:space="preserve">SIWZ </w:t>
      </w:r>
      <w:r w:rsidR="005D621C" w:rsidRPr="0070765B">
        <w:rPr>
          <w:rFonts w:ascii="Calibri" w:hAnsi="Calibri"/>
          <w:sz w:val="24"/>
          <w:szCs w:val="21"/>
        </w:rPr>
        <w:t>wnosi się w</w:t>
      </w:r>
      <w:r w:rsidR="008C5623" w:rsidRPr="0070765B">
        <w:rPr>
          <w:rFonts w:ascii="Calibri" w:hAnsi="Calibri"/>
          <w:sz w:val="24"/>
          <w:szCs w:val="21"/>
        </w:rPr>
        <w:t> </w:t>
      </w:r>
      <w:r w:rsidR="005D621C" w:rsidRPr="0070765B">
        <w:rPr>
          <w:rFonts w:ascii="Calibri" w:hAnsi="Calibri"/>
          <w:sz w:val="24"/>
          <w:szCs w:val="21"/>
        </w:rPr>
        <w:t xml:space="preserve">terminie 5 dni od dnia, w którym powzięto lub przy zachowaniu należytej staranności </w:t>
      </w:r>
      <w:r w:rsidR="005D621C" w:rsidRPr="000E48D8">
        <w:rPr>
          <w:rFonts w:ascii="Calibri" w:hAnsi="Calibri"/>
          <w:spacing w:val="-4"/>
          <w:sz w:val="24"/>
          <w:szCs w:val="21"/>
        </w:rPr>
        <w:t>można było powziąć wiadomość o okolicznościach stanowiących podstawę jego wniesienia.</w:t>
      </w:r>
    </w:p>
    <w:p w:rsidR="005D621C" w:rsidRPr="0070765B" w:rsidRDefault="000F61FD" w:rsidP="005D621C">
      <w:pPr>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 xml:space="preserve">.13. </w:t>
      </w:r>
      <w:r w:rsidR="005D621C" w:rsidRPr="0070765B">
        <w:rPr>
          <w:rFonts w:ascii="Calibri" w:hAnsi="Calibri"/>
          <w:sz w:val="24"/>
          <w:szCs w:val="24"/>
        </w:rPr>
        <w:t xml:space="preserve">Jeżeli Zamawiający mimo takiego obowiązku nie przesłał wykonawcy zawiadomienia </w:t>
      </w:r>
      <w:r w:rsidR="005D621C" w:rsidRPr="0070765B">
        <w:rPr>
          <w:rFonts w:ascii="Calibri" w:hAnsi="Calibri"/>
          <w:sz w:val="24"/>
          <w:szCs w:val="24"/>
        </w:rPr>
        <w:br/>
        <w:t>o wyborze oferty najkorzystniejszej, odwołanie wnosi się nie później niż w terminie:</w:t>
      </w:r>
    </w:p>
    <w:p w:rsidR="005D621C" w:rsidRPr="0070765B" w:rsidRDefault="005D621C" w:rsidP="005D621C">
      <w:pPr>
        <w:autoSpaceDE w:val="0"/>
        <w:autoSpaceDN w:val="0"/>
        <w:adjustRightInd w:val="0"/>
        <w:ind w:left="1276" w:hanging="283"/>
        <w:jc w:val="both"/>
        <w:rPr>
          <w:rFonts w:ascii="Calibri" w:hAnsi="Calibri"/>
          <w:sz w:val="24"/>
          <w:szCs w:val="24"/>
        </w:rPr>
      </w:pPr>
      <w:r w:rsidRPr="0070765B">
        <w:rPr>
          <w:rFonts w:ascii="Calibri" w:hAnsi="Calibri"/>
          <w:sz w:val="24"/>
          <w:szCs w:val="24"/>
        </w:rPr>
        <w:t>1</w:t>
      </w:r>
      <w:r w:rsidR="000E48D8">
        <w:rPr>
          <w:rFonts w:ascii="Calibri" w:hAnsi="Calibri"/>
          <w:sz w:val="24"/>
          <w:szCs w:val="24"/>
        </w:rPr>
        <w:t>)</w:t>
      </w:r>
      <w:r w:rsidRPr="0070765B">
        <w:rPr>
          <w:rFonts w:ascii="Calibri" w:hAnsi="Calibri"/>
          <w:sz w:val="24"/>
          <w:szCs w:val="24"/>
        </w:rPr>
        <w:t xml:space="preserve"> 15 dni od dnia </w:t>
      </w:r>
      <w:r w:rsidRPr="0070765B">
        <w:rPr>
          <w:rFonts w:ascii="Calibri" w:hAnsi="Calibri"/>
          <w:sz w:val="24"/>
          <w:szCs w:val="21"/>
        </w:rPr>
        <w:t>zamieszczenia w Biuletynie Zamówień Publicznych ogłoszenia o udzieleniu zamówienia,</w:t>
      </w:r>
    </w:p>
    <w:p w:rsidR="005D621C" w:rsidRPr="0070765B" w:rsidRDefault="005D621C" w:rsidP="005D621C">
      <w:pPr>
        <w:autoSpaceDE w:val="0"/>
        <w:autoSpaceDN w:val="0"/>
        <w:adjustRightInd w:val="0"/>
        <w:ind w:left="1276" w:hanging="283"/>
        <w:jc w:val="both"/>
        <w:rPr>
          <w:rFonts w:ascii="Calibri" w:hAnsi="Calibri"/>
          <w:sz w:val="24"/>
          <w:szCs w:val="24"/>
        </w:rPr>
      </w:pPr>
      <w:r w:rsidRPr="0070765B">
        <w:rPr>
          <w:rFonts w:ascii="Calibri" w:hAnsi="Calibri"/>
          <w:sz w:val="24"/>
          <w:szCs w:val="24"/>
        </w:rPr>
        <w:t>2</w:t>
      </w:r>
      <w:r w:rsidR="000E48D8">
        <w:rPr>
          <w:rFonts w:ascii="Calibri" w:hAnsi="Calibri"/>
          <w:sz w:val="24"/>
          <w:szCs w:val="24"/>
        </w:rPr>
        <w:t>)</w:t>
      </w:r>
      <w:r w:rsidRPr="0070765B">
        <w:rPr>
          <w:rFonts w:ascii="Calibri" w:hAnsi="Calibri"/>
          <w:sz w:val="24"/>
          <w:szCs w:val="24"/>
        </w:rPr>
        <w:t xml:space="preserve"> 1 </w:t>
      </w:r>
      <w:r w:rsidR="007416FE" w:rsidRPr="0070765B">
        <w:rPr>
          <w:rFonts w:ascii="Calibri" w:hAnsi="Calibri"/>
          <w:sz w:val="24"/>
          <w:szCs w:val="24"/>
        </w:rPr>
        <w:t>miesiąca</w:t>
      </w:r>
      <w:r w:rsidRPr="0070765B">
        <w:rPr>
          <w:rFonts w:ascii="Calibri" w:hAnsi="Calibri"/>
          <w:sz w:val="24"/>
          <w:szCs w:val="24"/>
        </w:rPr>
        <w:t xml:space="preserve"> od dnia zawarcia umowy, jeżeli Zamawiający, nie opublikował w </w:t>
      </w:r>
      <w:r w:rsidRPr="0070765B">
        <w:rPr>
          <w:rFonts w:ascii="Calibri" w:hAnsi="Calibri"/>
          <w:sz w:val="24"/>
          <w:szCs w:val="21"/>
        </w:rPr>
        <w:t xml:space="preserve">Biuletynie Zamówień Publicznych </w:t>
      </w:r>
      <w:r w:rsidRPr="0070765B">
        <w:rPr>
          <w:rFonts w:ascii="Calibri" w:hAnsi="Calibri"/>
          <w:sz w:val="24"/>
          <w:szCs w:val="24"/>
        </w:rPr>
        <w:t>ogłoszenia o udzieleniu zamówienia.</w:t>
      </w:r>
    </w:p>
    <w:p w:rsidR="005D621C" w:rsidRPr="0070765B" w:rsidRDefault="000F61FD" w:rsidP="005D621C">
      <w:pPr>
        <w:autoSpaceDE w:val="0"/>
        <w:autoSpaceDN w:val="0"/>
        <w:adjustRightInd w:val="0"/>
        <w:ind w:left="284"/>
        <w:jc w:val="both"/>
        <w:rPr>
          <w:rFonts w:ascii="Calibri" w:hAnsi="Calibri"/>
          <w:sz w:val="24"/>
          <w:szCs w:val="21"/>
        </w:rPr>
      </w:pPr>
      <w:r w:rsidRPr="0070765B">
        <w:rPr>
          <w:rFonts w:ascii="Calibri" w:hAnsi="Calibri"/>
          <w:sz w:val="24"/>
          <w:szCs w:val="24"/>
        </w:rPr>
        <w:t>25</w:t>
      </w:r>
      <w:r w:rsidR="005D621C" w:rsidRPr="0070765B">
        <w:rPr>
          <w:rFonts w:ascii="Calibri" w:hAnsi="Calibri"/>
          <w:sz w:val="24"/>
          <w:szCs w:val="24"/>
        </w:rPr>
        <w:t>.14. Zasady post</w:t>
      </w:r>
      <w:r w:rsidR="005D621C" w:rsidRPr="0070765B">
        <w:rPr>
          <w:rFonts w:ascii="Calibri" w:eastAsia="TimesNewRoman" w:hAnsi="Calibri"/>
          <w:sz w:val="24"/>
          <w:szCs w:val="24"/>
        </w:rPr>
        <w:t>ę</w:t>
      </w:r>
      <w:r w:rsidR="005D621C" w:rsidRPr="0070765B">
        <w:rPr>
          <w:rFonts w:ascii="Calibri" w:hAnsi="Calibri"/>
          <w:sz w:val="24"/>
          <w:szCs w:val="24"/>
        </w:rPr>
        <w:t>powania po wniesieniu odwołania, zostały okre</w:t>
      </w:r>
      <w:r w:rsidR="005D621C" w:rsidRPr="0070765B">
        <w:rPr>
          <w:rFonts w:ascii="Calibri" w:eastAsia="TimesNewRoman" w:hAnsi="Calibri"/>
          <w:sz w:val="24"/>
          <w:szCs w:val="24"/>
        </w:rPr>
        <w:t>ś</w:t>
      </w:r>
      <w:r w:rsidR="005D621C" w:rsidRPr="0070765B">
        <w:rPr>
          <w:rFonts w:ascii="Calibri" w:hAnsi="Calibri"/>
          <w:sz w:val="24"/>
          <w:szCs w:val="24"/>
        </w:rPr>
        <w:t>lone w Dziale VI UPZP.</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.15. Na orzeczenie Izby stronom oraz uczestnikom postępowania odwoławczego przysługuje skarga do sądu.</w:t>
      </w:r>
    </w:p>
    <w:p w:rsidR="005D621C" w:rsidRPr="0070765B" w:rsidRDefault="005D621C"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w:t>
      </w:r>
      <w:r w:rsidR="000F61FD" w:rsidRPr="0070765B">
        <w:rPr>
          <w:rFonts w:ascii="Calibri" w:hAnsi="Calibri"/>
          <w:sz w:val="24"/>
          <w:szCs w:val="21"/>
        </w:rPr>
        <w:t>5</w:t>
      </w:r>
      <w:r w:rsidRPr="0070765B">
        <w:rPr>
          <w:rFonts w:ascii="Calibri" w:hAnsi="Calibri"/>
          <w:sz w:val="24"/>
          <w:szCs w:val="21"/>
        </w:rPr>
        <w:t>.16. Skargę wnosi się do sadu okręgowego właściwego dla siedziby albo miejsca zamieszkania Zamawiającego.</w:t>
      </w:r>
    </w:p>
    <w:p w:rsidR="005D621C" w:rsidRPr="000E48D8" w:rsidRDefault="000F61FD" w:rsidP="005D621C">
      <w:pPr>
        <w:tabs>
          <w:tab w:val="left" w:pos="426"/>
        </w:tabs>
        <w:autoSpaceDE w:val="0"/>
        <w:autoSpaceDN w:val="0"/>
        <w:adjustRightInd w:val="0"/>
        <w:ind w:left="851" w:hanging="567"/>
        <w:jc w:val="both"/>
        <w:rPr>
          <w:rFonts w:ascii="Calibri" w:hAnsi="Calibri"/>
          <w:spacing w:val="-2"/>
          <w:sz w:val="24"/>
          <w:szCs w:val="21"/>
        </w:rPr>
      </w:pPr>
      <w:r w:rsidRPr="0070765B">
        <w:rPr>
          <w:rFonts w:ascii="Calibri" w:hAnsi="Calibri"/>
          <w:sz w:val="24"/>
          <w:szCs w:val="21"/>
        </w:rPr>
        <w:t>25</w:t>
      </w:r>
      <w:r w:rsidR="005D621C" w:rsidRPr="0070765B">
        <w:rPr>
          <w:rFonts w:ascii="Calibri" w:hAnsi="Calibri"/>
          <w:sz w:val="24"/>
          <w:szCs w:val="21"/>
        </w:rPr>
        <w:t xml:space="preserve">.17. </w:t>
      </w:r>
      <w:r w:rsidR="005D621C" w:rsidRPr="0070765B">
        <w:rPr>
          <w:rFonts w:ascii="Calibri" w:hAnsi="Calibri"/>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w:t>
      </w:r>
      <w:r w:rsidR="005D621C" w:rsidRPr="000E48D8">
        <w:rPr>
          <w:rFonts w:ascii="Calibri" w:hAnsi="Calibri"/>
          <w:spacing w:val="-2"/>
          <w:sz w:val="24"/>
          <w:szCs w:val="24"/>
        </w:rPr>
        <w:t>ustawy z dnia 23 listopada 2012 r. – Prawo pocztowe jest równoznaczne z jej wniesieniem.</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1"/>
        </w:rPr>
      </w:pPr>
      <w:r w:rsidRPr="0070765B">
        <w:rPr>
          <w:rFonts w:ascii="Calibri" w:hAnsi="Calibri"/>
          <w:sz w:val="24"/>
          <w:szCs w:val="21"/>
        </w:rPr>
        <w:t>25</w:t>
      </w:r>
      <w:r w:rsidR="005D621C" w:rsidRPr="0070765B">
        <w:rPr>
          <w:rFonts w:ascii="Calibri" w:hAnsi="Calibri"/>
          <w:sz w:val="24"/>
          <w:szCs w:val="21"/>
        </w:rPr>
        <w:t>.18.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5D621C" w:rsidRPr="0070765B" w:rsidRDefault="000F61FD" w:rsidP="005D621C">
      <w:pPr>
        <w:tabs>
          <w:tab w:val="left" w:pos="426"/>
        </w:tabs>
        <w:autoSpaceDE w:val="0"/>
        <w:autoSpaceDN w:val="0"/>
        <w:adjustRightInd w:val="0"/>
        <w:ind w:left="851" w:hanging="567"/>
        <w:jc w:val="both"/>
        <w:rPr>
          <w:rFonts w:ascii="Calibri" w:hAnsi="Calibri"/>
          <w:sz w:val="24"/>
          <w:szCs w:val="24"/>
        </w:rPr>
      </w:pPr>
      <w:r w:rsidRPr="0070765B">
        <w:rPr>
          <w:rFonts w:ascii="Calibri" w:hAnsi="Calibri"/>
          <w:sz w:val="24"/>
          <w:szCs w:val="21"/>
        </w:rPr>
        <w:t>25</w:t>
      </w:r>
      <w:r w:rsidR="005D621C" w:rsidRPr="0070765B">
        <w:rPr>
          <w:rFonts w:ascii="Calibri" w:hAnsi="Calibri"/>
          <w:sz w:val="24"/>
          <w:szCs w:val="21"/>
        </w:rPr>
        <w:t xml:space="preserve">.19. Od wyroku sądu lub postanowienia kończącego postępowanie w </w:t>
      </w:r>
      <w:r w:rsidR="005D621C" w:rsidRPr="0070765B">
        <w:rPr>
          <w:rFonts w:ascii="Calibri" w:hAnsi="Calibri"/>
          <w:sz w:val="24"/>
          <w:szCs w:val="24"/>
        </w:rPr>
        <w:t>sprawie nie przysługuje skarga kasacyjna.</w:t>
      </w:r>
    </w:p>
    <w:p w:rsidR="005D621C" w:rsidRPr="0070765B" w:rsidRDefault="000F61FD" w:rsidP="005D621C">
      <w:pPr>
        <w:pStyle w:val="Subhead2"/>
        <w:tabs>
          <w:tab w:val="left" w:pos="284"/>
        </w:tabs>
        <w:spacing w:before="240" w:after="120"/>
        <w:ind w:left="283" w:hanging="425"/>
        <w:jc w:val="both"/>
        <w:rPr>
          <w:rFonts w:ascii="Calibri" w:hAnsi="Calibri"/>
        </w:rPr>
      </w:pPr>
      <w:r w:rsidRPr="0070765B">
        <w:rPr>
          <w:rFonts w:ascii="Calibri" w:hAnsi="Calibri"/>
        </w:rPr>
        <w:t>26</w:t>
      </w:r>
      <w:r w:rsidR="005D621C" w:rsidRPr="0070765B">
        <w:rPr>
          <w:rFonts w:ascii="Calibri" w:hAnsi="Calibri"/>
        </w:rPr>
        <w:t>.</w:t>
      </w:r>
      <w:r w:rsidR="005D621C" w:rsidRPr="0070765B">
        <w:rPr>
          <w:rFonts w:ascii="Calibri" w:hAnsi="Calibri"/>
        </w:rPr>
        <w:tab/>
      </w:r>
      <w:r w:rsidR="005D621C" w:rsidRPr="0070765B">
        <w:rPr>
          <w:rFonts w:ascii="Calibri" w:hAnsi="Calibri"/>
          <w:spacing w:val="-4"/>
        </w:rPr>
        <w:t>Wysokość zwrotu kosztów udziału w postępowaniu, jeżeli Zamawiający przewiduje ich zwrot</w:t>
      </w:r>
    </w:p>
    <w:p w:rsidR="005D621C" w:rsidRPr="0070765B" w:rsidRDefault="005D621C" w:rsidP="005D621C">
      <w:pPr>
        <w:tabs>
          <w:tab w:val="left" w:pos="-2694"/>
        </w:tabs>
        <w:ind w:left="284"/>
        <w:jc w:val="both"/>
        <w:rPr>
          <w:rFonts w:ascii="Calibri" w:eastAsia="Batang" w:hAnsi="Calibri"/>
          <w:sz w:val="24"/>
        </w:rPr>
      </w:pPr>
      <w:r w:rsidRPr="0070765B">
        <w:rPr>
          <w:rFonts w:ascii="Calibri" w:hAnsi="Calibri"/>
          <w:sz w:val="24"/>
        </w:rPr>
        <w:t>Zamawiający</w:t>
      </w:r>
      <w:r w:rsidRPr="0070765B">
        <w:rPr>
          <w:rFonts w:ascii="Calibri" w:hAnsi="Calibri"/>
          <w:b/>
          <w:sz w:val="24"/>
        </w:rPr>
        <w:t xml:space="preserve"> nie przewiduje </w:t>
      </w:r>
      <w:r w:rsidRPr="0070765B">
        <w:rPr>
          <w:rFonts w:ascii="Calibri" w:hAnsi="Calibri"/>
          <w:sz w:val="24"/>
        </w:rPr>
        <w:t>zwrotu kosztów udziału w niniejszym postępowaniu</w:t>
      </w:r>
      <w:r w:rsidRPr="0070765B">
        <w:rPr>
          <w:rFonts w:ascii="Calibri" w:eastAsia="Batang" w:hAnsi="Calibri"/>
          <w:sz w:val="24"/>
        </w:rPr>
        <w:t xml:space="preserve">. </w:t>
      </w:r>
    </w:p>
    <w:p w:rsidR="005D621C" w:rsidRPr="0070765B" w:rsidRDefault="000F61FD" w:rsidP="005D621C">
      <w:pPr>
        <w:pStyle w:val="Subhead2"/>
        <w:tabs>
          <w:tab w:val="left" w:pos="284"/>
        </w:tabs>
        <w:spacing w:before="240" w:after="120"/>
        <w:ind w:left="283" w:hanging="425"/>
        <w:jc w:val="both"/>
        <w:rPr>
          <w:rFonts w:ascii="Calibri" w:hAnsi="Calibri"/>
        </w:rPr>
      </w:pPr>
      <w:r w:rsidRPr="0070765B">
        <w:rPr>
          <w:rFonts w:ascii="Calibri" w:hAnsi="Calibri"/>
        </w:rPr>
        <w:lastRenderedPageBreak/>
        <w:t>27</w:t>
      </w:r>
      <w:r w:rsidR="005D621C" w:rsidRPr="0070765B">
        <w:rPr>
          <w:rFonts w:ascii="Calibri" w:hAnsi="Calibri"/>
        </w:rPr>
        <w:t>.</w:t>
      </w:r>
      <w:r w:rsidR="005D621C" w:rsidRPr="0070765B">
        <w:rPr>
          <w:rFonts w:ascii="Calibri" w:hAnsi="Calibri"/>
        </w:rPr>
        <w:tab/>
        <w:t xml:space="preserve">Załączniki do SIWZ: </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Opis przedmiotu zamówienia</w:t>
      </w:r>
      <w:r w:rsidR="00651085">
        <w:rPr>
          <w:rFonts w:ascii="Calibri" w:hAnsi="Calibri"/>
          <w:sz w:val="23"/>
          <w:szCs w:val="23"/>
        </w:rPr>
        <w:t xml:space="preserve"> </w:t>
      </w:r>
      <w:r w:rsidRPr="0070765B">
        <w:rPr>
          <w:rFonts w:ascii="Calibri" w:hAnsi="Calibri"/>
          <w:sz w:val="23"/>
          <w:szCs w:val="23"/>
        </w:rPr>
        <w:t>(OPZ)</w:t>
      </w:r>
      <w:r w:rsidRPr="0070765B">
        <w:rPr>
          <w:rFonts w:ascii="Calibri" w:hAnsi="Calibri"/>
          <w:b/>
          <w:sz w:val="23"/>
          <w:szCs w:val="23"/>
        </w:rPr>
        <w:t xml:space="preserve"> </w:t>
      </w:r>
      <w:r w:rsidRPr="0070765B">
        <w:rPr>
          <w:rFonts w:ascii="Calibri" w:hAnsi="Calibri"/>
          <w:sz w:val="23"/>
          <w:szCs w:val="23"/>
        </w:rPr>
        <w:t>– załącznik Nr 1,</w:t>
      </w:r>
      <w:r w:rsidRPr="0070765B">
        <w:rPr>
          <w:rFonts w:ascii="Calibri" w:hAnsi="Calibri"/>
          <w:spacing w:val="-4"/>
          <w:sz w:val="23"/>
          <w:szCs w:val="23"/>
        </w:rPr>
        <w:t xml:space="preserve"> </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Umowy – załącznik Nr 2,</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formularza ofertowego – załącznik Nr 3,</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wzór oświadczenia, o spełnianiu warunków udziału w postępowaniu – załącznik Nr 4,</w:t>
      </w:r>
    </w:p>
    <w:p w:rsidR="0077002F" w:rsidRPr="0070765B" w:rsidRDefault="0077002F" w:rsidP="0077002F">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 xml:space="preserve">wzór oświadczenia, o braku podstaw do wykluczenia – załącznik Nr 5, </w:t>
      </w:r>
    </w:p>
    <w:p w:rsidR="0077002F" w:rsidRPr="00355A22" w:rsidRDefault="0077002F" w:rsidP="0077002F">
      <w:pPr>
        <w:numPr>
          <w:ilvl w:val="0"/>
          <w:numId w:val="6"/>
        </w:numPr>
        <w:tabs>
          <w:tab w:val="clear" w:pos="360"/>
        </w:tabs>
        <w:ind w:left="567" w:hanging="283"/>
        <w:jc w:val="both"/>
        <w:rPr>
          <w:rFonts w:asciiTheme="minorHAnsi" w:hAnsiTheme="minorHAnsi"/>
          <w:sz w:val="23"/>
          <w:szCs w:val="23"/>
        </w:rPr>
      </w:pPr>
      <w:r w:rsidRPr="0070765B">
        <w:rPr>
          <w:rFonts w:ascii="Calibri" w:hAnsi="Calibri"/>
          <w:sz w:val="23"/>
          <w:szCs w:val="23"/>
        </w:rPr>
        <w:t xml:space="preserve">wzór informacji o przynależności </w:t>
      </w:r>
      <w:r w:rsidR="000E48D8">
        <w:rPr>
          <w:rFonts w:ascii="Calibri" w:hAnsi="Calibri"/>
          <w:sz w:val="23"/>
          <w:szCs w:val="23"/>
        </w:rPr>
        <w:t xml:space="preserve">lub </w:t>
      </w:r>
      <w:r w:rsidRPr="00355A22">
        <w:rPr>
          <w:rFonts w:asciiTheme="minorHAnsi" w:hAnsiTheme="minorHAnsi"/>
          <w:sz w:val="23"/>
          <w:szCs w:val="23"/>
        </w:rPr>
        <w:t xml:space="preserve">braku przynależności do </w:t>
      </w:r>
      <w:r w:rsidR="00355A22" w:rsidRPr="00355A22">
        <w:rPr>
          <w:rFonts w:asciiTheme="minorHAnsi" w:hAnsiTheme="minorHAnsi"/>
          <w:sz w:val="24"/>
          <w:szCs w:val="24"/>
        </w:rPr>
        <w:t xml:space="preserve">tej samej grupy kapitałowej, </w:t>
      </w:r>
      <w:r w:rsidR="00355A22">
        <w:rPr>
          <w:rFonts w:asciiTheme="minorHAnsi" w:hAnsiTheme="minorHAnsi"/>
          <w:sz w:val="24"/>
          <w:szCs w:val="24"/>
        </w:rPr>
        <w:br/>
      </w:r>
      <w:r w:rsidR="00355A22" w:rsidRPr="00355A22">
        <w:rPr>
          <w:rFonts w:asciiTheme="minorHAnsi" w:hAnsiTheme="minorHAnsi"/>
          <w:sz w:val="24"/>
          <w:szCs w:val="24"/>
        </w:rPr>
        <w:t>o której mowa w art. 24 ust. 1 pkt 23 UPZP</w:t>
      </w:r>
      <w:r w:rsidR="00355A22" w:rsidRPr="00355A22">
        <w:rPr>
          <w:rFonts w:asciiTheme="minorHAnsi" w:hAnsiTheme="minorHAnsi"/>
          <w:sz w:val="23"/>
          <w:szCs w:val="23"/>
        </w:rPr>
        <w:t xml:space="preserve"> </w:t>
      </w:r>
      <w:r w:rsidRPr="00355A22">
        <w:rPr>
          <w:rFonts w:asciiTheme="minorHAnsi" w:hAnsiTheme="minorHAnsi"/>
          <w:sz w:val="23"/>
          <w:szCs w:val="23"/>
        </w:rPr>
        <w:t>– załącznik Nr 6,</w:t>
      </w:r>
    </w:p>
    <w:p w:rsidR="004D364C" w:rsidRDefault="0077002F" w:rsidP="00243A78">
      <w:pPr>
        <w:numPr>
          <w:ilvl w:val="0"/>
          <w:numId w:val="6"/>
        </w:numPr>
        <w:tabs>
          <w:tab w:val="clear" w:pos="360"/>
        </w:tabs>
        <w:ind w:left="567" w:hanging="283"/>
        <w:jc w:val="both"/>
        <w:rPr>
          <w:rFonts w:ascii="Calibri" w:hAnsi="Calibri"/>
          <w:sz w:val="23"/>
          <w:szCs w:val="23"/>
        </w:rPr>
      </w:pPr>
      <w:r w:rsidRPr="0070765B">
        <w:rPr>
          <w:rFonts w:ascii="Calibri" w:hAnsi="Calibri"/>
          <w:sz w:val="23"/>
          <w:szCs w:val="23"/>
        </w:rPr>
        <w:t xml:space="preserve">wzór wykazu wykonanych lub </w:t>
      </w:r>
      <w:r w:rsidR="00D37294">
        <w:rPr>
          <w:rFonts w:ascii="Calibri" w:hAnsi="Calibri"/>
          <w:sz w:val="23"/>
          <w:szCs w:val="23"/>
        </w:rPr>
        <w:t>wykonywanych usług – załącznik N</w:t>
      </w:r>
      <w:r w:rsidRPr="0070765B">
        <w:rPr>
          <w:rFonts w:ascii="Calibri" w:hAnsi="Calibri"/>
          <w:sz w:val="23"/>
          <w:szCs w:val="23"/>
        </w:rPr>
        <w:t>r 7,</w:t>
      </w:r>
    </w:p>
    <w:p w:rsidR="007A78A7" w:rsidRPr="00243A78" w:rsidRDefault="008F4DCE" w:rsidP="00243A78">
      <w:pPr>
        <w:numPr>
          <w:ilvl w:val="0"/>
          <w:numId w:val="6"/>
        </w:numPr>
        <w:tabs>
          <w:tab w:val="clear" w:pos="360"/>
        </w:tabs>
        <w:ind w:left="567" w:hanging="283"/>
        <w:jc w:val="both"/>
        <w:rPr>
          <w:rFonts w:ascii="Calibri" w:hAnsi="Calibri"/>
          <w:sz w:val="23"/>
          <w:szCs w:val="23"/>
        </w:rPr>
      </w:pPr>
      <w:r>
        <w:rPr>
          <w:rFonts w:ascii="Calibri" w:hAnsi="Calibri"/>
          <w:sz w:val="23"/>
          <w:szCs w:val="23"/>
        </w:rPr>
        <w:t>informacja o przetwarzaniu danych osobowych – załącznik Nr 8.</w:t>
      </w:r>
    </w:p>
    <w:p w:rsidR="005D621C" w:rsidRPr="0070765B" w:rsidRDefault="005D621C" w:rsidP="005D621C">
      <w:pPr>
        <w:tabs>
          <w:tab w:val="left" w:pos="851"/>
        </w:tabs>
        <w:spacing w:before="120"/>
        <w:jc w:val="both"/>
        <w:rPr>
          <w:rFonts w:ascii="Calibri" w:hAnsi="Calibri"/>
          <w:sz w:val="24"/>
          <w:szCs w:val="24"/>
        </w:rPr>
      </w:pPr>
      <w:r w:rsidRPr="0070765B">
        <w:rPr>
          <w:rFonts w:ascii="Calibri" w:hAnsi="Calibri"/>
          <w:sz w:val="24"/>
          <w:szCs w:val="24"/>
        </w:rPr>
        <w:t xml:space="preserve">Wyżej wymienione dokumenty są dostępne na stronie internetowej Zamawiającego </w:t>
      </w:r>
      <w:hyperlink r:id="rId16" w:history="1">
        <w:r w:rsidRPr="0070765B">
          <w:rPr>
            <w:rFonts w:ascii="Calibri" w:hAnsi="Calibri"/>
            <w:b/>
            <w:spacing w:val="-2"/>
            <w:sz w:val="24"/>
            <w:szCs w:val="24"/>
            <w:u w:val="single"/>
          </w:rPr>
          <w:t>www.zdmikp.bydgoszcz.pl</w:t>
        </w:r>
      </w:hyperlink>
      <w:r w:rsidRPr="0070765B">
        <w:rPr>
          <w:rFonts w:ascii="Calibri" w:hAnsi="Calibri"/>
          <w:spacing w:val="-2"/>
          <w:sz w:val="24"/>
          <w:szCs w:val="24"/>
          <w:u w:val="single"/>
        </w:rPr>
        <w:t>,</w:t>
      </w:r>
      <w:r w:rsidRPr="0070765B">
        <w:rPr>
          <w:rFonts w:ascii="Calibri" w:hAnsi="Calibri"/>
          <w:spacing w:val="-2"/>
          <w:sz w:val="24"/>
          <w:szCs w:val="24"/>
        </w:rPr>
        <w:t xml:space="preserve"> w miejscu ogłoszenia niniejszego postępowania.</w:t>
      </w:r>
    </w:p>
    <w:sectPr w:rsidR="005D621C" w:rsidRPr="0070765B" w:rsidSect="00A607ED">
      <w:headerReference w:type="first" r:id="rId17"/>
      <w:pgSz w:w="11907" w:h="16840" w:code="9"/>
      <w:pgMar w:top="851" w:right="1134" w:bottom="709" w:left="1134" w:header="397" w:footer="428"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AE5" w:rsidRDefault="00853AE5">
      <w:r>
        <w:separator/>
      </w:r>
    </w:p>
  </w:endnote>
  <w:endnote w:type="continuationSeparator" w:id="0">
    <w:p w:rsidR="00853AE5" w:rsidRDefault="0085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21002A87" w:usb1="00000000" w:usb2="00000000" w:usb3="00000000" w:csb0="0001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63" w:rsidRPr="00A607ED" w:rsidRDefault="00D83563">
    <w:pPr>
      <w:pStyle w:val="Stopka"/>
      <w:pBdr>
        <w:top w:val="single" w:sz="4" w:space="4" w:color="auto"/>
      </w:pBdr>
      <w:tabs>
        <w:tab w:val="clear" w:pos="9072"/>
        <w:tab w:val="right" w:pos="9639"/>
      </w:tabs>
      <w:spacing w:before="60"/>
      <w:ind w:right="-1"/>
      <w:rPr>
        <w:rStyle w:val="Numerstrony"/>
        <w:rFonts w:asciiTheme="minorHAnsi" w:hAnsiTheme="minorHAnsi"/>
      </w:rPr>
    </w:pPr>
    <w:r w:rsidRPr="00A607ED">
      <w:rPr>
        <w:rFonts w:asciiTheme="minorHAnsi" w:hAnsiTheme="minorHAnsi"/>
      </w:rPr>
      <w:t>Zarząd Dróg Miejskich i Komunikacji Publicznej w Bydgoszczy</w:t>
    </w:r>
    <w:r w:rsidRPr="00A607ED">
      <w:rPr>
        <w:rFonts w:asciiTheme="minorHAnsi" w:hAnsiTheme="minorHAnsi"/>
      </w:rPr>
      <w:tab/>
    </w:r>
    <w:r w:rsidRPr="00A607ED">
      <w:rPr>
        <w:rStyle w:val="Numerstrony"/>
        <w:rFonts w:asciiTheme="minorHAnsi" w:hAnsiTheme="minorHAnsi"/>
      </w:rPr>
      <w:fldChar w:fldCharType="begin"/>
    </w:r>
    <w:r w:rsidRPr="00A607ED">
      <w:rPr>
        <w:rStyle w:val="Numerstrony"/>
        <w:rFonts w:asciiTheme="minorHAnsi" w:hAnsiTheme="minorHAnsi"/>
      </w:rPr>
      <w:instrText xml:space="preserve"> PAGE </w:instrText>
    </w:r>
    <w:r w:rsidRPr="00A607ED">
      <w:rPr>
        <w:rStyle w:val="Numerstrony"/>
        <w:rFonts w:asciiTheme="minorHAnsi" w:hAnsiTheme="minorHAnsi"/>
      </w:rPr>
      <w:fldChar w:fldCharType="separate"/>
    </w:r>
    <w:r w:rsidRPr="00A607ED">
      <w:rPr>
        <w:rStyle w:val="Numerstrony"/>
        <w:rFonts w:asciiTheme="minorHAnsi" w:hAnsiTheme="minorHAnsi"/>
        <w:noProof/>
      </w:rPr>
      <w:t>21</w:t>
    </w:r>
    <w:r w:rsidRPr="00A607ED">
      <w:rPr>
        <w:rStyle w:val="Numerstrony"/>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63" w:rsidRDefault="00853AE5" w:rsidP="00740979">
    <w:pPr>
      <w:pStyle w:val="Stopka"/>
      <w:jc w:val="right"/>
      <w:rPr>
        <w:rFonts w:ascii="Arial" w:hAnsi="Arial"/>
        <w:color w:val="000000"/>
        <w:sz w:val="16"/>
        <w:lang w:val="de-DE"/>
      </w:rPr>
    </w:pPr>
    <w:r>
      <w:rPr>
        <w:rFonts w:ascii="Arial" w:hAnsi="Arial"/>
        <w:color w:val="000000"/>
        <w:sz w:val="16"/>
        <w:lang w:val="de-DE"/>
      </w:rPr>
      <w:pict>
        <v:line id="Line 78" o:spid="_x0000_s2049" style="position:absolute;left:0;text-align:left;z-index:251657728;visibility:visible"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w:r>
    <w:r w:rsidR="00D83563">
      <w:rPr>
        <w:rFonts w:ascii="Arial" w:hAnsi="Arial"/>
        <w:color w:val="000000"/>
        <w:sz w:val="16"/>
      </w:rPr>
      <w:t xml:space="preserve">85-844 Bydgoszcz, ul. </w:t>
    </w:r>
    <w:r w:rsidR="00D83563" w:rsidRPr="001032C1">
      <w:rPr>
        <w:rFonts w:ascii="Arial" w:hAnsi="Arial"/>
        <w:color w:val="000000"/>
        <w:sz w:val="16"/>
      </w:rPr>
      <w:t xml:space="preserve">Toruńska 174a, tel. </w:t>
    </w:r>
    <w:r w:rsidR="00D83563">
      <w:rPr>
        <w:rFonts w:ascii="Arial" w:hAnsi="Arial"/>
        <w:color w:val="000000"/>
        <w:sz w:val="16"/>
        <w:lang w:val="de-DE"/>
      </w:rPr>
      <w:t xml:space="preserve">(52) 582 27 23  •  </w:t>
    </w:r>
    <w:proofErr w:type="spellStart"/>
    <w:r w:rsidR="00D83563">
      <w:rPr>
        <w:rFonts w:ascii="Arial" w:hAnsi="Arial"/>
        <w:color w:val="000000"/>
        <w:sz w:val="16"/>
        <w:lang w:val="de-DE"/>
      </w:rPr>
      <w:t>fax</w:t>
    </w:r>
    <w:proofErr w:type="spellEnd"/>
    <w:r w:rsidR="00D83563">
      <w:rPr>
        <w:rFonts w:ascii="Arial" w:hAnsi="Arial"/>
        <w:color w:val="000000"/>
        <w:sz w:val="16"/>
        <w:lang w:val="de-DE"/>
      </w:rPr>
      <w:t xml:space="preserve"> (52) 582 27 77     </w:t>
    </w:r>
  </w:p>
  <w:p w:rsidR="00D83563" w:rsidRDefault="00D83563" w:rsidP="00740979">
    <w:pPr>
      <w:pStyle w:val="Stopka"/>
      <w:jc w:val="right"/>
      <w:rPr>
        <w:rFonts w:ascii="Arial Narrow" w:hAnsi="Arial Narrow"/>
        <w:w w:val="120"/>
        <w:sz w:val="18"/>
        <w:lang w:val="de-DE"/>
      </w:rPr>
    </w:pPr>
    <w:proofErr w:type="spellStart"/>
    <w:r>
      <w:rPr>
        <w:rFonts w:ascii="Arial" w:hAnsi="Arial"/>
        <w:color w:val="000000"/>
        <w:sz w:val="16"/>
        <w:lang w:val="de-DE"/>
      </w:rPr>
      <w:t>e-mail</w:t>
    </w:r>
    <w:proofErr w:type="spellEnd"/>
    <w:r>
      <w:rPr>
        <w:rFonts w:ascii="Arial" w:hAnsi="Arial"/>
        <w:color w:val="000000"/>
        <w:sz w:val="16"/>
        <w:lang w:val="de-DE"/>
      </w:rPr>
      <w:t xml:space="preserve">: </w:t>
    </w:r>
    <w:hyperlink r:id="rId1"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D83563" w:rsidRDefault="00D83563" w:rsidP="00740979">
    <w:pPr>
      <w:pStyle w:val="Stopka"/>
      <w:jc w:val="right"/>
      <w:rPr>
        <w:rFonts w:ascii="Arial Narrow" w:hAnsi="Arial Narrow"/>
        <w:w w:val="120"/>
        <w:sz w:val="18"/>
        <w:lang w:val="de-DE"/>
      </w:rPr>
    </w:pPr>
    <w:r>
      <w:rPr>
        <w:rFonts w:ascii="Arial Narrow" w:hAnsi="Arial Narrow"/>
        <w:w w:val="120"/>
        <w:sz w:val="18"/>
        <w:lang w:val="de-DE"/>
      </w:rPr>
      <w:t>REGON: 090476971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AE5" w:rsidRDefault="00853AE5">
      <w:r>
        <w:separator/>
      </w:r>
    </w:p>
  </w:footnote>
  <w:footnote w:type="continuationSeparator" w:id="0">
    <w:p w:rsidR="00853AE5" w:rsidRDefault="0085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63" w:rsidRPr="00925B35" w:rsidRDefault="00D83563" w:rsidP="00740979">
    <w:pPr>
      <w:pStyle w:val="Nagwek"/>
      <w:pBdr>
        <w:bottom w:val="single" w:sz="4" w:space="1" w:color="auto"/>
      </w:pBdr>
      <w:tabs>
        <w:tab w:val="clear" w:pos="9072"/>
        <w:tab w:val="left" w:pos="3570"/>
        <w:tab w:val="right" w:pos="9639"/>
      </w:tabs>
      <w:spacing w:after="120"/>
      <w:rPr>
        <w:rFonts w:asciiTheme="minorHAnsi" w:hAnsiTheme="minorHAnsi"/>
      </w:rPr>
    </w:pPr>
    <w:r w:rsidRPr="00925B35">
      <w:rPr>
        <w:rFonts w:asciiTheme="minorHAnsi" w:hAnsiTheme="minorHAnsi"/>
        <w:sz w:val="22"/>
      </w:rPr>
      <w:t>Nr sprawy</w:t>
    </w:r>
    <w:r w:rsidRPr="00925B35">
      <w:rPr>
        <w:rFonts w:asciiTheme="minorHAnsi" w:hAnsiTheme="minorHAnsi"/>
        <w:sz w:val="36"/>
      </w:rPr>
      <w:t xml:space="preserve"> 0</w:t>
    </w:r>
    <w:r>
      <w:rPr>
        <w:rFonts w:asciiTheme="minorHAnsi" w:hAnsiTheme="minorHAnsi"/>
        <w:sz w:val="36"/>
      </w:rPr>
      <w:t>59</w:t>
    </w:r>
    <w:r w:rsidRPr="00925B35">
      <w:rPr>
        <w:rFonts w:asciiTheme="minorHAnsi" w:hAnsiTheme="minorHAnsi"/>
        <w:sz w:val="36"/>
      </w:rPr>
      <w:t>/2018</w:t>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36"/>
      </w:rPr>
      <w:tab/>
    </w:r>
    <w:r w:rsidRPr="00925B35">
      <w:rPr>
        <w:rFonts w:asciiTheme="minorHAnsi" w:hAnsiTheme="minorHAnsi"/>
        <w:sz w:val="22"/>
      </w:rPr>
      <w:t>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63" w:rsidRPr="00925B35" w:rsidRDefault="00D83563">
    <w:pPr>
      <w:pStyle w:val="Nagwek"/>
      <w:tabs>
        <w:tab w:val="clear" w:pos="9072"/>
        <w:tab w:val="right" w:pos="9639"/>
      </w:tabs>
      <w:rPr>
        <w:rFonts w:ascii="Calibri" w:hAnsi="Calibri"/>
        <w:sz w:val="36"/>
      </w:rPr>
    </w:pPr>
    <w:r w:rsidRPr="00925B35">
      <w:rPr>
        <w:rFonts w:ascii="Calibri" w:hAnsi="Calibri"/>
        <w:sz w:val="22"/>
      </w:rPr>
      <w:t>Nr sprawy</w:t>
    </w:r>
    <w:r w:rsidRPr="00925B35">
      <w:rPr>
        <w:rFonts w:ascii="Calibri" w:hAnsi="Calibri"/>
        <w:sz w:val="36"/>
      </w:rPr>
      <w:t xml:space="preserve"> 0</w:t>
    </w:r>
    <w:r>
      <w:rPr>
        <w:rFonts w:ascii="Calibri" w:hAnsi="Calibri"/>
        <w:sz w:val="36"/>
      </w:rPr>
      <w:t>59</w:t>
    </w:r>
    <w:r w:rsidRPr="00925B35">
      <w:rPr>
        <w:rFonts w:ascii="Calibri" w:hAnsi="Calibri"/>
        <w:sz w:val="36"/>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563" w:rsidRDefault="00D83563">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rPr>
        <w:rFonts w:cs="Times New Roman"/>
      </w:rPr>
    </w:lvl>
    <w:lvl w:ilvl="1">
      <w:start w:val="1"/>
      <w:numFmt w:val="upperLetter"/>
      <w:lvlText w:val="%2."/>
      <w:legacy w:legacy="1" w:legacySpace="0" w:legacyIndent="708"/>
      <w:lvlJc w:val="left"/>
      <w:pPr>
        <w:ind w:left="1416" w:hanging="708"/>
      </w:pPr>
      <w:rPr>
        <w:rFonts w:cs="Times New Roman"/>
      </w:rPr>
    </w:lvl>
    <w:lvl w:ilvl="2">
      <w:start w:val="1"/>
      <w:numFmt w:val="decimal"/>
      <w:lvlText w:val="%3."/>
      <w:legacy w:legacy="1" w:legacySpace="0" w:legacyIndent="708"/>
      <w:lvlJc w:val="left"/>
      <w:pPr>
        <w:ind w:left="2124" w:hanging="708"/>
      </w:pPr>
      <w:rPr>
        <w:rFonts w:cs="Times New Roman"/>
      </w:rPr>
    </w:lvl>
    <w:lvl w:ilvl="3">
      <w:start w:val="1"/>
      <w:numFmt w:val="lowerLetter"/>
      <w:lvlText w:val="%4)"/>
      <w:legacy w:legacy="1" w:legacySpace="0" w:legacyIndent="708"/>
      <w:lvlJc w:val="left"/>
      <w:pPr>
        <w:ind w:left="2832" w:hanging="708"/>
      </w:pPr>
      <w:rPr>
        <w:rFonts w:cs="Times New Roman"/>
      </w:rPr>
    </w:lvl>
    <w:lvl w:ilvl="4">
      <w:start w:val="1"/>
      <w:numFmt w:val="decimal"/>
      <w:lvlText w:val="(%5)"/>
      <w:legacy w:legacy="1" w:legacySpace="0" w:legacyIndent="708"/>
      <w:lvlJc w:val="left"/>
      <w:pPr>
        <w:ind w:left="3540" w:hanging="708"/>
      </w:pPr>
      <w:rPr>
        <w:rFonts w:cs="Times New Roman"/>
      </w:rPr>
    </w:lvl>
    <w:lvl w:ilvl="5">
      <w:start w:val="1"/>
      <w:numFmt w:val="lowerLetter"/>
      <w:lvlText w:val="(%6)"/>
      <w:legacy w:legacy="1" w:legacySpace="0" w:legacyIndent="708"/>
      <w:lvlJc w:val="left"/>
      <w:pPr>
        <w:ind w:left="4248" w:hanging="708"/>
      </w:pPr>
      <w:rPr>
        <w:rFonts w:cs="Times New Roman"/>
      </w:rPr>
    </w:lvl>
    <w:lvl w:ilvl="6">
      <w:start w:val="1"/>
      <w:numFmt w:val="lowerRoman"/>
      <w:lvlText w:val="(%7)"/>
      <w:legacy w:legacy="1" w:legacySpace="0" w:legacyIndent="708"/>
      <w:lvlJc w:val="left"/>
      <w:pPr>
        <w:ind w:left="4956" w:hanging="708"/>
      </w:pPr>
      <w:rPr>
        <w:rFonts w:cs="Times New Roman"/>
      </w:rPr>
    </w:lvl>
    <w:lvl w:ilvl="7">
      <w:start w:val="1"/>
      <w:numFmt w:val="lowerLetter"/>
      <w:pStyle w:val="Nagwek8"/>
      <w:lvlText w:val="(%8)"/>
      <w:legacy w:legacy="1" w:legacySpace="0" w:legacyIndent="708"/>
      <w:lvlJc w:val="left"/>
      <w:pPr>
        <w:ind w:left="5664" w:hanging="708"/>
      </w:pPr>
      <w:rPr>
        <w:rFonts w:cs="Times New Roman"/>
      </w:rPr>
    </w:lvl>
    <w:lvl w:ilvl="8">
      <w:start w:val="1"/>
      <w:numFmt w:val="lowerRoman"/>
      <w:pStyle w:val="Nagwek9"/>
      <w:lvlText w:val="(%9)"/>
      <w:legacy w:legacy="1" w:legacySpace="0" w:legacyIndent="708"/>
      <w:lvlJc w:val="left"/>
      <w:pPr>
        <w:ind w:left="6372" w:hanging="708"/>
      </w:pPr>
      <w:rPr>
        <w:rFonts w:cs="Times New Roman"/>
      </w:rPr>
    </w:lvl>
  </w:abstractNum>
  <w:abstractNum w:abstractNumId="1"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cs="Times New Roman" w:hint="default"/>
      </w:rPr>
    </w:lvl>
  </w:abstractNum>
  <w:abstractNum w:abstractNumId="2" w15:restartNumberingAfterBreak="0">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3" w15:restartNumberingAfterBreak="0">
    <w:nsid w:val="106F1A97"/>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B3F95"/>
    <w:multiLevelType w:val="hybridMultilevel"/>
    <w:tmpl w:val="03CCF29E"/>
    <w:lvl w:ilvl="0" w:tplc="012685A8">
      <w:start w:val="1"/>
      <w:numFmt w:val="decimal"/>
      <w:lvlText w:val="%1)"/>
      <w:lvlJc w:val="left"/>
      <w:pPr>
        <w:tabs>
          <w:tab w:val="num" w:pos="420"/>
        </w:tabs>
        <w:ind w:left="420" w:hanging="360"/>
      </w:pPr>
      <w:rPr>
        <w:rFonts w:cs="Times New Roman" w:hint="default"/>
      </w:rPr>
    </w:lvl>
    <w:lvl w:ilvl="1" w:tplc="50AC5C58">
      <w:start w:val="1"/>
      <w:numFmt w:val="lowerLetter"/>
      <w:lvlText w:val="%2)"/>
      <w:lvlJc w:val="left"/>
      <w:pPr>
        <w:tabs>
          <w:tab w:val="num" w:pos="1140"/>
        </w:tabs>
        <w:ind w:left="1140" w:hanging="360"/>
      </w:pPr>
      <w:rPr>
        <w:rFonts w:cs="Times New Roman" w:hint="default"/>
      </w:rPr>
    </w:lvl>
    <w:lvl w:ilvl="2" w:tplc="0415001B" w:tentative="1">
      <w:start w:val="1"/>
      <w:numFmt w:val="lowerRoman"/>
      <w:lvlText w:val="%3."/>
      <w:lvlJc w:val="right"/>
      <w:pPr>
        <w:tabs>
          <w:tab w:val="num" w:pos="1860"/>
        </w:tabs>
        <w:ind w:left="1860" w:hanging="180"/>
      </w:pPr>
      <w:rPr>
        <w:rFonts w:cs="Times New Roman"/>
      </w:rPr>
    </w:lvl>
    <w:lvl w:ilvl="3" w:tplc="0415000F" w:tentative="1">
      <w:start w:val="1"/>
      <w:numFmt w:val="decimal"/>
      <w:lvlText w:val="%4."/>
      <w:lvlJc w:val="left"/>
      <w:pPr>
        <w:tabs>
          <w:tab w:val="num" w:pos="2580"/>
        </w:tabs>
        <w:ind w:left="2580" w:hanging="360"/>
      </w:pPr>
      <w:rPr>
        <w:rFonts w:cs="Times New Roman"/>
      </w:rPr>
    </w:lvl>
    <w:lvl w:ilvl="4" w:tplc="04150019" w:tentative="1">
      <w:start w:val="1"/>
      <w:numFmt w:val="lowerLetter"/>
      <w:lvlText w:val="%5."/>
      <w:lvlJc w:val="left"/>
      <w:pPr>
        <w:tabs>
          <w:tab w:val="num" w:pos="3300"/>
        </w:tabs>
        <w:ind w:left="3300" w:hanging="360"/>
      </w:pPr>
      <w:rPr>
        <w:rFonts w:cs="Times New Roman"/>
      </w:rPr>
    </w:lvl>
    <w:lvl w:ilvl="5" w:tplc="0415001B" w:tentative="1">
      <w:start w:val="1"/>
      <w:numFmt w:val="lowerRoman"/>
      <w:lvlText w:val="%6."/>
      <w:lvlJc w:val="right"/>
      <w:pPr>
        <w:tabs>
          <w:tab w:val="num" w:pos="4020"/>
        </w:tabs>
        <w:ind w:left="4020" w:hanging="180"/>
      </w:pPr>
      <w:rPr>
        <w:rFonts w:cs="Times New Roman"/>
      </w:rPr>
    </w:lvl>
    <w:lvl w:ilvl="6" w:tplc="0415000F" w:tentative="1">
      <w:start w:val="1"/>
      <w:numFmt w:val="decimal"/>
      <w:lvlText w:val="%7."/>
      <w:lvlJc w:val="left"/>
      <w:pPr>
        <w:tabs>
          <w:tab w:val="num" w:pos="4740"/>
        </w:tabs>
        <w:ind w:left="4740" w:hanging="360"/>
      </w:pPr>
      <w:rPr>
        <w:rFonts w:cs="Times New Roman"/>
      </w:rPr>
    </w:lvl>
    <w:lvl w:ilvl="7" w:tplc="04150019" w:tentative="1">
      <w:start w:val="1"/>
      <w:numFmt w:val="lowerLetter"/>
      <w:lvlText w:val="%8."/>
      <w:lvlJc w:val="left"/>
      <w:pPr>
        <w:tabs>
          <w:tab w:val="num" w:pos="5460"/>
        </w:tabs>
        <w:ind w:left="5460" w:hanging="360"/>
      </w:pPr>
      <w:rPr>
        <w:rFonts w:cs="Times New Roman"/>
      </w:rPr>
    </w:lvl>
    <w:lvl w:ilvl="8" w:tplc="0415001B" w:tentative="1">
      <w:start w:val="1"/>
      <w:numFmt w:val="lowerRoman"/>
      <w:lvlText w:val="%9."/>
      <w:lvlJc w:val="right"/>
      <w:pPr>
        <w:tabs>
          <w:tab w:val="num" w:pos="6180"/>
        </w:tabs>
        <w:ind w:left="6180" w:hanging="180"/>
      </w:pPr>
      <w:rPr>
        <w:rFonts w:cs="Times New Roman"/>
      </w:rPr>
    </w:lvl>
  </w:abstractNum>
  <w:abstractNum w:abstractNumId="6" w15:restartNumberingAfterBreak="0">
    <w:nsid w:val="182C03E2"/>
    <w:multiLevelType w:val="hybridMultilevel"/>
    <w:tmpl w:val="BF2EF5D4"/>
    <w:lvl w:ilvl="0" w:tplc="61C09F60">
      <w:start w:val="1"/>
      <w:numFmt w:val="decimal"/>
      <w:lvlText w:val="%1)"/>
      <w:lvlJc w:val="left"/>
      <w:pPr>
        <w:ind w:left="1496" w:hanging="360"/>
      </w:pPr>
      <w:rPr>
        <w:rFonts w:cs="Times New Roman" w:hint="default"/>
        <w:b w:val="0"/>
      </w:rPr>
    </w:lvl>
    <w:lvl w:ilvl="1" w:tplc="04150019" w:tentative="1">
      <w:start w:val="1"/>
      <w:numFmt w:val="lowerLetter"/>
      <w:lvlText w:val="%2."/>
      <w:lvlJc w:val="left"/>
      <w:pPr>
        <w:ind w:left="2216" w:hanging="360"/>
      </w:pPr>
      <w:rPr>
        <w:rFonts w:cs="Times New Roman"/>
      </w:rPr>
    </w:lvl>
    <w:lvl w:ilvl="2" w:tplc="0415001B" w:tentative="1">
      <w:start w:val="1"/>
      <w:numFmt w:val="lowerRoman"/>
      <w:lvlText w:val="%3."/>
      <w:lvlJc w:val="right"/>
      <w:pPr>
        <w:ind w:left="2936" w:hanging="180"/>
      </w:pPr>
      <w:rPr>
        <w:rFonts w:cs="Times New Roman"/>
      </w:rPr>
    </w:lvl>
    <w:lvl w:ilvl="3" w:tplc="0415000F" w:tentative="1">
      <w:start w:val="1"/>
      <w:numFmt w:val="decimal"/>
      <w:lvlText w:val="%4."/>
      <w:lvlJc w:val="left"/>
      <w:pPr>
        <w:ind w:left="3656" w:hanging="360"/>
      </w:pPr>
      <w:rPr>
        <w:rFonts w:cs="Times New Roman"/>
      </w:rPr>
    </w:lvl>
    <w:lvl w:ilvl="4" w:tplc="04150019" w:tentative="1">
      <w:start w:val="1"/>
      <w:numFmt w:val="lowerLetter"/>
      <w:lvlText w:val="%5."/>
      <w:lvlJc w:val="left"/>
      <w:pPr>
        <w:ind w:left="4376" w:hanging="360"/>
      </w:pPr>
      <w:rPr>
        <w:rFonts w:cs="Times New Roman"/>
      </w:rPr>
    </w:lvl>
    <w:lvl w:ilvl="5" w:tplc="0415001B" w:tentative="1">
      <w:start w:val="1"/>
      <w:numFmt w:val="lowerRoman"/>
      <w:lvlText w:val="%6."/>
      <w:lvlJc w:val="right"/>
      <w:pPr>
        <w:ind w:left="5096" w:hanging="180"/>
      </w:pPr>
      <w:rPr>
        <w:rFonts w:cs="Times New Roman"/>
      </w:rPr>
    </w:lvl>
    <w:lvl w:ilvl="6" w:tplc="0415000F" w:tentative="1">
      <w:start w:val="1"/>
      <w:numFmt w:val="decimal"/>
      <w:lvlText w:val="%7."/>
      <w:lvlJc w:val="left"/>
      <w:pPr>
        <w:ind w:left="5816" w:hanging="360"/>
      </w:pPr>
      <w:rPr>
        <w:rFonts w:cs="Times New Roman"/>
      </w:rPr>
    </w:lvl>
    <w:lvl w:ilvl="7" w:tplc="04150019" w:tentative="1">
      <w:start w:val="1"/>
      <w:numFmt w:val="lowerLetter"/>
      <w:lvlText w:val="%8."/>
      <w:lvlJc w:val="left"/>
      <w:pPr>
        <w:ind w:left="6536" w:hanging="360"/>
      </w:pPr>
      <w:rPr>
        <w:rFonts w:cs="Times New Roman"/>
      </w:rPr>
    </w:lvl>
    <w:lvl w:ilvl="8" w:tplc="0415001B" w:tentative="1">
      <w:start w:val="1"/>
      <w:numFmt w:val="lowerRoman"/>
      <w:lvlText w:val="%9."/>
      <w:lvlJc w:val="right"/>
      <w:pPr>
        <w:ind w:left="7256" w:hanging="180"/>
      </w:pPr>
      <w:rPr>
        <w:rFonts w:cs="Times New Roman"/>
      </w:rPr>
    </w:lvl>
  </w:abstractNum>
  <w:abstractNum w:abstractNumId="7" w15:restartNumberingAfterBreak="0">
    <w:nsid w:val="1C966B0C"/>
    <w:multiLevelType w:val="singleLevel"/>
    <w:tmpl w:val="062E7AD0"/>
    <w:lvl w:ilvl="0">
      <w:start w:val="1"/>
      <w:numFmt w:val="decimal"/>
      <w:lvlText w:val="%1."/>
      <w:legacy w:legacy="1" w:legacySpace="0" w:legacyIndent="283"/>
      <w:lvlJc w:val="left"/>
      <w:pPr>
        <w:ind w:left="283" w:hanging="283"/>
      </w:pPr>
    </w:lvl>
  </w:abstractNum>
  <w:abstractNum w:abstractNumId="8" w15:restartNumberingAfterBreak="0">
    <w:nsid w:val="1F9C5061"/>
    <w:multiLevelType w:val="hybridMultilevel"/>
    <w:tmpl w:val="A9CEF842"/>
    <w:lvl w:ilvl="0" w:tplc="61E038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0" w15:restartNumberingAfterBreak="0">
    <w:nsid w:val="253A4F29"/>
    <w:multiLevelType w:val="hybridMultilevel"/>
    <w:tmpl w:val="9C38A3EE"/>
    <w:lvl w:ilvl="0" w:tplc="0756B0C6">
      <w:start w:val="1"/>
      <w:numFmt w:val="none"/>
      <w:lvlText w:val="4.1"/>
      <w:lvlJc w:val="left"/>
      <w:pPr>
        <w:tabs>
          <w:tab w:val="num" w:pos="1515"/>
        </w:tabs>
        <w:ind w:left="1515" w:hanging="360"/>
      </w:pPr>
      <w:rPr>
        <w:rFonts w:cs="Times New Roman" w:hint="default"/>
      </w:rPr>
    </w:lvl>
    <w:lvl w:ilvl="1" w:tplc="5B00AAA0">
      <w:start w:val="4"/>
      <w:numFmt w:val="decimal"/>
      <w:lvlText w:val="%2.1"/>
      <w:lvlJc w:val="left"/>
      <w:pPr>
        <w:tabs>
          <w:tab w:val="num" w:pos="360"/>
        </w:tabs>
        <w:ind w:left="360" w:hanging="360"/>
      </w:pPr>
      <w:rPr>
        <w:rFonts w:cs="Times New Roman" w:hint="default"/>
      </w:rPr>
    </w:lvl>
    <w:lvl w:ilvl="2" w:tplc="821E4994">
      <w:start w:val="4"/>
      <w:numFmt w:val="ordinal"/>
      <w:lvlText w:val="%31."/>
      <w:lvlJc w:val="left"/>
      <w:pPr>
        <w:tabs>
          <w:tab w:val="num" w:pos="1620"/>
        </w:tabs>
        <w:ind w:left="2340" w:hanging="360"/>
      </w:pPr>
      <w:rPr>
        <w:rFonts w:cs="Times New Roman" w:hint="default"/>
        <w:b w:val="0"/>
      </w:rPr>
    </w:lvl>
    <w:lvl w:ilvl="3" w:tplc="E04A0AE8">
      <w:start w:val="2"/>
      <w:numFmt w:val="decimal"/>
      <w:lvlText w:val="%4)"/>
      <w:lvlJc w:val="left"/>
      <w:pPr>
        <w:tabs>
          <w:tab w:val="num" w:pos="1440"/>
        </w:tabs>
        <w:ind w:left="2880" w:hanging="360"/>
      </w:pPr>
      <w:rPr>
        <w:rFonts w:ascii="Arial" w:hAnsi="Arial" w:cs="Times New Roman" w:hint="default"/>
        <w:sz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2" w15:restartNumberingAfterBreak="0">
    <w:nsid w:val="28AE5C20"/>
    <w:multiLevelType w:val="hybridMultilevel"/>
    <w:tmpl w:val="17B6F23E"/>
    <w:lvl w:ilvl="0" w:tplc="0F44025E">
      <w:start w:val="1"/>
      <w:numFmt w:val="decimal"/>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3" w15:restartNumberingAfterBreak="0">
    <w:nsid w:val="2A860853"/>
    <w:multiLevelType w:val="hybridMultilevel"/>
    <w:tmpl w:val="0572304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B9940BC"/>
    <w:multiLevelType w:val="hybridMultilevel"/>
    <w:tmpl w:val="29620AF0"/>
    <w:lvl w:ilvl="0" w:tplc="EDACA8F0">
      <w:start w:val="2"/>
      <w:numFmt w:val="decimal"/>
      <w:lvlText w:val="%1)"/>
      <w:lvlJc w:val="left"/>
      <w:pPr>
        <w:ind w:left="1070" w:hanging="360"/>
      </w:pPr>
      <w:rPr>
        <w:rFonts w:cs="Times New Roman" w:hint="default"/>
        <w:b/>
        <w:i w:val="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15" w15:restartNumberingAfterBreak="0">
    <w:nsid w:val="2DD90E43"/>
    <w:multiLevelType w:val="hybridMultilevel"/>
    <w:tmpl w:val="9550AE94"/>
    <w:lvl w:ilvl="0" w:tplc="0892196A">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3230CE2"/>
    <w:multiLevelType w:val="hybridMultilevel"/>
    <w:tmpl w:val="D90E8EDA"/>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5386532"/>
    <w:multiLevelType w:val="hybridMultilevel"/>
    <w:tmpl w:val="E868A102"/>
    <w:lvl w:ilvl="0" w:tplc="859E847C">
      <w:start w:val="4"/>
      <w:numFmt w:val="ordinal"/>
      <w:lvlText w:val="%12."/>
      <w:lvlJc w:val="left"/>
      <w:pPr>
        <w:tabs>
          <w:tab w:val="num" w:pos="1620"/>
        </w:tabs>
        <w:ind w:left="2340" w:hanging="360"/>
      </w:pPr>
      <w:rPr>
        <w:rFonts w:cs="Times New Roman" w:hint="default"/>
        <w:b w:val="0"/>
      </w:rPr>
    </w:lvl>
    <w:lvl w:ilvl="1" w:tplc="16D8A3B8">
      <w:start w:val="1"/>
      <w:numFmt w:val="decimal"/>
      <w:lvlText w:val="%2."/>
      <w:lvlJc w:val="left"/>
      <w:pPr>
        <w:tabs>
          <w:tab w:val="num" w:pos="1440"/>
        </w:tabs>
        <w:ind w:left="1440" w:hanging="360"/>
      </w:pPr>
      <w:rPr>
        <w:rFonts w:cs="Times New Roman" w:hint="default"/>
        <w:b w:val="0"/>
      </w:rPr>
    </w:lvl>
    <w:lvl w:ilvl="2" w:tplc="3F180EB8">
      <w:start w:val="1"/>
      <w:numFmt w:val="lowerLetter"/>
      <w:lvlText w:val="%3)"/>
      <w:lvlJc w:val="left"/>
      <w:pPr>
        <w:tabs>
          <w:tab w:val="num" w:pos="2340"/>
        </w:tabs>
        <w:ind w:left="2340" w:hanging="360"/>
      </w:pPr>
      <w:rPr>
        <w:rFonts w:cs="Times New Roman" w:hint="default"/>
        <w:b w:val="0"/>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A86625A"/>
    <w:multiLevelType w:val="hybridMultilevel"/>
    <w:tmpl w:val="703AF0F2"/>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B223922"/>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20" w15:restartNumberingAfterBreak="0">
    <w:nsid w:val="4264335A"/>
    <w:multiLevelType w:val="hybridMultilevel"/>
    <w:tmpl w:val="8CAACEE2"/>
    <w:lvl w:ilvl="0" w:tplc="A8EAA84A">
      <w:start w:val="1"/>
      <w:numFmt w:val="lowerLetter"/>
      <w:lvlText w:val="%1)"/>
      <w:lvlJc w:val="left"/>
      <w:pPr>
        <w:ind w:left="1830" w:hanging="39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44A76CD8"/>
    <w:multiLevelType w:val="hybridMultilevel"/>
    <w:tmpl w:val="F200A06C"/>
    <w:lvl w:ilvl="0" w:tplc="9FA03AFA">
      <w:start w:val="1"/>
      <w:numFmt w:val="decimal"/>
      <w:lvlText w:val="%1."/>
      <w:lvlJc w:val="left"/>
      <w:pPr>
        <w:ind w:left="2025" w:hanging="360"/>
      </w:pPr>
      <w:rPr>
        <w:rFonts w:cs="Times New Roman" w:hint="default"/>
      </w:rPr>
    </w:lvl>
    <w:lvl w:ilvl="1" w:tplc="04150019" w:tentative="1">
      <w:start w:val="1"/>
      <w:numFmt w:val="lowerLetter"/>
      <w:lvlText w:val="%2."/>
      <w:lvlJc w:val="left"/>
      <w:pPr>
        <w:ind w:left="2745" w:hanging="360"/>
      </w:pPr>
      <w:rPr>
        <w:rFonts w:cs="Times New Roman"/>
      </w:rPr>
    </w:lvl>
    <w:lvl w:ilvl="2" w:tplc="0415001B" w:tentative="1">
      <w:start w:val="1"/>
      <w:numFmt w:val="lowerRoman"/>
      <w:lvlText w:val="%3."/>
      <w:lvlJc w:val="right"/>
      <w:pPr>
        <w:ind w:left="3465" w:hanging="180"/>
      </w:pPr>
      <w:rPr>
        <w:rFonts w:cs="Times New Roman"/>
      </w:rPr>
    </w:lvl>
    <w:lvl w:ilvl="3" w:tplc="0415000F" w:tentative="1">
      <w:start w:val="1"/>
      <w:numFmt w:val="decimal"/>
      <w:lvlText w:val="%4."/>
      <w:lvlJc w:val="left"/>
      <w:pPr>
        <w:ind w:left="4185" w:hanging="360"/>
      </w:pPr>
      <w:rPr>
        <w:rFonts w:cs="Times New Roman"/>
      </w:rPr>
    </w:lvl>
    <w:lvl w:ilvl="4" w:tplc="04150019" w:tentative="1">
      <w:start w:val="1"/>
      <w:numFmt w:val="lowerLetter"/>
      <w:lvlText w:val="%5."/>
      <w:lvlJc w:val="left"/>
      <w:pPr>
        <w:ind w:left="4905" w:hanging="360"/>
      </w:pPr>
      <w:rPr>
        <w:rFonts w:cs="Times New Roman"/>
      </w:rPr>
    </w:lvl>
    <w:lvl w:ilvl="5" w:tplc="0415001B" w:tentative="1">
      <w:start w:val="1"/>
      <w:numFmt w:val="lowerRoman"/>
      <w:lvlText w:val="%6."/>
      <w:lvlJc w:val="right"/>
      <w:pPr>
        <w:ind w:left="5625" w:hanging="180"/>
      </w:pPr>
      <w:rPr>
        <w:rFonts w:cs="Times New Roman"/>
      </w:rPr>
    </w:lvl>
    <w:lvl w:ilvl="6" w:tplc="0415000F" w:tentative="1">
      <w:start w:val="1"/>
      <w:numFmt w:val="decimal"/>
      <w:lvlText w:val="%7."/>
      <w:lvlJc w:val="left"/>
      <w:pPr>
        <w:ind w:left="6345" w:hanging="360"/>
      </w:pPr>
      <w:rPr>
        <w:rFonts w:cs="Times New Roman"/>
      </w:rPr>
    </w:lvl>
    <w:lvl w:ilvl="7" w:tplc="04150019" w:tentative="1">
      <w:start w:val="1"/>
      <w:numFmt w:val="lowerLetter"/>
      <w:lvlText w:val="%8."/>
      <w:lvlJc w:val="left"/>
      <w:pPr>
        <w:ind w:left="7065" w:hanging="360"/>
      </w:pPr>
      <w:rPr>
        <w:rFonts w:cs="Times New Roman"/>
      </w:rPr>
    </w:lvl>
    <w:lvl w:ilvl="8" w:tplc="0415001B" w:tentative="1">
      <w:start w:val="1"/>
      <w:numFmt w:val="lowerRoman"/>
      <w:lvlText w:val="%9."/>
      <w:lvlJc w:val="right"/>
      <w:pPr>
        <w:ind w:left="7785" w:hanging="180"/>
      </w:pPr>
      <w:rPr>
        <w:rFonts w:cs="Times New Roman"/>
      </w:rPr>
    </w:lvl>
  </w:abstractNum>
  <w:abstractNum w:abstractNumId="22" w15:restartNumberingAfterBreak="0">
    <w:nsid w:val="44B108A2"/>
    <w:multiLevelType w:val="hybridMultilevel"/>
    <w:tmpl w:val="E11E01A6"/>
    <w:lvl w:ilvl="0" w:tplc="434AEEC4">
      <w:start w:val="1"/>
      <w:numFmt w:val="bullet"/>
      <w:lvlText w:val=""/>
      <w:lvlJc w:val="left"/>
      <w:pPr>
        <w:tabs>
          <w:tab w:val="num" w:pos="2138"/>
        </w:tabs>
        <w:ind w:left="2138" w:hanging="360"/>
      </w:pPr>
      <w:rPr>
        <w:rFonts w:ascii="Symbol" w:hAnsi="Symbol" w:hint="default"/>
        <w:color w:val="auto"/>
      </w:rPr>
    </w:lvl>
    <w:lvl w:ilvl="1" w:tplc="04150003" w:tentative="1">
      <w:start w:val="1"/>
      <w:numFmt w:val="bullet"/>
      <w:lvlText w:val="o"/>
      <w:lvlJc w:val="left"/>
      <w:pPr>
        <w:tabs>
          <w:tab w:val="num" w:pos="2858"/>
        </w:tabs>
        <w:ind w:left="2858" w:hanging="360"/>
      </w:pPr>
      <w:rPr>
        <w:rFonts w:ascii="Courier New" w:hAnsi="Courier New" w:cs="Courier New" w:hint="default"/>
      </w:rPr>
    </w:lvl>
    <w:lvl w:ilvl="2" w:tplc="04150005" w:tentative="1">
      <w:start w:val="1"/>
      <w:numFmt w:val="bullet"/>
      <w:lvlText w:val=""/>
      <w:lvlJc w:val="left"/>
      <w:pPr>
        <w:tabs>
          <w:tab w:val="num" w:pos="3578"/>
        </w:tabs>
        <w:ind w:left="3578" w:hanging="360"/>
      </w:pPr>
      <w:rPr>
        <w:rFonts w:ascii="Wingdings" w:hAnsi="Wingdings" w:hint="default"/>
      </w:rPr>
    </w:lvl>
    <w:lvl w:ilvl="3" w:tplc="04150001" w:tentative="1">
      <w:start w:val="1"/>
      <w:numFmt w:val="bullet"/>
      <w:lvlText w:val=""/>
      <w:lvlJc w:val="left"/>
      <w:pPr>
        <w:tabs>
          <w:tab w:val="num" w:pos="4298"/>
        </w:tabs>
        <w:ind w:left="4298" w:hanging="360"/>
      </w:pPr>
      <w:rPr>
        <w:rFonts w:ascii="Symbol" w:hAnsi="Symbol" w:hint="default"/>
      </w:rPr>
    </w:lvl>
    <w:lvl w:ilvl="4" w:tplc="04150003" w:tentative="1">
      <w:start w:val="1"/>
      <w:numFmt w:val="bullet"/>
      <w:lvlText w:val="o"/>
      <w:lvlJc w:val="left"/>
      <w:pPr>
        <w:tabs>
          <w:tab w:val="num" w:pos="5018"/>
        </w:tabs>
        <w:ind w:left="5018" w:hanging="360"/>
      </w:pPr>
      <w:rPr>
        <w:rFonts w:ascii="Courier New" w:hAnsi="Courier New" w:cs="Courier New" w:hint="default"/>
      </w:rPr>
    </w:lvl>
    <w:lvl w:ilvl="5" w:tplc="04150005" w:tentative="1">
      <w:start w:val="1"/>
      <w:numFmt w:val="bullet"/>
      <w:lvlText w:val=""/>
      <w:lvlJc w:val="left"/>
      <w:pPr>
        <w:tabs>
          <w:tab w:val="num" w:pos="5738"/>
        </w:tabs>
        <w:ind w:left="5738" w:hanging="360"/>
      </w:pPr>
      <w:rPr>
        <w:rFonts w:ascii="Wingdings" w:hAnsi="Wingdings" w:hint="default"/>
      </w:rPr>
    </w:lvl>
    <w:lvl w:ilvl="6" w:tplc="04150001" w:tentative="1">
      <w:start w:val="1"/>
      <w:numFmt w:val="bullet"/>
      <w:lvlText w:val=""/>
      <w:lvlJc w:val="left"/>
      <w:pPr>
        <w:tabs>
          <w:tab w:val="num" w:pos="6458"/>
        </w:tabs>
        <w:ind w:left="6458" w:hanging="360"/>
      </w:pPr>
      <w:rPr>
        <w:rFonts w:ascii="Symbol" w:hAnsi="Symbol" w:hint="default"/>
      </w:rPr>
    </w:lvl>
    <w:lvl w:ilvl="7" w:tplc="04150003" w:tentative="1">
      <w:start w:val="1"/>
      <w:numFmt w:val="bullet"/>
      <w:lvlText w:val="o"/>
      <w:lvlJc w:val="left"/>
      <w:pPr>
        <w:tabs>
          <w:tab w:val="num" w:pos="7178"/>
        </w:tabs>
        <w:ind w:left="7178" w:hanging="360"/>
      </w:pPr>
      <w:rPr>
        <w:rFonts w:ascii="Courier New" w:hAnsi="Courier New" w:cs="Courier New" w:hint="default"/>
      </w:rPr>
    </w:lvl>
    <w:lvl w:ilvl="8" w:tplc="04150005" w:tentative="1">
      <w:start w:val="1"/>
      <w:numFmt w:val="bullet"/>
      <w:lvlText w:val=""/>
      <w:lvlJc w:val="left"/>
      <w:pPr>
        <w:tabs>
          <w:tab w:val="num" w:pos="7898"/>
        </w:tabs>
        <w:ind w:left="7898" w:hanging="360"/>
      </w:pPr>
      <w:rPr>
        <w:rFonts w:ascii="Wingdings" w:hAnsi="Wingdings" w:hint="default"/>
      </w:rPr>
    </w:lvl>
  </w:abstractNum>
  <w:abstractNum w:abstractNumId="23" w15:restartNumberingAfterBreak="0">
    <w:nsid w:val="47C75DD6"/>
    <w:multiLevelType w:val="hybridMultilevel"/>
    <w:tmpl w:val="2C56495E"/>
    <w:lvl w:ilvl="0" w:tplc="619AB2DE">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5" w15:restartNumberingAfterBreak="0">
    <w:nsid w:val="5849397E"/>
    <w:multiLevelType w:val="multilevel"/>
    <w:tmpl w:val="B88E9EE8"/>
    <w:lvl w:ilvl="0">
      <w:start w:val="2"/>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26" w15:restartNumberingAfterBreak="0">
    <w:nsid w:val="5E5D6881"/>
    <w:multiLevelType w:val="hybridMultilevel"/>
    <w:tmpl w:val="8066310C"/>
    <w:lvl w:ilvl="0" w:tplc="7F5448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6994368"/>
    <w:multiLevelType w:val="singleLevel"/>
    <w:tmpl w:val="669CFAD4"/>
    <w:lvl w:ilvl="0">
      <w:start w:val="1"/>
      <w:numFmt w:val="decimal"/>
      <w:lvlText w:val="%1)"/>
      <w:lvlJc w:val="left"/>
      <w:pPr>
        <w:tabs>
          <w:tab w:val="num" w:pos="360"/>
        </w:tabs>
        <w:ind w:left="360" w:hanging="360"/>
      </w:pPr>
      <w:rPr>
        <w:rFonts w:cs="Times New Roman"/>
        <w:b w:val="0"/>
        <w:i w:val="0"/>
      </w:rPr>
    </w:lvl>
  </w:abstractNum>
  <w:abstractNum w:abstractNumId="28" w15:restartNumberingAfterBreak="0">
    <w:nsid w:val="6E20117A"/>
    <w:multiLevelType w:val="hybridMultilevel"/>
    <w:tmpl w:val="87BEF3BA"/>
    <w:lvl w:ilvl="0" w:tplc="03C2681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9" w15:restartNumberingAfterBreak="0">
    <w:nsid w:val="73456D8D"/>
    <w:multiLevelType w:val="multilevel"/>
    <w:tmpl w:val="428E97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862"/>
        </w:tabs>
        <w:ind w:left="862" w:hanging="720"/>
      </w:pPr>
      <w:rPr>
        <w:rFonts w:hint="default"/>
        <w:b w:val="0"/>
        <w:i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432"/>
        </w:tabs>
        <w:ind w:left="4432" w:hanging="2160"/>
      </w:pPr>
      <w:rPr>
        <w:rFonts w:hint="default"/>
      </w:rPr>
    </w:lvl>
  </w:abstractNum>
  <w:abstractNum w:abstractNumId="30" w15:restartNumberingAfterBreak="0">
    <w:nsid w:val="76625A98"/>
    <w:multiLevelType w:val="multilevel"/>
    <w:tmpl w:val="E6B419FC"/>
    <w:lvl w:ilvl="0">
      <w:start w:val="1"/>
      <w:numFmt w:val="decimal"/>
      <w:lvlText w:val="%1."/>
      <w:lvlJc w:val="left"/>
      <w:pPr>
        <w:ind w:left="1211" w:hanging="360"/>
      </w:pPr>
      <w:rPr>
        <w:rFonts w:cs="Times New Roman" w:hint="default"/>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abstractNum w:abstractNumId="31" w15:restartNumberingAfterBreak="0">
    <w:nsid w:val="7A0E300D"/>
    <w:multiLevelType w:val="multilevel"/>
    <w:tmpl w:val="C4A6B3DE"/>
    <w:lvl w:ilvl="0">
      <w:start w:val="1"/>
      <w:numFmt w:val="decimal"/>
      <w:lvlText w:val="%1."/>
      <w:lvlJc w:val="left"/>
      <w:pPr>
        <w:ind w:left="1211" w:hanging="360"/>
      </w:pPr>
      <w:rPr>
        <w:rFonts w:cs="Times New Roman" w:hint="default"/>
        <w:i w:val="0"/>
      </w:rPr>
    </w:lvl>
    <w:lvl w:ilvl="1">
      <w:start w:val="1"/>
      <w:numFmt w:val="decimal"/>
      <w:isLgl/>
      <w:lvlText w:val="%1.%2."/>
      <w:lvlJc w:val="left"/>
      <w:pPr>
        <w:ind w:left="1554" w:hanging="360"/>
      </w:pPr>
      <w:rPr>
        <w:rFonts w:cs="Times New Roman" w:hint="default"/>
      </w:rPr>
    </w:lvl>
    <w:lvl w:ilvl="2">
      <w:start w:val="1"/>
      <w:numFmt w:val="decimal"/>
      <w:isLgl/>
      <w:lvlText w:val="%1.%2.%3."/>
      <w:lvlJc w:val="left"/>
      <w:pPr>
        <w:ind w:left="2257" w:hanging="720"/>
      </w:pPr>
      <w:rPr>
        <w:rFonts w:cs="Times New Roman" w:hint="default"/>
      </w:rPr>
    </w:lvl>
    <w:lvl w:ilvl="3">
      <w:start w:val="1"/>
      <w:numFmt w:val="decimal"/>
      <w:isLgl/>
      <w:lvlText w:val="%1.%2.%3.%4."/>
      <w:lvlJc w:val="left"/>
      <w:pPr>
        <w:ind w:left="2600" w:hanging="720"/>
      </w:pPr>
      <w:rPr>
        <w:rFonts w:cs="Times New Roman" w:hint="default"/>
      </w:rPr>
    </w:lvl>
    <w:lvl w:ilvl="4">
      <w:start w:val="1"/>
      <w:numFmt w:val="decimal"/>
      <w:isLgl/>
      <w:lvlText w:val="%1.%2.%3.%4.%5."/>
      <w:lvlJc w:val="left"/>
      <w:pPr>
        <w:ind w:left="3303" w:hanging="1080"/>
      </w:pPr>
      <w:rPr>
        <w:rFonts w:cs="Times New Roman" w:hint="default"/>
      </w:rPr>
    </w:lvl>
    <w:lvl w:ilvl="5">
      <w:start w:val="1"/>
      <w:numFmt w:val="decimal"/>
      <w:isLgl/>
      <w:lvlText w:val="%1.%2.%3.%4.%5.%6."/>
      <w:lvlJc w:val="left"/>
      <w:pPr>
        <w:ind w:left="3646" w:hanging="1080"/>
      </w:pPr>
      <w:rPr>
        <w:rFonts w:cs="Times New Roman" w:hint="default"/>
      </w:rPr>
    </w:lvl>
    <w:lvl w:ilvl="6">
      <w:start w:val="1"/>
      <w:numFmt w:val="decimal"/>
      <w:isLgl/>
      <w:lvlText w:val="%1.%2.%3.%4.%5.%6.%7."/>
      <w:lvlJc w:val="left"/>
      <w:pPr>
        <w:ind w:left="4349" w:hanging="1440"/>
      </w:pPr>
      <w:rPr>
        <w:rFonts w:cs="Times New Roman" w:hint="default"/>
      </w:rPr>
    </w:lvl>
    <w:lvl w:ilvl="7">
      <w:start w:val="1"/>
      <w:numFmt w:val="decimal"/>
      <w:isLgl/>
      <w:lvlText w:val="%1.%2.%3.%4.%5.%6.%7.%8."/>
      <w:lvlJc w:val="left"/>
      <w:pPr>
        <w:ind w:left="4692" w:hanging="1440"/>
      </w:pPr>
      <w:rPr>
        <w:rFonts w:cs="Times New Roman" w:hint="default"/>
      </w:rPr>
    </w:lvl>
    <w:lvl w:ilvl="8">
      <w:start w:val="1"/>
      <w:numFmt w:val="decimal"/>
      <w:isLgl/>
      <w:lvlText w:val="%1.%2.%3.%4.%5.%6.%7.%8.%9."/>
      <w:lvlJc w:val="left"/>
      <w:pPr>
        <w:ind w:left="5395" w:hanging="1800"/>
      </w:pPr>
      <w:rPr>
        <w:rFonts w:cs="Times New Roman" w:hint="default"/>
      </w:rPr>
    </w:lvl>
  </w:abstractNum>
  <w:num w:numId="1">
    <w:abstractNumId w:val="1"/>
  </w:num>
  <w:num w:numId="2">
    <w:abstractNumId w:val="0"/>
  </w:num>
  <w:num w:numId="3">
    <w:abstractNumId w:val="4"/>
  </w:num>
  <w:num w:numId="4">
    <w:abstractNumId w:val="31"/>
  </w:num>
  <w:num w:numId="5">
    <w:abstractNumId w:val="21"/>
  </w:num>
  <w:num w:numId="6">
    <w:abstractNumId w:val="27"/>
  </w:num>
  <w:num w:numId="7">
    <w:abstractNumId w:val="24"/>
  </w:num>
  <w:num w:numId="8">
    <w:abstractNumId w:val="6"/>
  </w:num>
  <w:num w:numId="9">
    <w:abstractNumId w:val="10"/>
  </w:num>
  <w:num w:numId="10">
    <w:abstractNumId w:val="17"/>
  </w:num>
  <w:num w:numId="11">
    <w:abstractNumId w:val="5"/>
  </w:num>
  <w:num w:numId="12">
    <w:abstractNumId w:val="18"/>
  </w:num>
  <w:num w:numId="13">
    <w:abstractNumId w:val="22"/>
  </w:num>
  <w:num w:numId="14">
    <w:abstractNumId w:val="13"/>
  </w:num>
  <w:num w:numId="15">
    <w:abstractNumId w:val="15"/>
  </w:num>
  <w:num w:numId="16">
    <w:abstractNumId w:val="23"/>
  </w:num>
  <w:num w:numId="17">
    <w:abstractNumId w:val="19"/>
  </w:num>
  <w:num w:numId="18">
    <w:abstractNumId w:val="30"/>
  </w:num>
  <w:num w:numId="19">
    <w:abstractNumId w:val="8"/>
  </w:num>
  <w:num w:numId="20">
    <w:abstractNumId w:val="11"/>
  </w:num>
  <w:num w:numId="21">
    <w:abstractNumId w:val="20"/>
  </w:num>
  <w:num w:numId="22">
    <w:abstractNumId w:val="25"/>
  </w:num>
  <w:num w:numId="23">
    <w:abstractNumId w:val="2"/>
  </w:num>
  <w:num w:numId="24">
    <w:abstractNumId w:val="16"/>
  </w:num>
  <w:num w:numId="25">
    <w:abstractNumId w:val="26"/>
  </w:num>
  <w:num w:numId="26">
    <w:abstractNumId w:val="28"/>
  </w:num>
  <w:num w:numId="27">
    <w:abstractNumId w:val="7"/>
    <w:lvlOverride w:ilvl="0">
      <w:startOverride w:val="1"/>
    </w:lvlOverride>
  </w:num>
  <w:num w:numId="28">
    <w:abstractNumId w:val="29"/>
  </w:num>
  <w:num w:numId="29">
    <w:abstractNumId w:val="12"/>
  </w:num>
  <w:num w:numId="30">
    <w:abstractNumId w:val="14"/>
  </w:num>
  <w:num w:numId="31">
    <w:abstractNumId w:val="9"/>
  </w:num>
  <w:num w:numId="3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621C"/>
    <w:rsid w:val="00003AAA"/>
    <w:rsid w:val="00003ADD"/>
    <w:rsid w:val="0000527A"/>
    <w:rsid w:val="00010481"/>
    <w:rsid w:val="00014425"/>
    <w:rsid w:val="0001451B"/>
    <w:rsid w:val="000156AD"/>
    <w:rsid w:val="0001723B"/>
    <w:rsid w:val="00021F30"/>
    <w:rsid w:val="000246DA"/>
    <w:rsid w:val="00027D5A"/>
    <w:rsid w:val="00032881"/>
    <w:rsid w:val="00041853"/>
    <w:rsid w:val="00045B55"/>
    <w:rsid w:val="000626E6"/>
    <w:rsid w:val="00070895"/>
    <w:rsid w:val="000757E3"/>
    <w:rsid w:val="00076E7D"/>
    <w:rsid w:val="000774F3"/>
    <w:rsid w:val="000816B3"/>
    <w:rsid w:val="00084F48"/>
    <w:rsid w:val="00084FF7"/>
    <w:rsid w:val="00087B72"/>
    <w:rsid w:val="00092DB1"/>
    <w:rsid w:val="00097BC3"/>
    <w:rsid w:val="000A11B2"/>
    <w:rsid w:val="000A39F4"/>
    <w:rsid w:val="000A47DD"/>
    <w:rsid w:val="000A6EC2"/>
    <w:rsid w:val="000A7982"/>
    <w:rsid w:val="000B0472"/>
    <w:rsid w:val="000B4B93"/>
    <w:rsid w:val="000B725F"/>
    <w:rsid w:val="000B7A26"/>
    <w:rsid w:val="000C156C"/>
    <w:rsid w:val="000C2F50"/>
    <w:rsid w:val="000C67B0"/>
    <w:rsid w:val="000C7337"/>
    <w:rsid w:val="000D0B76"/>
    <w:rsid w:val="000D0D6F"/>
    <w:rsid w:val="000D147F"/>
    <w:rsid w:val="000D6A46"/>
    <w:rsid w:val="000D769C"/>
    <w:rsid w:val="000D7D36"/>
    <w:rsid w:val="000E48D8"/>
    <w:rsid w:val="000E5C46"/>
    <w:rsid w:val="000F61FD"/>
    <w:rsid w:val="000F7EEC"/>
    <w:rsid w:val="00101CBD"/>
    <w:rsid w:val="001179DF"/>
    <w:rsid w:val="001217A4"/>
    <w:rsid w:val="00123781"/>
    <w:rsid w:val="00123A4A"/>
    <w:rsid w:val="00132295"/>
    <w:rsid w:val="00134CDA"/>
    <w:rsid w:val="00135B55"/>
    <w:rsid w:val="00136F60"/>
    <w:rsid w:val="00144128"/>
    <w:rsid w:val="00151A4F"/>
    <w:rsid w:val="0015408A"/>
    <w:rsid w:val="00162B1B"/>
    <w:rsid w:val="00173169"/>
    <w:rsid w:val="00175F54"/>
    <w:rsid w:val="00180411"/>
    <w:rsid w:val="0018138D"/>
    <w:rsid w:val="00192696"/>
    <w:rsid w:val="001A1359"/>
    <w:rsid w:val="001B613D"/>
    <w:rsid w:val="001C02F3"/>
    <w:rsid w:val="001C401D"/>
    <w:rsid w:val="001D0D59"/>
    <w:rsid w:val="001D25A4"/>
    <w:rsid w:val="001D369A"/>
    <w:rsid w:val="001E303F"/>
    <w:rsid w:val="001E3C06"/>
    <w:rsid w:val="001E5FE7"/>
    <w:rsid w:val="001F1AFC"/>
    <w:rsid w:val="001F2D1E"/>
    <w:rsid w:val="001F3D83"/>
    <w:rsid w:val="001F3EAE"/>
    <w:rsid w:val="001F4FDD"/>
    <w:rsid w:val="001F5FF7"/>
    <w:rsid w:val="0021215A"/>
    <w:rsid w:val="00215847"/>
    <w:rsid w:val="00217E35"/>
    <w:rsid w:val="00223FCF"/>
    <w:rsid w:val="00224BAA"/>
    <w:rsid w:val="00225313"/>
    <w:rsid w:val="00226AA2"/>
    <w:rsid w:val="0022774F"/>
    <w:rsid w:val="0024015F"/>
    <w:rsid w:val="00241C3E"/>
    <w:rsid w:val="00241E3A"/>
    <w:rsid w:val="00242CB9"/>
    <w:rsid w:val="00242CE9"/>
    <w:rsid w:val="00243A32"/>
    <w:rsid w:val="00243A78"/>
    <w:rsid w:val="00245673"/>
    <w:rsid w:val="00251F1E"/>
    <w:rsid w:val="002552E4"/>
    <w:rsid w:val="00257596"/>
    <w:rsid w:val="0026241D"/>
    <w:rsid w:val="00263F1A"/>
    <w:rsid w:val="00265656"/>
    <w:rsid w:val="00265EE3"/>
    <w:rsid w:val="00265F94"/>
    <w:rsid w:val="00267B4A"/>
    <w:rsid w:val="00267B8F"/>
    <w:rsid w:val="00281984"/>
    <w:rsid w:val="00282A3C"/>
    <w:rsid w:val="002855EC"/>
    <w:rsid w:val="002914B5"/>
    <w:rsid w:val="002925A4"/>
    <w:rsid w:val="002957EC"/>
    <w:rsid w:val="002A3411"/>
    <w:rsid w:val="002A7361"/>
    <w:rsid w:val="002B531F"/>
    <w:rsid w:val="002B5460"/>
    <w:rsid w:val="002B7668"/>
    <w:rsid w:val="002C3D0A"/>
    <w:rsid w:val="002D1059"/>
    <w:rsid w:val="002D4876"/>
    <w:rsid w:val="002E2034"/>
    <w:rsid w:val="002E5CB9"/>
    <w:rsid w:val="002F1939"/>
    <w:rsid w:val="002F41FC"/>
    <w:rsid w:val="002F77A6"/>
    <w:rsid w:val="0031481C"/>
    <w:rsid w:val="00317A2B"/>
    <w:rsid w:val="00321AB7"/>
    <w:rsid w:val="00321F2B"/>
    <w:rsid w:val="00323659"/>
    <w:rsid w:val="00331157"/>
    <w:rsid w:val="0033180C"/>
    <w:rsid w:val="00332D56"/>
    <w:rsid w:val="00333699"/>
    <w:rsid w:val="00333CC2"/>
    <w:rsid w:val="00334784"/>
    <w:rsid w:val="00334788"/>
    <w:rsid w:val="00340093"/>
    <w:rsid w:val="0034254E"/>
    <w:rsid w:val="00344442"/>
    <w:rsid w:val="003449D5"/>
    <w:rsid w:val="0034593C"/>
    <w:rsid w:val="003468C2"/>
    <w:rsid w:val="003532F5"/>
    <w:rsid w:val="003551F3"/>
    <w:rsid w:val="00355A22"/>
    <w:rsid w:val="00356173"/>
    <w:rsid w:val="00361E50"/>
    <w:rsid w:val="00370884"/>
    <w:rsid w:val="00371923"/>
    <w:rsid w:val="00377A6C"/>
    <w:rsid w:val="0038165D"/>
    <w:rsid w:val="00383CA1"/>
    <w:rsid w:val="00387846"/>
    <w:rsid w:val="00387863"/>
    <w:rsid w:val="003A33A9"/>
    <w:rsid w:val="003A4DBB"/>
    <w:rsid w:val="003B1CB4"/>
    <w:rsid w:val="003B2AA3"/>
    <w:rsid w:val="003C35E8"/>
    <w:rsid w:val="003C7579"/>
    <w:rsid w:val="003D4D74"/>
    <w:rsid w:val="003E25C4"/>
    <w:rsid w:val="003E4EB0"/>
    <w:rsid w:val="003F5F93"/>
    <w:rsid w:val="00401C07"/>
    <w:rsid w:val="00401CDC"/>
    <w:rsid w:val="00402C5A"/>
    <w:rsid w:val="00403A16"/>
    <w:rsid w:val="00404B47"/>
    <w:rsid w:val="00411895"/>
    <w:rsid w:val="00411DD0"/>
    <w:rsid w:val="00415B6C"/>
    <w:rsid w:val="00417942"/>
    <w:rsid w:val="00420DF7"/>
    <w:rsid w:val="00420E6B"/>
    <w:rsid w:val="00422C5E"/>
    <w:rsid w:val="00436010"/>
    <w:rsid w:val="00444476"/>
    <w:rsid w:val="00445CDF"/>
    <w:rsid w:val="00445D89"/>
    <w:rsid w:val="00446A65"/>
    <w:rsid w:val="00457864"/>
    <w:rsid w:val="00464175"/>
    <w:rsid w:val="00471661"/>
    <w:rsid w:val="0047620C"/>
    <w:rsid w:val="0047776F"/>
    <w:rsid w:val="004822AB"/>
    <w:rsid w:val="00485B5E"/>
    <w:rsid w:val="00495C8A"/>
    <w:rsid w:val="004964D0"/>
    <w:rsid w:val="004A0213"/>
    <w:rsid w:val="004A16C4"/>
    <w:rsid w:val="004A39F6"/>
    <w:rsid w:val="004A40F1"/>
    <w:rsid w:val="004A607F"/>
    <w:rsid w:val="004B3AD2"/>
    <w:rsid w:val="004B7BB6"/>
    <w:rsid w:val="004C6E71"/>
    <w:rsid w:val="004D364C"/>
    <w:rsid w:val="004D666B"/>
    <w:rsid w:val="004D6E32"/>
    <w:rsid w:val="004E2BD4"/>
    <w:rsid w:val="004E3294"/>
    <w:rsid w:val="004F149D"/>
    <w:rsid w:val="004F5AF2"/>
    <w:rsid w:val="005025D4"/>
    <w:rsid w:val="005030E0"/>
    <w:rsid w:val="005041F1"/>
    <w:rsid w:val="0050703C"/>
    <w:rsid w:val="005074A4"/>
    <w:rsid w:val="0051046B"/>
    <w:rsid w:val="00511904"/>
    <w:rsid w:val="00514E9B"/>
    <w:rsid w:val="005223A5"/>
    <w:rsid w:val="005248BF"/>
    <w:rsid w:val="00525AC9"/>
    <w:rsid w:val="005343E1"/>
    <w:rsid w:val="005419E1"/>
    <w:rsid w:val="00543CF8"/>
    <w:rsid w:val="0054624E"/>
    <w:rsid w:val="00546CEF"/>
    <w:rsid w:val="00550EDE"/>
    <w:rsid w:val="00552F85"/>
    <w:rsid w:val="00557AFE"/>
    <w:rsid w:val="00564480"/>
    <w:rsid w:val="005672E6"/>
    <w:rsid w:val="00574864"/>
    <w:rsid w:val="00582F88"/>
    <w:rsid w:val="00597600"/>
    <w:rsid w:val="005A1F94"/>
    <w:rsid w:val="005B13A3"/>
    <w:rsid w:val="005B2FFD"/>
    <w:rsid w:val="005B4197"/>
    <w:rsid w:val="005C14A7"/>
    <w:rsid w:val="005C5286"/>
    <w:rsid w:val="005C769C"/>
    <w:rsid w:val="005D4CC0"/>
    <w:rsid w:val="005D539C"/>
    <w:rsid w:val="005D621C"/>
    <w:rsid w:val="005E2305"/>
    <w:rsid w:val="005E31DD"/>
    <w:rsid w:val="005E6B34"/>
    <w:rsid w:val="005E7C2F"/>
    <w:rsid w:val="005F07E3"/>
    <w:rsid w:val="005F145F"/>
    <w:rsid w:val="005F50FD"/>
    <w:rsid w:val="00610FF0"/>
    <w:rsid w:val="00611332"/>
    <w:rsid w:val="00611C4F"/>
    <w:rsid w:val="00613954"/>
    <w:rsid w:val="00617218"/>
    <w:rsid w:val="00621979"/>
    <w:rsid w:val="006229D8"/>
    <w:rsid w:val="00624202"/>
    <w:rsid w:val="00630AE3"/>
    <w:rsid w:val="00631240"/>
    <w:rsid w:val="006328AF"/>
    <w:rsid w:val="00637439"/>
    <w:rsid w:val="00643E2E"/>
    <w:rsid w:val="00644AE8"/>
    <w:rsid w:val="00645426"/>
    <w:rsid w:val="00651085"/>
    <w:rsid w:val="00652D43"/>
    <w:rsid w:val="006612F3"/>
    <w:rsid w:val="0066207E"/>
    <w:rsid w:val="00664156"/>
    <w:rsid w:val="00666D96"/>
    <w:rsid w:val="006706C0"/>
    <w:rsid w:val="00671DF9"/>
    <w:rsid w:val="00672496"/>
    <w:rsid w:val="00690189"/>
    <w:rsid w:val="00693DA9"/>
    <w:rsid w:val="006A2382"/>
    <w:rsid w:val="006B14A1"/>
    <w:rsid w:val="006B29A6"/>
    <w:rsid w:val="006B3ED9"/>
    <w:rsid w:val="006B7193"/>
    <w:rsid w:val="006C1262"/>
    <w:rsid w:val="006C3530"/>
    <w:rsid w:val="006D3C4F"/>
    <w:rsid w:val="006D7810"/>
    <w:rsid w:val="006E710D"/>
    <w:rsid w:val="006F049A"/>
    <w:rsid w:val="006F3627"/>
    <w:rsid w:val="00701CA3"/>
    <w:rsid w:val="0070765B"/>
    <w:rsid w:val="007078DB"/>
    <w:rsid w:val="00710644"/>
    <w:rsid w:val="00721D56"/>
    <w:rsid w:val="00731949"/>
    <w:rsid w:val="007321BC"/>
    <w:rsid w:val="00733DBA"/>
    <w:rsid w:val="00740979"/>
    <w:rsid w:val="007416FE"/>
    <w:rsid w:val="00741958"/>
    <w:rsid w:val="00741EE8"/>
    <w:rsid w:val="00743391"/>
    <w:rsid w:val="00745111"/>
    <w:rsid w:val="007511AB"/>
    <w:rsid w:val="00753744"/>
    <w:rsid w:val="0075664C"/>
    <w:rsid w:val="00761D70"/>
    <w:rsid w:val="00762861"/>
    <w:rsid w:val="0077002F"/>
    <w:rsid w:val="00773036"/>
    <w:rsid w:val="007759E1"/>
    <w:rsid w:val="00775CC0"/>
    <w:rsid w:val="00784B4A"/>
    <w:rsid w:val="00785A3C"/>
    <w:rsid w:val="00790A44"/>
    <w:rsid w:val="007953C5"/>
    <w:rsid w:val="007A41F4"/>
    <w:rsid w:val="007A466B"/>
    <w:rsid w:val="007A78A7"/>
    <w:rsid w:val="007B023C"/>
    <w:rsid w:val="007B5AB5"/>
    <w:rsid w:val="007C1534"/>
    <w:rsid w:val="007C33F4"/>
    <w:rsid w:val="007C5577"/>
    <w:rsid w:val="007C7D5D"/>
    <w:rsid w:val="007D4469"/>
    <w:rsid w:val="007D7DA7"/>
    <w:rsid w:val="007E0665"/>
    <w:rsid w:val="007E0E81"/>
    <w:rsid w:val="007E162A"/>
    <w:rsid w:val="007E78D4"/>
    <w:rsid w:val="007F09DF"/>
    <w:rsid w:val="0080366F"/>
    <w:rsid w:val="00805C72"/>
    <w:rsid w:val="00810EF9"/>
    <w:rsid w:val="00811BBF"/>
    <w:rsid w:val="00822E8F"/>
    <w:rsid w:val="00824297"/>
    <w:rsid w:val="008243AB"/>
    <w:rsid w:val="00826C99"/>
    <w:rsid w:val="00831B3D"/>
    <w:rsid w:val="0084467D"/>
    <w:rsid w:val="00853AE5"/>
    <w:rsid w:val="008604AD"/>
    <w:rsid w:val="00862DF8"/>
    <w:rsid w:val="0086759F"/>
    <w:rsid w:val="00870CBC"/>
    <w:rsid w:val="00870EE6"/>
    <w:rsid w:val="0087264F"/>
    <w:rsid w:val="00880755"/>
    <w:rsid w:val="00887153"/>
    <w:rsid w:val="00891A9A"/>
    <w:rsid w:val="00893DC8"/>
    <w:rsid w:val="008A4BED"/>
    <w:rsid w:val="008B323D"/>
    <w:rsid w:val="008B3B2F"/>
    <w:rsid w:val="008B7643"/>
    <w:rsid w:val="008C0895"/>
    <w:rsid w:val="008C4B89"/>
    <w:rsid w:val="008C5623"/>
    <w:rsid w:val="008C61B0"/>
    <w:rsid w:val="008C68E0"/>
    <w:rsid w:val="008C6DA3"/>
    <w:rsid w:val="008D16B3"/>
    <w:rsid w:val="008D7841"/>
    <w:rsid w:val="008E1B43"/>
    <w:rsid w:val="008E7BAA"/>
    <w:rsid w:val="008F2791"/>
    <w:rsid w:val="008F4DCE"/>
    <w:rsid w:val="00902B62"/>
    <w:rsid w:val="00905BA6"/>
    <w:rsid w:val="009118E2"/>
    <w:rsid w:val="0091280E"/>
    <w:rsid w:val="00917268"/>
    <w:rsid w:val="00925B35"/>
    <w:rsid w:val="00945446"/>
    <w:rsid w:val="00945E2C"/>
    <w:rsid w:val="00946645"/>
    <w:rsid w:val="00947C09"/>
    <w:rsid w:val="009546A9"/>
    <w:rsid w:val="009547AC"/>
    <w:rsid w:val="00955310"/>
    <w:rsid w:val="009712A5"/>
    <w:rsid w:val="009733FC"/>
    <w:rsid w:val="00984259"/>
    <w:rsid w:val="009854F1"/>
    <w:rsid w:val="00985B59"/>
    <w:rsid w:val="00986314"/>
    <w:rsid w:val="0099108C"/>
    <w:rsid w:val="009965A1"/>
    <w:rsid w:val="009A21C3"/>
    <w:rsid w:val="009B091A"/>
    <w:rsid w:val="009B11C6"/>
    <w:rsid w:val="009B235C"/>
    <w:rsid w:val="009B2A6A"/>
    <w:rsid w:val="009B3351"/>
    <w:rsid w:val="009B40F7"/>
    <w:rsid w:val="009B4423"/>
    <w:rsid w:val="009B6AB8"/>
    <w:rsid w:val="009C2B93"/>
    <w:rsid w:val="009D194C"/>
    <w:rsid w:val="009E57CE"/>
    <w:rsid w:val="009E6963"/>
    <w:rsid w:val="009F6C6D"/>
    <w:rsid w:val="00A019D6"/>
    <w:rsid w:val="00A047D2"/>
    <w:rsid w:val="00A04D44"/>
    <w:rsid w:val="00A07CCF"/>
    <w:rsid w:val="00A104CA"/>
    <w:rsid w:val="00A136CC"/>
    <w:rsid w:val="00A1797B"/>
    <w:rsid w:val="00A22736"/>
    <w:rsid w:val="00A40CF1"/>
    <w:rsid w:val="00A452EC"/>
    <w:rsid w:val="00A47CF8"/>
    <w:rsid w:val="00A54A22"/>
    <w:rsid w:val="00A5528B"/>
    <w:rsid w:val="00A600CA"/>
    <w:rsid w:val="00A607ED"/>
    <w:rsid w:val="00A61B4E"/>
    <w:rsid w:val="00A648DF"/>
    <w:rsid w:val="00A70091"/>
    <w:rsid w:val="00A72A7B"/>
    <w:rsid w:val="00A73779"/>
    <w:rsid w:val="00A74AAF"/>
    <w:rsid w:val="00A7694F"/>
    <w:rsid w:val="00A77994"/>
    <w:rsid w:val="00A83044"/>
    <w:rsid w:val="00A83D10"/>
    <w:rsid w:val="00A845C3"/>
    <w:rsid w:val="00A93345"/>
    <w:rsid w:val="00A936A7"/>
    <w:rsid w:val="00AA0B0F"/>
    <w:rsid w:val="00AA0FF7"/>
    <w:rsid w:val="00AA7F97"/>
    <w:rsid w:val="00AB1DD4"/>
    <w:rsid w:val="00AB60D2"/>
    <w:rsid w:val="00AC3D29"/>
    <w:rsid w:val="00AC5D60"/>
    <w:rsid w:val="00AC7FD3"/>
    <w:rsid w:val="00AD1876"/>
    <w:rsid w:val="00AD356B"/>
    <w:rsid w:val="00AE5437"/>
    <w:rsid w:val="00AE5686"/>
    <w:rsid w:val="00AE5A89"/>
    <w:rsid w:val="00AE60A3"/>
    <w:rsid w:val="00AE76B8"/>
    <w:rsid w:val="00AF571D"/>
    <w:rsid w:val="00B05B2E"/>
    <w:rsid w:val="00B0655C"/>
    <w:rsid w:val="00B1099D"/>
    <w:rsid w:val="00B22148"/>
    <w:rsid w:val="00B345BA"/>
    <w:rsid w:val="00B44455"/>
    <w:rsid w:val="00B45626"/>
    <w:rsid w:val="00B473C1"/>
    <w:rsid w:val="00B513A8"/>
    <w:rsid w:val="00B51D95"/>
    <w:rsid w:val="00B54F50"/>
    <w:rsid w:val="00B55AF3"/>
    <w:rsid w:val="00B60BB5"/>
    <w:rsid w:val="00B7140E"/>
    <w:rsid w:val="00B76E63"/>
    <w:rsid w:val="00B80DD4"/>
    <w:rsid w:val="00B91646"/>
    <w:rsid w:val="00B9502C"/>
    <w:rsid w:val="00BA6D08"/>
    <w:rsid w:val="00BA7637"/>
    <w:rsid w:val="00BA788B"/>
    <w:rsid w:val="00BA7A66"/>
    <w:rsid w:val="00BB0D62"/>
    <w:rsid w:val="00BB1C21"/>
    <w:rsid w:val="00BB304D"/>
    <w:rsid w:val="00BB430B"/>
    <w:rsid w:val="00BB7DB1"/>
    <w:rsid w:val="00BC2848"/>
    <w:rsid w:val="00BC405C"/>
    <w:rsid w:val="00BD6543"/>
    <w:rsid w:val="00BD7A51"/>
    <w:rsid w:val="00BE27EC"/>
    <w:rsid w:val="00BE3071"/>
    <w:rsid w:val="00BF187D"/>
    <w:rsid w:val="00BF2857"/>
    <w:rsid w:val="00BF3FB7"/>
    <w:rsid w:val="00C03F8B"/>
    <w:rsid w:val="00C04071"/>
    <w:rsid w:val="00C13216"/>
    <w:rsid w:val="00C17B9F"/>
    <w:rsid w:val="00C2061F"/>
    <w:rsid w:val="00C22DF2"/>
    <w:rsid w:val="00C2316F"/>
    <w:rsid w:val="00C406D0"/>
    <w:rsid w:val="00C54E75"/>
    <w:rsid w:val="00C62535"/>
    <w:rsid w:val="00C651DA"/>
    <w:rsid w:val="00C674C4"/>
    <w:rsid w:val="00C708B3"/>
    <w:rsid w:val="00C77DD2"/>
    <w:rsid w:val="00C80467"/>
    <w:rsid w:val="00C8758B"/>
    <w:rsid w:val="00C87CEF"/>
    <w:rsid w:val="00C91BA7"/>
    <w:rsid w:val="00C9201A"/>
    <w:rsid w:val="00C97864"/>
    <w:rsid w:val="00CA3318"/>
    <w:rsid w:val="00CA5F02"/>
    <w:rsid w:val="00CA7EC9"/>
    <w:rsid w:val="00CC3B41"/>
    <w:rsid w:val="00CD1833"/>
    <w:rsid w:val="00CD582B"/>
    <w:rsid w:val="00CE06BE"/>
    <w:rsid w:val="00CF0140"/>
    <w:rsid w:val="00CF3BF2"/>
    <w:rsid w:val="00CF6596"/>
    <w:rsid w:val="00CF66B6"/>
    <w:rsid w:val="00CF794E"/>
    <w:rsid w:val="00D00790"/>
    <w:rsid w:val="00D00FE3"/>
    <w:rsid w:val="00D015C5"/>
    <w:rsid w:val="00D02D27"/>
    <w:rsid w:val="00D03ED8"/>
    <w:rsid w:val="00D0566C"/>
    <w:rsid w:val="00D14130"/>
    <w:rsid w:val="00D15083"/>
    <w:rsid w:val="00D16926"/>
    <w:rsid w:val="00D201B1"/>
    <w:rsid w:val="00D2135E"/>
    <w:rsid w:val="00D2159C"/>
    <w:rsid w:val="00D21A21"/>
    <w:rsid w:val="00D25D65"/>
    <w:rsid w:val="00D27D24"/>
    <w:rsid w:val="00D302C2"/>
    <w:rsid w:val="00D32B33"/>
    <w:rsid w:val="00D3434C"/>
    <w:rsid w:val="00D352F7"/>
    <w:rsid w:val="00D36B40"/>
    <w:rsid w:val="00D37294"/>
    <w:rsid w:val="00D37ED5"/>
    <w:rsid w:val="00D437A0"/>
    <w:rsid w:val="00D4593C"/>
    <w:rsid w:val="00D45A5E"/>
    <w:rsid w:val="00D5031F"/>
    <w:rsid w:val="00D553B0"/>
    <w:rsid w:val="00D55CE6"/>
    <w:rsid w:val="00D55E69"/>
    <w:rsid w:val="00D6013C"/>
    <w:rsid w:val="00D61852"/>
    <w:rsid w:val="00D66593"/>
    <w:rsid w:val="00D70459"/>
    <w:rsid w:val="00D706CC"/>
    <w:rsid w:val="00D71CCA"/>
    <w:rsid w:val="00D77C37"/>
    <w:rsid w:val="00D83563"/>
    <w:rsid w:val="00D90613"/>
    <w:rsid w:val="00D91D25"/>
    <w:rsid w:val="00DA60BE"/>
    <w:rsid w:val="00DB1E0D"/>
    <w:rsid w:val="00DB4142"/>
    <w:rsid w:val="00DC06F0"/>
    <w:rsid w:val="00DC40E7"/>
    <w:rsid w:val="00DC4D4C"/>
    <w:rsid w:val="00DC5CC2"/>
    <w:rsid w:val="00DD3CF8"/>
    <w:rsid w:val="00DD7C68"/>
    <w:rsid w:val="00DE2890"/>
    <w:rsid w:val="00DE3F8B"/>
    <w:rsid w:val="00DE769C"/>
    <w:rsid w:val="00DF2B65"/>
    <w:rsid w:val="00DF62CA"/>
    <w:rsid w:val="00DF6C9C"/>
    <w:rsid w:val="00DF72D5"/>
    <w:rsid w:val="00DF7BE1"/>
    <w:rsid w:val="00E03D25"/>
    <w:rsid w:val="00E10612"/>
    <w:rsid w:val="00E121B5"/>
    <w:rsid w:val="00E14F44"/>
    <w:rsid w:val="00E237CD"/>
    <w:rsid w:val="00E276C6"/>
    <w:rsid w:val="00E425C3"/>
    <w:rsid w:val="00E4311A"/>
    <w:rsid w:val="00E44A90"/>
    <w:rsid w:val="00E45070"/>
    <w:rsid w:val="00E47459"/>
    <w:rsid w:val="00E47AB8"/>
    <w:rsid w:val="00E515E2"/>
    <w:rsid w:val="00E65BC8"/>
    <w:rsid w:val="00E67E1B"/>
    <w:rsid w:val="00E756D2"/>
    <w:rsid w:val="00E81EFE"/>
    <w:rsid w:val="00E84095"/>
    <w:rsid w:val="00E84F34"/>
    <w:rsid w:val="00E9379F"/>
    <w:rsid w:val="00E93D73"/>
    <w:rsid w:val="00E96B92"/>
    <w:rsid w:val="00EA060C"/>
    <w:rsid w:val="00EB6400"/>
    <w:rsid w:val="00EB7021"/>
    <w:rsid w:val="00EB736B"/>
    <w:rsid w:val="00EB7898"/>
    <w:rsid w:val="00EC0528"/>
    <w:rsid w:val="00EC24CC"/>
    <w:rsid w:val="00ED1B7E"/>
    <w:rsid w:val="00ED223C"/>
    <w:rsid w:val="00EE0EC4"/>
    <w:rsid w:val="00EE38C3"/>
    <w:rsid w:val="00EE3BF1"/>
    <w:rsid w:val="00F06E55"/>
    <w:rsid w:val="00F108F2"/>
    <w:rsid w:val="00F31283"/>
    <w:rsid w:val="00F334BD"/>
    <w:rsid w:val="00F36116"/>
    <w:rsid w:val="00F40F80"/>
    <w:rsid w:val="00F50265"/>
    <w:rsid w:val="00F516A7"/>
    <w:rsid w:val="00F53B83"/>
    <w:rsid w:val="00F60A61"/>
    <w:rsid w:val="00F65E61"/>
    <w:rsid w:val="00F7379D"/>
    <w:rsid w:val="00F7458F"/>
    <w:rsid w:val="00F8053D"/>
    <w:rsid w:val="00F80BA3"/>
    <w:rsid w:val="00F80FB7"/>
    <w:rsid w:val="00F85051"/>
    <w:rsid w:val="00F8577B"/>
    <w:rsid w:val="00F9030F"/>
    <w:rsid w:val="00F907B9"/>
    <w:rsid w:val="00F94BD4"/>
    <w:rsid w:val="00F95E85"/>
    <w:rsid w:val="00FA10AC"/>
    <w:rsid w:val="00FA300F"/>
    <w:rsid w:val="00FA4814"/>
    <w:rsid w:val="00FB1F2D"/>
    <w:rsid w:val="00FC09A1"/>
    <w:rsid w:val="00FC11A0"/>
    <w:rsid w:val="00FC5FA1"/>
    <w:rsid w:val="00FC60AD"/>
    <w:rsid w:val="00FD1A90"/>
    <w:rsid w:val="00FD2B97"/>
    <w:rsid w:val="00FD49DF"/>
    <w:rsid w:val="00FE784C"/>
    <w:rsid w:val="00FF3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4:docId w14:val="3821E61F"/>
  <w15:docId w15:val="{2C6AC875-8273-4A27-9E0E-8266818BC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Standardowy11,Standardowy111,Standardowy1111,Standardowy11111,Standardowy111111,Standardowy1111111"/>
    <w:qFormat/>
    <w:rsid w:val="005D621C"/>
    <w:rPr>
      <w:rFonts w:ascii="Times New Roman" w:eastAsia="Times New Roman" w:hAnsi="Times New Roman"/>
    </w:rPr>
  </w:style>
  <w:style w:type="paragraph" w:styleId="Nagwek1">
    <w:name w:val="heading 1"/>
    <w:basedOn w:val="Normalny"/>
    <w:next w:val="Normalny"/>
    <w:link w:val="Nagwek1Znak"/>
    <w:qFormat/>
    <w:rsid w:val="005D621C"/>
    <w:pPr>
      <w:keepNext/>
      <w:outlineLvl w:val="0"/>
    </w:pPr>
    <w:rPr>
      <w:rFonts w:ascii="Arial" w:hAnsi="Arial"/>
      <w:b/>
      <w:sz w:val="32"/>
    </w:rPr>
  </w:style>
  <w:style w:type="paragraph" w:styleId="Nagwek2">
    <w:name w:val="heading 2"/>
    <w:basedOn w:val="Normalny"/>
    <w:next w:val="Normalny"/>
    <w:link w:val="Nagwek2Znak"/>
    <w:qFormat/>
    <w:rsid w:val="005D621C"/>
    <w:pPr>
      <w:keepNext/>
      <w:jc w:val="both"/>
      <w:outlineLvl w:val="1"/>
    </w:pPr>
    <w:rPr>
      <w:rFonts w:ascii="Arial" w:hAnsi="Arial"/>
      <w:b/>
      <w:sz w:val="32"/>
    </w:rPr>
  </w:style>
  <w:style w:type="paragraph" w:styleId="Nagwek3">
    <w:name w:val="heading 3"/>
    <w:basedOn w:val="Normalny"/>
    <w:next w:val="Normalny"/>
    <w:link w:val="Nagwek3Znak"/>
    <w:qFormat/>
    <w:rsid w:val="005D621C"/>
    <w:pPr>
      <w:keepNext/>
      <w:numPr>
        <w:ilvl w:val="12"/>
      </w:numPr>
      <w:jc w:val="both"/>
      <w:outlineLvl w:val="2"/>
    </w:pPr>
    <w:rPr>
      <w:sz w:val="24"/>
    </w:rPr>
  </w:style>
  <w:style w:type="paragraph" w:styleId="Nagwek4">
    <w:name w:val="heading 4"/>
    <w:basedOn w:val="Normalny"/>
    <w:next w:val="Normalny"/>
    <w:link w:val="Nagwek4Znak"/>
    <w:qFormat/>
    <w:rsid w:val="005D621C"/>
    <w:pPr>
      <w:keepNext/>
      <w:jc w:val="center"/>
      <w:outlineLvl w:val="3"/>
    </w:pPr>
    <w:rPr>
      <w:b/>
      <w:color w:val="000000"/>
      <w:sz w:val="32"/>
    </w:rPr>
  </w:style>
  <w:style w:type="paragraph" w:styleId="Nagwek5">
    <w:name w:val="heading 5"/>
    <w:basedOn w:val="Normalny"/>
    <w:next w:val="Normalny"/>
    <w:link w:val="Nagwek5Znak"/>
    <w:qFormat/>
    <w:rsid w:val="005D621C"/>
    <w:pPr>
      <w:keepNext/>
      <w:spacing w:line="360" w:lineRule="auto"/>
      <w:jc w:val="center"/>
      <w:outlineLvl w:val="4"/>
    </w:pPr>
    <w:rPr>
      <w:rFonts w:ascii="Arial" w:hAnsi="Arial"/>
      <w:b/>
      <w:sz w:val="24"/>
    </w:rPr>
  </w:style>
  <w:style w:type="paragraph" w:styleId="Nagwek6">
    <w:name w:val="heading 6"/>
    <w:basedOn w:val="Normalny"/>
    <w:next w:val="Normalny"/>
    <w:link w:val="Nagwek6Znak"/>
    <w:qFormat/>
    <w:rsid w:val="005D621C"/>
    <w:pPr>
      <w:keepNext/>
      <w:jc w:val="center"/>
      <w:outlineLvl w:val="5"/>
    </w:pPr>
    <w:rPr>
      <w:rFonts w:ascii="Arial" w:hAnsi="Arial"/>
      <w:b/>
      <w:sz w:val="18"/>
    </w:rPr>
  </w:style>
  <w:style w:type="paragraph" w:styleId="Nagwek7">
    <w:name w:val="heading 7"/>
    <w:basedOn w:val="Normalny"/>
    <w:next w:val="Normalny"/>
    <w:link w:val="Nagwek7Znak"/>
    <w:qFormat/>
    <w:rsid w:val="005D621C"/>
    <w:pPr>
      <w:keepNext/>
      <w:widowControl w:val="0"/>
      <w:spacing w:before="40" w:after="40"/>
      <w:ind w:left="567"/>
      <w:jc w:val="both"/>
      <w:outlineLvl w:val="6"/>
    </w:pPr>
    <w:rPr>
      <w:b/>
    </w:rPr>
  </w:style>
  <w:style w:type="paragraph" w:styleId="Nagwek8">
    <w:name w:val="heading 8"/>
    <w:basedOn w:val="Normalny"/>
    <w:next w:val="Normalny"/>
    <w:link w:val="Nagwek8Znak"/>
    <w:qFormat/>
    <w:rsid w:val="005D621C"/>
    <w:pPr>
      <w:numPr>
        <w:ilvl w:val="7"/>
        <w:numId w:val="2"/>
      </w:numPr>
      <w:spacing w:before="240" w:after="60"/>
      <w:outlineLvl w:val="7"/>
    </w:pPr>
    <w:rPr>
      <w:rFonts w:ascii="Arial" w:eastAsia="Calibri" w:hAnsi="Arial"/>
      <w:i/>
    </w:rPr>
  </w:style>
  <w:style w:type="paragraph" w:styleId="Nagwek9">
    <w:name w:val="heading 9"/>
    <w:basedOn w:val="Normalny"/>
    <w:next w:val="Normalny"/>
    <w:link w:val="Nagwek9Znak"/>
    <w:qFormat/>
    <w:rsid w:val="005D621C"/>
    <w:pPr>
      <w:numPr>
        <w:ilvl w:val="8"/>
        <w:numId w:val="2"/>
      </w:numPr>
      <w:spacing w:before="240" w:after="60"/>
      <w:outlineLvl w:val="8"/>
    </w:pPr>
    <w:rPr>
      <w:rFonts w:ascii="Arial" w:eastAsia="Calibri"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621C"/>
    <w:rPr>
      <w:rFonts w:ascii="Arial" w:eastAsia="Times New Roman" w:hAnsi="Arial" w:cs="Times New Roman"/>
      <w:b/>
      <w:sz w:val="32"/>
      <w:szCs w:val="20"/>
      <w:lang w:eastAsia="pl-PL"/>
    </w:rPr>
  </w:style>
  <w:style w:type="character" w:customStyle="1" w:styleId="Nagwek2Znak">
    <w:name w:val="Nagłówek 2 Znak"/>
    <w:link w:val="Nagwek2"/>
    <w:rsid w:val="005D621C"/>
    <w:rPr>
      <w:rFonts w:ascii="Arial" w:eastAsia="Times New Roman" w:hAnsi="Arial" w:cs="Times New Roman"/>
      <w:b/>
      <w:sz w:val="32"/>
      <w:szCs w:val="20"/>
      <w:lang w:eastAsia="pl-PL"/>
    </w:rPr>
  </w:style>
  <w:style w:type="character" w:customStyle="1" w:styleId="Nagwek3Znak">
    <w:name w:val="Nagłówek 3 Znak"/>
    <w:link w:val="Nagwek3"/>
    <w:rsid w:val="005D621C"/>
    <w:rPr>
      <w:rFonts w:ascii="Times New Roman" w:eastAsia="Times New Roman" w:hAnsi="Times New Roman" w:cs="Times New Roman"/>
      <w:sz w:val="24"/>
      <w:szCs w:val="20"/>
      <w:lang w:eastAsia="pl-PL"/>
    </w:rPr>
  </w:style>
  <w:style w:type="character" w:customStyle="1" w:styleId="Nagwek4Znak">
    <w:name w:val="Nagłówek 4 Znak"/>
    <w:link w:val="Nagwek4"/>
    <w:rsid w:val="005D621C"/>
    <w:rPr>
      <w:rFonts w:ascii="Times New Roman" w:eastAsia="Times New Roman" w:hAnsi="Times New Roman" w:cs="Times New Roman"/>
      <w:b/>
      <w:color w:val="000000"/>
      <w:sz w:val="32"/>
      <w:szCs w:val="20"/>
      <w:lang w:eastAsia="pl-PL"/>
    </w:rPr>
  </w:style>
  <w:style w:type="character" w:customStyle="1" w:styleId="Nagwek5Znak">
    <w:name w:val="Nagłówek 5 Znak"/>
    <w:link w:val="Nagwek5"/>
    <w:rsid w:val="005D621C"/>
    <w:rPr>
      <w:rFonts w:ascii="Arial" w:eastAsia="Times New Roman" w:hAnsi="Arial" w:cs="Times New Roman"/>
      <w:b/>
      <w:sz w:val="24"/>
      <w:szCs w:val="20"/>
      <w:lang w:eastAsia="pl-PL"/>
    </w:rPr>
  </w:style>
  <w:style w:type="character" w:customStyle="1" w:styleId="Nagwek6Znak">
    <w:name w:val="Nagłówek 6 Znak"/>
    <w:link w:val="Nagwek6"/>
    <w:rsid w:val="005D621C"/>
    <w:rPr>
      <w:rFonts w:ascii="Arial" w:eastAsia="Times New Roman" w:hAnsi="Arial" w:cs="Times New Roman"/>
      <w:b/>
      <w:sz w:val="18"/>
      <w:szCs w:val="20"/>
      <w:lang w:eastAsia="pl-PL"/>
    </w:rPr>
  </w:style>
  <w:style w:type="character" w:customStyle="1" w:styleId="Nagwek7Znak">
    <w:name w:val="Nagłówek 7 Znak"/>
    <w:link w:val="Nagwek7"/>
    <w:rsid w:val="005D621C"/>
    <w:rPr>
      <w:rFonts w:ascii="Times New Roman" w:eastAsia="Times New Roman" w:hAnsi="Times New Roman" w:cs="Times New Roman"/>
      <w:b/>
      <w:sz w:val="20"/>
      <w:szCs w:val="20"/>
      <w:lang w:eastAsia="pl-PL"/>
    </w:rPr>
  </w:style>
  <w:style w:type="character" w:customStyle="1" w:styleId="Nagwek8Znak">
    <w:name w:val="Nagłówek 8 Znak"/>
    <w:link w:val="Nagwek8"/>
    <w:rsid w:val="005D621C"/>
    <w:rPr>
      <w:rFonts w:ascii="Arial" w:hAnsi="Arial"/>
      <w:i/>
      <w:lang w:val="pl-PL" w:eastAsia="pl-PL" w:bidi="ar-SA"/>
    </w:rPr>
  </w:style>
  <w:style w:type="character" w:customStyle="1" w:styleId="Nagwek9Znak">
    <w:name w:val="Nagłówek 9 Znak"/>
    <w:link w:val="Nagwek9"/>
    <w:rsid w:val="005D621C"/>
    <w:rPr>
      <w:rFonts w:ascii="Arial" w:hAnsi="Arial"/>
      <w:i/>
      <w:sz w:val="18"/>
      <w:lang w:val="pl-PL" w:eastAsia="pl-PL" w:bidi="ar-SA"/>
    </w:rPr>
  </w:style>
  <w:style w:type="paragraph" w:styleId="Nagwek">
    <w:name w:val="header"/>
    <w:basedOn w:val="Normalny"/>
    <w:link w:val="NagwekZnak1"/>
    <w:rsid w:val="005D621C"/>
    <w:pPr>
      <w:tabs>
        <w:tab w:val="center" w:pos="4536"/>
        <w:tab w:val="right" w:pos="9072"/>
      </w:tabs>
    </w:pPr>
  </w:style>
  <w:style w:type="character" w:customStyle="1" w:styleId="NagwekZnak1">
    <w:name w:val="Nagłówek Znak1"/>
    <w:link w:val="Nagwek"/>
    <w:locked/>
    <w:rsid w:val="005D621C"/>
    <w:rPr>
      <w:rFonts w:ascii="Times New Roman" w:eastAsia="Times New Roman" w:hAnsi="Times New Roman" w:cs="Times New Roman"/>
      <w:sz w:val="20"/>
      <w:szCs w:val="20"/>
      <w:lang w:eastAsia="pl-PL"/>
    </w:rPr>
  </w:style>
  <w:style w:type="character" w:customStyle="1" w:styleId="NagwekZnak">
    <w:name w:val="Nagłówek Znak"/>
    <w:rsid w:val="005D621C"/>
    <w:rPr>
      <w:rFonts w:ascii="Times New Roman" w:eastAsia="Times New Roman" w:hAnsi="Times New Roman" w:cs="Times New Roman"/>
      <w:sz w:val="20"/>
      <w:szCs w:val="20"/>
      <w:lang w:eastAsia="pl-PL"/>
    </w:rPr>
  </w:style>
  <w:style w:type="paragraph" w:styleId="Stopka">
    <w:name w:val="footer"/>
    <w:basedOn w:val="Normalny"/>
    <w:link w:val="StopkaZnak"/>
    <w:rsid w:val="005D621C"/>
    <w:pPr>
      <w:tabs>
        <w:tab w:val="center" w:pos="4536"/>
        <w:tab w:val="right" w:pos="9072"/>
      </w:tabs>
    </w:pPr>
  </w:style>
  <w:style w:type="character" w:customStyle="1" w:styleId="StopkaZnak">
    <w:name w:val="Stopka Znak"/>
    <w:link w:val="Stopka"/>
    <w:rsid w:val="005D621C"/>
    <w:rPr>
      <w:rFonts w:ascii="Times New Roman" w:eastAsia="Times New Roman" w:hAnsi="Times New Roman" w:cs="Times New Roman"/>
      <w:sz w:val="20"/>
      <w:szCs w:val="20"/>
      <w:lang w:eastAsia="pl-PL"/>
    </w:rPr>
  </w:style>
  <w:style w:type="character" w:styleId="Numerstrony">
    <w:name w:val="page number"/>
    <w:semiHidden/>
    <w:rsid w:val="005D621C"/>
    <w:rPr>
      <w:rFonts w:cs="Times New Roman"/>
    </w:rPr>
  </w:style>
  <w:style w:type="paragraph" w:customStyle="1" w:styleId="Subhead2">
    <w:name w:val="Subhead 2"/>
    <w:basedOn w:val="Normalny"/>
    <w:rsid w:val="005D621C"/>
    <w:rPr>
      <w:b/>
      <w:sz w:val="24"/>
    </w:rPr>
  </w:style>
  <w:style w:type="paragraph" w:styleId="Tekstpodstawowy3">
    <w:name w:val="Body Text 3"/>
    <w:basedOn w:val="Normalny"/>
    <w:link w:val="Tekstpodstawowy3Znak"/>
    <w:rsid w:val="005D621C"/>
    <w:pPr>
      <w:pBdr>
        <w:top w:val="double" w:sz="6" w:space="1" w:color="auto"/>
        <w:left w:val="double" w:sz="6" w:space="2" w:color="auto"/>
        <w:bottom w:val="double" w:sz="6" w:space="1" w:color="auto"/>
        <w:right w:val="double" w:sz="6" w:space="1" w:color="auto"/>
      </w:pBdr>
      <w:ind w:right="-142"/>
      <w:jc w:val="center"/>
    </w:pPr>
    <w:rPr>
      <w:sz w:val="32"/>
    </w:rPr>
  </w:style>
  <w:style w:type="character" w:customStyle="1" w:styleId="Tekstpodstawowy3Znak">
    <w:name w:val="Tekst podstawowy 3 Znak"/>
    <w:link w:val="Tekstpodstawowy3"/>
    <w:rsid w:val="005D621C"/>
    <w:rPr>
      <w:rFonts w:ascii="Times New Roman" w:eastAsia="Times New Roman" w:hAnsi="Times New Roman" w:cs="Times New Roman"/>
      <w:sz w:val="32"/>
      <w:szCs w:val="20"/>
      <w:lang w:eastAsia="pl-PL"/>
    </w:rPr>
  </w:style>
  <w:style w:type="paragraph" w:styleId="Tekstpodstawowy">
    <w:name w:val="Body Text"/>
    <w:aliases w:val="Treść"/>
    <w:basedOn w:val="Normalny"/>
    <w:link w:val="TekstpodstawowyZnak1"/>
    <w:rsid w:val="005D621C"/>
    <w:pPr>
      <w:ind w:right="-142"/>
      <w:jc w:val="both"/>
    </w:pPr>
    <w:rPr>
      <w:rFonts w:ascii="Arial" w:hAnsi="Arial"/>
    </w:rPr>
  </w:style>
  <w:style w:type="character" w:customStyle="1" w:styleId="TekstpodstawowyZnak1">
    <w:name w:val="Tekst podstawowy Znak1"/>
    <w:aliases w:val="Treść Znak1"/>
    <w:link w:val="Tekstpodstawowy"/>
    <w:locked/>
    <w:rsid w:val="005D621C"/>
    <w:rPr>
      <w:rFonts w:ascii="Arial" w:eastAsia="Times New Roman" w:hAnsi="Arial" w:cs="Times New Roman"/>
      <w:szCs w:val="20"/>
      <w:lang w:eastAsia="pl-PL"/>
    </w:rPr>
  </w:style>
  <w:style w:type="character" w:customStyle="1" w:styleId="TekstpodstawowyZnak">
    <w:name w:val="Tekst podstawowy Znak"/>
    <w:aliases w:val="Treść Znak"/>
    <w:rsid w:val="005D621C"/>
    <w:rPr>
      <w:rFonts w:ascii="Times New Roman" w:eastAsia="Times New Roman" w:hAnsi="Times New Roman" w:cs="Times New Roman"/>
      <w:sz w:val="20"/>
      <w:szCs w:val="20"/>
      <w:lang w:eastAsia="pl-PL"/>
    </w:rPr>
  </w:style>
  <w:style w:type="character" w:customStyle="1" w:styleId="TekstpodstawowywcityZnak">
    <w:name w:val="Tekst podstawowy wcięty Znak"/>
    <w:link w:val="Tekstpodstawowywcity"/>
    <w:semiHidden/>
    <w:rsid w:val="005D621C"/>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semiHidden/>
    <w:rsid w:val="005D621C"/>
    <w:pPr>
      <w:ind w:left="284"/>
      <w:jc w:val="both"/>
    </w:pPr>
    <w:rPr>
      <w:sz w:val="28"/>
    </w:rPr>
  </w:style>
  <w:style w:type="character" w:customStyle="1" w:styleId="Tekstpodstawowywcity2Znak">
    <w:name w:val="Tekst podstawowy wcięty 2 Znak"/>
    <w:link w:val="Tekstpodstawowywcity2"/>
    <w:semiHidden/>
    <w:rsid w:val="005D621C"/>
    <w:rPr>
      <w:rFonts w:ascii="Arial" w:eastAsia="Times New Roman" w:hAnsi="Arial" w:cs="Times New Roman"/>
      <w:sz w:val="26"/>
      <w:szCs w:val="20"/>
      <w:lang w:eastAsia="pl-PL"/>
    </w:rPr>
  </w:style>
  <w:style w:type="paragraph" w:styleId="Tekstpodstawowywcity2">
    <w:name w:val="Body Text Indent 2"/>
    <w:basedOn w:val="Normalny"/>
    <w:link w:val="Tekstpodstawowywcity2Znak"/>
    <w:semiHidden/>
    <w:rsid w:val="005D621C"/>
    <w:pPr>
      <w:ind w:left="142"/>
      <w:jc w:val="both"/>
    </w:pPr>
    <w:rPr>
      <w:rFonts w:ascii="Arial" w:hAnsi="Arial"/>
      <w:sz w:val="26"/>
    </w:rPr>
  </w:style>
  <w:style w:type="character" w:customStyle="1" w:styleId="Tekstpodstawowywcity3Znak">
    <w:name w:val="Tekst podstawowy wcięty 3 Znak"/>
    <w:link w:val="Tekstpodstawowywcity3"/>
    <w:semiHidden/>
    <w:rsid w:val="005D621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5D621C"/>
    <w:pPr>
      <w:ind w:left="284"/>
      <w:jc w:val="both"/>
    </w:pPr>
    <w:rPr>
      <w:rFonts w:ascii="Arial" w:hAnsi="Arial"/>
      <w:sz w:val="24"/>
    </w:rPr>
  </w:style>
  <w:style w:type="character" w:customStyle="1" w:styleId="Tekstpodstawowy2Znak">
    <w:name w:val="Tekst podstawowy 2 Znak"/>
    <w:link w:val="Tekstpodstawowy2"/>
    <w:semiHidden/>
    <w:rsid w:val="005D621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5D621C"/>
    <w:pPr>
      <w:ind w:right="-567"/>
      <w:jc w:val="both"/>
    </w:pPr>
    <w:rPr>
      <w:sz w:val="28"/>
    </w:rPr>
  </w:style>
  <w:style w:type="paragraph" w:styleId="Tytu">
    <w:name w:val="Title"/>
    <w:basedOn w:val="Normalny"/>
    <w:link w:val="TytuZnak"/>
    <w:qFormat/>
    <w:rsid w:val="005D621C"/>
    <w:pPr>
      <w:jc w:val="center"/>
    </w:pPr>
    <w:rPr>
      <w:b/>
      <w:sz w:val="40"/>
    </w:rPr>
  </w:style>
  <w:style w:type="character" w:customStyle="1" w:styleId="TytuZnak">
    <w:name w:val="Tytuł Znak"/>
    <w:link w:val="Tytu"/>
    <w:rsid w:val="005D621C"/>
    <w:rPr>
      <w:rFonts w:ascii="Times New Roman" w:eastAsia="Times New Roman" w:hAnsi="Times New Roman" w:cs="Times New Roman"/>
      <w:b/>
      <w:sz w:val="40"/>
      <w:szCs w:val="20"/>
      <w:lang w:eastAsia="pl-PL"/>
    </w:rPr>
  </w:style>
  <w:style w:type="paragraph" w:customStyle="1" w:styleId="nagwek10">
    <w:name w:val="nagłówek1"/>
    <w:rsid w:val="005D621C"/>
    <w:pPr>
      <w:spacing w:before="114" w:after="114"/>
      <w:ind w:left="482" w:right="482" w:firstLine="1"/>
      <w:jc w:val="center"/>
    </w:pPr>
    <w:rPr>
      <w:rFonts w:ascii="Times New Roman" w:eastAsia="Times New Roman" w:hAnsi="Times New Roman"/>
      <w:color w:val="000000"/>
      <w:sz w:val="24"/>
    </w:rPr>
  </w:style>
  <w:style w:type="paragraph" w:styleId="Legenda">
    <w:name w:val="caption"/>
    <w:basedOn w:val="Normalny"/>
    <w:next w:val="Normalny"/>
    <w:qFormat/>
    <w:rsid w:val="005D621C"/>
    <w:pPr>
      <w:ind w:left="284" w:right="283"/>
      <w:jc w:val="center"/>
    </w:pPr>
    <w:rPr>
      <w:rFonts w:ascii="Arial" w:hAnsi="Arial"/>
      <w:b/>
      <w:sz w:val="52"/>
    </w:rPr>
  </w:style>
  <w:style w:type="paragraph" w:styleId="Podtytu">
    <w:name w:val="Subtitle"/>
    <w:basedOn w:val="Normalny"/>
    <w:link w:val="PodtytuZnak"/>
    <w:qFormat/>
    <w:rsid w:val="005D621C"/>
    <w:pPr>
      <w:numPr>
        <w:numId w:val="1"/>
      </w:numPr>
    </w:pPr>
    <w:rPr>
      <w:rFonts w:ascii="Arial" w:eastAsia="Calibri" w:hAnsi="Arial"/>
      <w:b/>
      <w:sz w:val="32"/>
    </w:rPr>
  </w:style>
  <w:style w:type="character" w:customStyle="1" w:styleId="PodtytuZnak">
    <w:name w:val="Podtytuł Znak"/>
    <w:link w:val="Podtytu"/>
    <w:rsid w:val="005D621C"/>
    <w:rPr>
      <w:rFonts w:ascii="Arial" w:hAnsi="Arial"/>
      <w:b/>
      <w:sz w:val="32"/>
      <w:lang w:val="pl-PL" w:eastAsia="pl-PL" w:bidi="ar-SA"/>
    </w:rPr>
  </w:style>
  <w:style w:type="paragraph" w:customStyle="1" w:styleId="Tekstpodstawowy1">
    <w:name w:val="Tekst podstawowy1"/>
    <w:rsid w:val="005D621C"/>
    <w:pPr>
      <w:spacing w:before="1" w:after="1"/>
      <w:ind w:left="1" w:right="1" w:firstLine="681"/>
      <w:jc w:val="both"/>
    </w:pPr>
    <w:rPr>
      <w:rFonts w:ascii="Times New Roman" w:eastAsia="Times New Roman" w:hAnsi="Times New Roman"/>
      <w:color w:val="000000"/>
      <w:spacing w:val="15"/>
      <w:sz w:val="24"/>
    </w:rPr>
  </w:style>
  <w:style w:type="paragraph" w:customStyle="1" w:styleId="podpunkt">
    <w:name w:val="podpunkt"/>
    <w:rsid w:val="005D621C"/>
    <w:pPr>
      <w:spacing w:before="1" w:after="1"/>
      <w:ind w:left="1" w:right="1" w:firstLine="284"/>
      <w:jc w:val="both"/>
    </w:pPr>
    <w:rPr>
      <w:rFonts w:ascii="Times New Roman" w:eastAsia="Times New Roman" w:hAnsi="Times New Roman"/>
      <w:sz w:val="24"/>
    </w:rPr>
  </w:style>
  <w:style w:type="paragraph" w:styleId="Tekstkomentarza">
    <w:name w:val="annotation text"/>
    <w:basedOn w:val="Normalny"/>
    <w:link w:val="TekstkomentarzaZnak"/>
    <w:semiHidden/>
    <w:rsid w:val="005D621C"/>
  </w:style>
  <w:style w:type="character" w:customStyle="1" w:styleId="TekstkomentarzaZnak">
    <w:name w:val="Tekst komentarza Znak"/>
    <w:link w:val="Tekstkomentarza"/>
    <w:semiHidden/>
    <w:rsid w:val="005D621C"/>
    <w:rPr>
      <w:rFonts w:ascii="Times New Roman" w:eastAsia="Times New Roman" w:hAnsi="Times New Roman" w:cs="Times New Roman"/>
      <w:sz w:val="20"/>
      <w:szCs w:val="20"/>
      <w:lang w:eastAsia="pl-PL"/>
    </w:rPr>
  </w:style>
  <w:style w:type="character" w:styleId="Hipercze">
    <w:name w:val="Hyperlink"/>
    <w:rsid w:val="005D621C"/>
    <w:rPr>
      <w:rFonts w:cs="Times New Roman"/>
      <w:color w:val="0000FF"/>
      <w:u w:val="single"/>
    </w:rPr>
  </w:style>
  <w:style w:type="paragraph" w:customStyle="1" w:styleId="tekst">
    <w:name w:val="tekst"/>
    <w:basedOn w:val="Normalny"/>
    <w:rsid w:val="005D621C"/>
    <w:pPr>
      <w:suppressLineNumbers/>
      <w:suppressAutoHyphens/>
      <w:autoSpaceDE w:val="0"/>
      <w:autoSpaceDN w:val="0"/>
      <w:spacing w:before="60" w:after="60"/>
      <w:jc w:val="both"/>
    </w:pPr>
    <w:rPr>
      <w:sz w:val="24"/>
      <w:szCs w:val="24"/>
    </w:rPr>
  </w:style>
  <w:style w:type="paragraph" w:customStyle="1" w:styleId="nagwek11">
    <w:name w:val="nag³ówek1"/>
    <w:rsid w:val="005D621C"/>
    <w:pPr>
      <w:spacing w:before="114" w:after="114"/>
      <w:ind w:left="482" w:right="482" w:firstLine="1"/>
      <w:jc w:val="center"/>
    </w:pPr>
    <w:rPr>
      <w:rFonts w:ascii="Times New Roman" w:eastAsia="Times New Roman" w:hAnsi="Times New Roman"/>
      <w:color w:val="000000"/>
      <w:sz w:val="24"/>
    </w:rPr>
  </w:style>
  <w:style w:type="paragraph" w:customStyle="1" w:styleId="data">
    <w:name w:val="data"/>
    <w:basedOn w:val="Normalny"/>
    <w:rsid w:val="005D621C"/>
    <w:pPr>
      <w:keepNext/>
      <w:spacing w:before="240"/>
    </w:pPr>
    <w:rPr>
      <w:rFonts w:ascii="Arial" w:hAnsi="Arial"/>
      <w:sz w:val="24"/>
    </w:rPr>
  </w:style>
  <w:style w:type="character" w:customStyle="1" w:styleId="TematkomentarzaZnak">
    <w:name w:val="Temat komentarza Znak"/>
    <w:link w:val="Tematkomentarza"/>
    <w:semiHidden/>
    <w:rsid w:val="005D621C"/>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5D621C"/>
    <w:rPr>
      <w:b/>
      <w:bCs/>
    </w:rPr>
  </w:style>
  <w:style w:type="paragraph" w:styleId="Tekstdymka">
    <w:name w:val="Balloon Text"/>
    <w:basedOn w:val="Normalny"/>
    <w:link w:val="TekstdymkaZnak"/>
    <w:semiHidden/>
    <w:rsid w:val="005D621C"/>
    <w:rPr>
      <w:rFonts w:ascii="Tahoma" w:hAnsi="Tahoma"/>
      <w:sz w:val="16"/>
      <w:szCs w:val="16"/>
    </w:rPr>
  </w:style>
  <w:style w:type="character" w:customStyle="1" w:styleId="TekstdymkaZnak">
    <w:name w:val="Tekst dymka Znak"/>
    <w:link w:val="Tekstdymka"/>
    <w:semiHidden/>
    <w:rsid w:val="005D621C"/>
    <w:rPr>
      <w:rFonts w:ascii="Tahoma" w:eastAsia="Times New Roman" w:hAnsi="Tahoma" w:cs="Tahoma"/>
      <w:sz w:val="16"/>
      <w:szCs w:val="16"/>
      <w:lang w:eastAsia="pl-PL"/>
    </w:rPr>
  </w:style>
  <w:style w:type="paragraph" w:customStyle="1" w:styleId="ust">
    <w:name w:val="ust"/>
    <w:rsid w:val="005D621C"/>
    <w:pPr>
      <w:suppressAutoHyphens/>
      <w:autoSpaceDE w:val="0"/>
      <w:autoSpaceDN w:val="0"/>
      <w:spacing w:before="60" w:after="60"/>
      <w:ind w:left="426" w:hanging="284"/>
      <w:jc w:val="both"/>
    </w:pPr>
    <w:rPr>
      <w:rFonts w:ascii="Times New Roman" w:eastAsia="Times New Roman" w:hAnsi="Times New Roman"/>
      <w:sz w:val="24"/>
      <w:szCs w:val="24"/>
    </w:rPr>
  </w:style>
  <w:style w:type="character" w:customStyle="1" w:styleId="ZwykytekstZnak">
    <w:name w:val="Zwykły tekst Znak"/>
    <w:link w:val="Zwykytekst"/>
    <w:semiHidden/>
    <w:rsid w:val="005D621C"/>
    <w:rPr>
      <w:rFonts w:ascii="Courier New" w:eastAsia="Times New Roman" w:hAnsi="Courier New" w:cs="Times New Roman"/>
      <w:sz w:val="20"/>
      <w:szCs w:val="20"/>
      <w:lang w:eastAsia="pl-PL"/>
    </w:rPr>
  </w:style>
  <w:style w:type="paragraph" w:styleId="Zwykytekst">
    <w:name w:val="Plain Text"/>
    <w:basedOn w:val="Normalny"/>
    <w:link w:val="ZwykytekstZnak"/>
    <w:semiHidden/>
    <w:rsid w:val="005D621C"/>
    <w:rPr>
      <w:rFonts w:ascii="Courier New" w:hAnsi="Courier New"/>
    </w:rPr>
  </w:style>
  <w:style w:type="paragraph" w:customStyle="1" w:styleId="Default">
    <w:name w:val="Default"/>
    <w:rsid w:val="005D621C"/>
    <w:pPr>
      <w:autoSpaceDE w:val="0"/>
      <w:autoSpaceDN w:val="0"/>
      <w:adjustRightInd w:val="0"/>
    </w:pPr>
    <w:rPr>
      <w:rFonts w:ascii="NGNEKO+TimesNewRoman,Bold" w:eastAsia="Times New Roman" w:hAnsi="NGNEKO+TimesNewRoman,Bold"/>
      <w:color w:val="000000"/>
      <w:sz w:val="24"/>
      <w:szCs w:val="24"/>
    </w:rPr>
  </w:style>
  <w:style w:type="paragraph" w:customStyle="1" w:styleId="Wypunktowaniekreska">
    <w:name w:val="Wypunktowanie kreska"/>
    <w:basedOn w:val="Normalny"/>
    <w:rsid w:val="005D621C"/>
    <w:pPr>
      <w:numPr>
        <w:numId w:val="3"/>
      </w:numPr>
      <w:tabs>
        <w:tab w:val="left" w:pos="851"/>
      </w:tabs>
      <w:spacing w:after="60"/>
      <w:jc w:val="both"/>
    </w:pPr>
    <w:rPr>
      <w:sz w:val="24"/>
      <w:szCs w:val="24"/>
    </w:rPr>
  </w:style>
  <w:style w:type="paragraph" w:customStyle="1" w:styleId="Akapitzlist1">
    <w:name w:val="Akapit z listą1"/>
    <w:basedOn w:val="Normalny"/>
    <w:rsid w:val="005D621C"/>
    <w:pPr>
      <w:ind w:left="708"/>
    </w:pPr>
  </w:style>
  <w:style w:type="character" w:customStyle="1" w:styleId="TekstprzypisukocowegoZnak">
    <w:name w:val="Tekst przypisu końcowego Znak"/>
    <w:link w:val="Tekstprzypisukocowego"/>
    <w:semiHidden/>
    <w:rsid w:val="005D621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5D621C"/>
  </w:style>
  <w:style w:type="character" w:styleId="Odwoanieprzypisukocowego">
    <w:name w:val="endnote reference"/>
    <w:semiHidden/>
    <w:rsid w:val="00162B1B"/>
    <w:rPr>
      <w:vertAlign w:val="superscript"/>
    </w:rPr>
  </w:style>
  <w:style w:type="character" w:styleId="Odwoaniedokomentarza">
    <w:name w:val="annotation reference"/>
    <w:semiHidden/>
    <w:rsid w:val="00251F1E"/>
    <w:rPr>
      <w:sz w:val="16"/>
      <w:szCs w:val="16"/>
    </w:rPr>
  </w:style>
  <w:style w:type="paragraph" w:styleId="Akapitzlist">
    <w:name w:val="List Paragraph"/>
    <w:aliases w:val="Podsis rysunku,Akapit z listą numerowaną"/>
    <w:basedOn w:val="Normalny"/>
    <w:link w:val="AkapitzlistZnak"/>
    <w:uiPriority w:val="99"/>
    <w:qFormat/>
    <w:rsid w:val="00564480"/>
    <w:pPr>
      <w:ind w:left="720"/>
      <w:contextualSpacing/>
    </w:pPr>
  </w:style>
  <w:style w:type="character" w:customStyle="1" w:styleId="AkapitzlistZnak">
    <w:name w:val="Akapit z listą Znak"/>
    <w:aliases w:val="Podsis rysunku Znak,Akapit z listą numerowaną Znak"/>
    <w:link w:val="Akapitzlist"/>
    <w:uiPriority w:val="34"/>
    <w:rsid w:val="00003AD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104287">
      <w:bodyDiv w:val="1"/>
      <w:marLeft w:val="0"/>
      <w:marRight w:val="0"/>
      <w:marTop w:val="0"/>
      <w:marBottom w:val="0"/>
      <w:divBdr>
        <w:top w:val="none" w:sz="0" w:space="0" w:color="auto"/>
        <w:left w:val="none" w:sz="0" w:space="0" w:color="auto"/>
        <w:bottom w:val="none" w:sz="0" w:space="0" w:color="auto"/>
        <w:right w:val="none" w:sz="0" w:space="0" w:color="auto"/>
      </w:divBdr>
    </w:div>
    <w:div w:id="1495417321">
      <w:bodyDiv w:val="1"/>
      <w:marLeft w:val="0"/>
      <w:marRight w:val="0"/>
      <w:marTop w:val="0"/>
      <w:marBottom w:val="0"/>
      <w:divBdr>
        <w:top w:val="none" w:sz="0" w:space="0" w:color="auto"/>
        <w:left w:val="none" w:sz="0" w:space="0" w:color="auto"/>
        <w:bottom w:val="none" w:sz="0" w:space="0" w:color="auto"/>
        <w:right w:val="none" w:sz="0" w:space="0" w:color="auto"/>
      </w:divBdr>
    </w:div>
    <w:div w:id="1572808513">
      <w:bodyDiv w:val="1"/>
      <w:marLeft w:val="0"/>
      <w:marRight w:val="0"/>
      <w:marTop w:val="0"/>
      <w:marBottom w:val="0"/>
      <w:divBdr>
        <w:top w:val="none" w:sz="0" w:space="0" w:color="auto"/>
        <w:left w:val="none" w:sz="0" w:space="0" w:color="auto"/>
        <w:bottom w:val="none" w:sz="0" w:space="0" w:color="auto"/>
        <w:right w:val="none" w:sz="0" w:space="0" w:color="auto"/>
      </w:divBdr>
    </w:div>
    <w:div w:id="202894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zdmikp.bydgoszcz.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zdmikp.bydgoszcz.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prawo.sejm.gov.pl/isap.nsf/DocDetails.xsp?id=WDU2018000041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zp@zdmikp.bydgoszcz.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1442</TotalTime>
  <Pages>21</Pages>
  <Words>9307</Words>
  <Characters>55845</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65022</CharactersWithSpaces>
  <SharedDoc>false</SharedDoc>
  <HLinks>
    <vt:vector size="30" baseType="variant">
      <vt:variant>
        <vt:i4>3473460</vt:i4>
      </vt:variant>
      <vt:variant>
        <vt:i4>9</vt:i4>
      </vt:variant>
      <vt:variant>
        <vt:i4>0</vt:i4>
      </vt:variant>
      <vt:variant>
        <vt:i4>5</vt:i4>
      </vt:variant>
      <vt:variant>
        <vt:lpwstr>http://www.zdmikp.bydgoszcz.pl/</vt:lpwstr>
      </vt:variant>
      <vt:variant>
        <vt:lpwstr/>
      </vt:variant>
      <vt:variant>
        <vt:i4>6684733</vt:i4>
      </vt:variant>
      <vt:variant>
        <vt:i4>6</vt:i4>
      </vt:variant>
      <vt:variant>
        <vt:i4>0</vt:i4>
      </vt:variant>
      <vt:variant>
        <vt:i4>5</vt:i4>
      </vt:variant>
      <vt:variant>
        <vt:lpwstr>http://prawo.sejm.gov.pl/isap.nsf/DocDetails.xsp?id=WDU20180000419</vt:lpwstr>
      </vt:variant>
      <vt:variant>
        <vt:lpwstr/>
      </vt:variant>
      <vt:variant>
        <vt:i4>3932232</vt:i4>
      </vt:variant>
      <vt:variant>
        <vt:i4>3</vt:i4>
      </vt:variant>
      <vt:variant>
        <vt:i4>0</vt:i4>
      </vt:variant>
      <vt:variant>
        <vt:i4>5</vt:i4>
      </vt:variant>
      <vt:variant>
        <vt:lpwstr>mailto:zp@zdmikp.bydgoszcz.pl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Krzyżaniak</dc:creator>
  <cp:keywords/>
  <cp:lastModifiedBy>Bogna Klimczewska</cp:lastModifiedBy>
  <cp:revision>44</cp:revision>
  <cp:lastPrinted>2018-12-10T13:15:00Z</cp:lastPrinted>
  <dcterms:created xsi:type="dcterms:W3CDTF">2018-07-04T06:48:00Z</dcterms:created>
  <dcterms:modified xsi:type="dcterms:W3CDTF">2018-12-11T12:49:00Z</dcterms:modified>
</cp:coreProperties>
</file>